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8C" w:rsidRDefault="00F21D89" w:rsidP="003A258C">
      <w:pPr>
        <w:spacing w:before="100" w:beforeAutospacing="1" w:after="100" w:afterAutospacing="1" w:line="240" w:lineRule="auto"/>
        <w:ind w:left="720" w:hanging="720"/>
        <w:jc w:val="center"/>
        <w:outlineLvl w:val="0"/>
        <w:rPr>
          <w:rFonts w:ascii="Arial" w:hAnsi="Arial" w:cs="Arial"/>
          <w:b/>
          <w:bCs/>
          <w:highlight w:val="yellow"/>
        </w:rPr>
      </w:pPr>
      <w:bookmarkStart w:id="0" w:name="_GoBack"/>
      <w:bookmarkEnd w:id="0"/>
      <w:r w:rsidRPr="00DD4C79">
        <w:rPr>
          <w:rFonts w:ascii="Arial" w:eastAsia="Times New Roman" w:hAnsi="Arial" w:cs="Arial"/>
          <w:noProof/>
          <w:lang w:val="en-US"/>
        </w:rPr>
        <w:drawing>
          <wp:inline distT="0" distB="0" distL="0" distR="0">
            <wp:extent cx="2157095" cy="135445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7095" cy="1354455"/>
                    </a:xfrm>
                    <a:prstGeom prst="rect">
                      <a:avLst/>
                    </a:prstGeom>
                    <a:noFill/>
                    <a:ln>
                      <a:noFill/>
                    </a:ln>
                  </pic:spPr>
                </pic:pic>
              </a:graphicData>
            </a:graphic>
          </wp:inline>
        </w:drawing>
      </w:r>
    </w:p>
    <w:p w:rsidR="003A258C" w:rsidRPr="003A258C" w:rsidRDefault="00DD4C79" w:rsidP="003A258C">
      <w:pPr>
        <w:tabs>
          <w:tab w:val="left" w:pos="432"/>
          <w:tab w:val="left" w:pos="864"/>
        </w:tabs>
        <w:spacing w:before="100" w:beforeAutospacing="1" w:after="100" w:afterAutospacing="1" w:line="240" w:lineRule="auto"/>
        <w:jc w:val="center"/>
        <w:rPr>
          <w:rFonts w:ascii="Arial" w:hAnsi="Arial" w:cs="Arial"/>
          <w:b/>
        </w:rPr>
      </w:pPr>
      <w:r w:rsidRPr="003A258C">
        <w:rPr>
          <w:rFonts w:ascii="Arial" w:hAnsi="Arial" w:cs="Arial"/>
          <w:b/>
        </w:rPr>
        <w:t xml:space="preserve">NATIONAL ASSEMBLY </w:t>
      </w:r>
    </w:p>
    <w:p w:rsidR="003A258C" w:rsidRDefault="00DD4C79" w:rsidP="003A258C">
      <w:pPr>
        <w:tabs>
          <w:tab w:val="left" w:pos="432"/>
          <w:tab w:val="left" w:pos="864"/>
        </w:tabs>
        <w:spacing w:before="100" w:beforeAutospacing="1" w:after="100" w:afterAutospacing="1" w:line="240" w:lineRule="auto"/>
        <w:jc w:val="center"/>
        <w:rPr>
          <w:rFonts w:ascii="Arial" w:hAnsi="Arial" w:cs="Arial"/>
          <w:b/>
        </w:rPr>
      </w:pPr>
      <w:r>
        <w:rPr>
          <w:rFonts w:ascii="Arial" w:hAnsi="Arial" w:cs="Arial"/>
          <w:b/>
        </w:rPr>
        <w:t>QUESTION</w:t>
      </w:r>
      <w:r w:rsidR="003A258C" w:rsidRPr="003A258C">
        <w:rPr>
          <w:rFonts w:ascii="Arial" w:hAnsi="Arial" w:cs="Arial"/>
          <w:b/>
        </w:rPr>
        <w:t xml:space="preserve"> FOR WRITTEN REPLY </w:t>
      </w:r>
    </w:p>
    <w:p w:rsidR="00DD4C79" w:rsidRDefault="00DD4C79" w:rsidP="003A258C">
      <w:pPr>
        <w:tabs>
          <w:tab w:val="left" w:pos="432"/>
          <w:tab w:val="left" w:pos="864"/>
        </w:tabs>
        <w:spacing w:before="100" w:beforeAutospacing="1" w:after="100" w:afterAutospacing="1" w:line="240" w:lineRule="auto"/>
        <w:jc w:val="center"/>
        <w:rPr>
          <w:rFonts w:ascii="Arial" w:hAnsi="Arial" w:cs="Arial"/>
          <w:b/>
        </w:rPr>
      </w:pPr>
      <w:r>
        <w:rPr>
          <w:rFonts w:ascii="Arial" w:hAnsi="Arial" w:cs="Arial"/>
          <w:b/>
        </w:rPr>
        <w:t>DUE TO PARLIAMENT ON FRIDAY, 22 MAY 2020</w:t>
      </w:r>
    </w:p>
    <w:p w:rsidR="001D4F89" w:rsidRPr="003A258C" w:rsidRDefault="001D4F89" w:rsidP="003A258C">
      <w:pPr>
        <w:tabs>
          <w:tab w:val="left" w:pos="432"/>
          <w:tab w:val="left" w:pos="864"/>
        </w:tabs>
        <w:spacing w:before="100" w:beforeAutospacing="1" w:after="100" w:afterAutospacing="1" w:line="240" w:lineRule="auto"/>
        <w:jc w:val="center"/>
        <w:rPr>
          <w:rFonts w:ascii="Arial" w:hAnsi="Arial" w:cs="Arial"/>
          <w:b/>
        </w:rPr>
      </w:pPr>
    </w:p>
    <w:p w:rsidR="00C70737" w:rsidRPr="001D4F89" w:rsidRDefault="00C70737" w:rsidP="00C70737">
      <w:pPr>
        <w:spacing w:before="100" w:beforeAutospacing="1" w:after="100" w:afterAutospacing="1" w:line="240" w:lineRule="auto"/>
        <w:ind w:left="720" w:hanging="720"/>
        <w:jc w:val="both"/>
        <w:outlineLvl w:val="0"/>
        <w:rPr>
          <w:rFonts w:ascii="Arial" w:hAnsi="Arial" w:cs="Arial"/>
          <w:b/>
          <w:sz w:val="24"/>
          <w:szCs w:val="24"/>
          <w:lang w:val="en-GB"/>
        </w:rPr>
      </w:pPr>
      <w:r w:rsidRPr="001D4F89">
        <w:rPr>
          <w:rFonts w:ascii="Arial" w:hAnsi="Arial" w:cs="Arial"/>
          <w:b/>
          <w:sz w:val="24"/>
          <w:szCs w:val="24"/>
          <w:lang w:val="en-GB"/>
        </w:rPr>
        <w:t>757.</w:t>
      </w:r>
      <w:r w:rsidRPr="001D4F89">
        <w:rPr>
          <w:rFonts w:ascii="Arial" w:hAnsi="Arial" w:cs="Arial"/>
          <w:b/>
          <w:sz w:val="24"/>
          <w:szCs w:val="24"/>
          <w:lang w:val="en-GB"/>
        </w:rPr>
        <w:tab/>
        <w:t>Mr M G E Hendricks (Al-</w:t>
      </w:r>
      <w:proofErr w:type="spellStart"/>
      <w:r w:rsidRPr="001D4F89">
        <w:rPr>
          <w:rFonts w:ascii="Arial" w:hAnsi="Arial" w:cs="Arial"/>
          <w:b/>
          <w:sz w:val="24"/>
          <w:szCs w:val="24"/>
          <w:lang w:val="en-GB"/>
        </w:rPr>
        <w:t>Jama</w:t>
      </w:r>
      <w:proofErr w:type="spellEnd"/>
      <w:r w:rsidRPr="001D4F89">
        <w:rPr>
          <w:rFonts w:ascii="Arial" w:hAnsi="Arial" w:cs="Arial"/>
          <w:b/>
          <w:sz w:val="24"/>
          <w:szCs w:val="24"/>
          <w:lang w:val="en-GB"/>
        </w:rPr>
        <w:t>-ah) to ask the Minister of Small Business Development</w:t>
      </w:r>
      <w:r w:rsidRPr="001D4F89">
        <w:rPr>
          <w:rFonts w:ascii="Arial" w:hAnsi="Arial" w:cs="Arial"/>
          <w:b/>
          <w:sz w:val="24"/>
          <w:szCs w:val="24"/>
          <w:lang w:val="en-GB"/>
        </w:rPr>
        <w:fldChar w:fldCharType="begin"/>
      </w:r>
      <w:r w:rsidRPr="001D4F89">
        <w:rPr>
          <w:rFonts w:ascii="Arial" w:hAnsi="Arial" w:cs="Arial"/>
          <w:sz w:val="24"/>
          <w:szCs w:val="24"/>
        </w:rPr>
        <w:instrText xml:space="preserve"> XE "</w:instrText>
      </w:r>
      <w:r w:rsidRPr="001D4F89">
        <w:rPr>
          <w:rFonts w:ascii="Arial" w:hAnsi="Arial" w:cs="Arial"/>
          <w:b/>
          <w:sz w:val="24"/>
          <w:szCs w:val="24"/>
          <w:lang w:val="en-GB"/>
        </w:rPr>
        <w:instrText>Small Business Development</w:instrText>
      </w:r>
      <w:r w:rsidRPr="001D4F89">
        <w:rPr>
          <w:rFonts w:ascii="Arial" w:hAnsi="Arial" w:cs="Arial"/>
          <w:sz w:val="24"/>
          <w:szCs w:val="24"/>
        </w:rPr>
        <w:instrText xml:space="preserve">" </w:instrText>
      </w:r>
      <w:r w:rsidRPr="001D4F89">
        <w:rPr>
          <w:rFonts w:ascii="Arial" w:hAnsi="Arial" w:cs="Arial"/>
          <w:b/>
          <w:sz w:val="24"/>
          <w:szCs w:val="24"/>
          <w:lang w:val="en-GB"/>
        </w:rPr>
        <w:fldChar w:fldCharType="end"/>
      </w:r>
      <w:r w:rsidRPr="001D4F89">
        <w:rPr>
          <w:rFonts w:ascii="Arial" w:hAnsi="Arial" w:cs="Arial"/>
          <w:b/>
          <w:sz w:val="24"/>
          <w:szCs w:val="24"/>
          <w:lang w:val="en-GB"/>
        </w:rPr>
        <w:t>:</w:t>
      </w:r>
    </w:p>
    <w:p w:rsidR="00C70737" w:rsidRPr="001D4F89" w:rsidRDefault="00C70737" w:rsidP="00C70737">
      <w:pPr>
        <w:spacing w:before="100" w:beforeAutospacing="1" w:after="100" w:afterAutospacing="1" w:line="240" w:lineRule="auto"/>
        <w:ind w:left="1440" w:hanging="720"/>
        <w:jc w:val="both"/>
        <w:rPr>
          <w:rFonts w:ascii="Arial" w:hAnsi="Arial" w:cs="Arial"/>
          <w:b/>
          <w:sz w:val="24"/>
          <w:szCs w:val="24"/>
        </w:rPr>
      </w:pPr>
      <w:r w:rsidRPr="001D4F89">
        <w:rPr>
          <w:rFonts w:ascii="Arial" w:hAnsi="Arial" w:cs="Arial"/>
          <w:b/>
          <w:sz w:val="24"/>
          <w:szCs w:val="24"/>
        </w:rPr>
        <w:t>(1)</w:t>
      </w:r>
      <w:r w:rsidRPr="001D4F89">
        <w:rPr>
          <w:rFonts w:ascii="Arial" w:hAnsi="Arial" w:cs="Arial"/>
          <w:b/>
          <w:sz w:val="24"/>
          <w:szCs w:val="24"/>
        </w:rPr>
        <w:tab/>
        <w:t xml:space="preserve">With reference to the total number of 16 000 applications which were received from businesses that applied for the Covid-19 Relief Fund of which 600 loans were granted, what are the names of the companies that received the 10 highest loans in each province; </w:t>
      </w:r>
    </w:p>
    <w:p w:rsidR="00C70737" w:rsidRPr="001D4F89" w:rsidRDefault="00C70737" w:rsidP="00C70737">
      <w:pPr>
        <w:spacing w:before="100" w:beforeAutospacing="1" w:after="100" w:afterAutospacing="1" w:line="240" w:lineRule="auto"/>
        <w:ind w:left="1440" w:hanging="720"/>
        <w:jc w:val="both"/>
        <w:rPr>
          <w:rFonts w:ascii="Arial" w:hAnsi="Arial" w:cs="Arial"/>
          <w:b/>
          <w:sz w:val="24"/>
          <w:szCs w:val="24"/>
        </w:rPr>
      </w:pPr>
      <w:r w:rsidRPr="001D4F89">
        <w:rPr>
          <w:rFonts w:ascii="Arial" w:hAnsi="Arial" w:cs="Arial"/>
          <w:b/>
          <w:sz w:val="24"/>
          <w:szCs w:val="24"/>
        </w:rPr>
        <w:t>(2)</w:t>
      </w:r>
      <w:r w:rsidRPr="001D4F89">
        <w:rPr>
          <w:rFonts w:ascii="Arial" w:hAnsi="Arial" w:cs="Arial"/>
          <w:b/>
          <w:sz w:val="24"/>
          <w:szCs w:val="24"/>
        </w:rPr>
        <w:tab/>
        <w:t>what number of (a) stores were saved and (b) new jobs does her department envisage will be created;</w:t>
      </w:r>
    </w:p>
    <w:p w:rsidR="00C70737" w:rsidRPr="001D4F89" w:rsidRDefault="00C70737" w:rsidP="00C70737">
      <w:pPr>
        <w:spacing w:before="100" w:beforeAutospacing="1" w:after="100" w:afterAutospacing="1" w:line="240" w:lineRule="auto"/>
        <w:ind w:left="1440" w:hanging="720"/>
        <w:jc w:val="both"/>
        <w:rPr>
          <w:rFonts w:ascii="Arial" w:hAnsi="Arial" w:cs="Arial"/>
          <w:b/>
          <w:sz w:val="24"/>
          <w:szCs w:val="24"/>
        </w:rPr>
      </w:pPr>
      <w:r w:rsidRPr="001D4F89">
        <w:rPr>
          <w:rFonts w:ascii="Arial" w:hAnsi="Arial" w:cs="Arial"/>
          <w:b/>
          <w:sz w:val="24"/>
          <w:szCs w:val="24"/>
        </w:rPr>
        <w:t>(3)</w:t>
      </w:r>
      <w:r w:rsidRPr="001D4F89">
        <w:rPr>
          <w:rFonts w:ascii="Arial" w:hAnsi="Arial" w:cs="Arial"/>
          <w:b/>
          <w:sz w:val="24"/>
          <w:szCs w:val="24"/>
        </w:rPr>
        <w:tab/>
        <w:t>(a) what number of applications for the Covid-19 Relief Fund were received from each metropolitan area and (b) how did her department go about in aligning the granting of loans to the hardships caused by the Covid-19 pandemic;</w:t>
      </w:r>
    </w:p>
    <w:p w:rsidR="00C70737" w:rsidRPr="001D4F89" w:rsidRDefault="00C70737" w:rsidP="00C70737">
      <w:pPr>
        <w:spacing w:before="100" w:beforeAutospacing="1" w:after="100" w:afterAutospacing="1" w:line="240" w:lineRule="auto"/>
        <w:ind w:left="1440" w:hanging="720"/>
        <w:jc w:val="both"/>
        <w:rPr>
          <w:rFonts w:ascii="Arial" w:hAnsi="Arial" w:cs="Arial"/>
          <w:b/>
          <w:sz w:val="24"/>
          <w:szCs w:val="24"/>
        </w:rPr>
      </w:pPr>
      <w:r w:rsidRPr="001D4F89">
        <w:rPr>
          <w:rFonts w:ascii="Arial" w:hAnsi="Arial" w:cs="Arial"/>
          <w:b/>
          <w:sz w:val="24"/>
          <w:szCs w:val="24"/>
        </w:rPr>
        <w:t>(4)</w:t>
      </w:r>
      <w:r w:rsidRPr="001D4F89">
        <w:rPr>
          <w:rFonts w:ascii="Arial" w:hAnsi="Arial" w:cs="Arial"/>
          <w:b/>
          <w:sz w:val="24"/>
          <w:szCs w:val="24"/>
        </w:rPr>
        <w:tab/>
        <w:t>whether it was not possible to grant smaller loans so that more of the 16 000 applicants could benefit; if not, why not; if so, what are the relevant details;</w:t>
      </w:r>
    </w:p>
    <w:p w:rsidR="00C70737" w:rsidRPr="001D4F89" w:rsidRDefault="00C70737" w:rsidP="00C70737">
      <w:pPr>
        <w:spacing w:before="100" w:beforeAutospacing="1" w:after="100" w:afterAutospacing="1" w:line="240" w:lineRule="auto"/>
        <w:ind w:left="1440" w:hanging="720"/>
        <w:jc w:val="both"/>
        <w:rPr>
          <w:rFonts w:ascii="Arial" w:hAnsi="Arial" w:cs="Arial"/>
          <w:b/>
          <w:sz w:val="24"/>
          <w:szCs w:val="24"/>
        </w:rPr>
      </w:pPr>
      <w:r w:rsidRPr="001D4F89">
        <w:rPr>
          <w:rFonts w:ascii="Arial" w:hAnsi="Arial" w:cs="Arial"/>
          <w:b/>
          <w:sz w:val="24"/>
          <w:szCs w:val="24"/>
        </w:rPr>
        <w:t>(5)</w:t>
      </w:r>
      <w:r w:rsidRPr="001D4F89">
        <w:rPr>
          <w:rFonts w:ascii="Arial" w:hAnsi="Arial" w:cs="Arial"/>
          <w:b/>
          <w:sz w:val="24"/>
          <w:szCs w:val="24"/>
        </w:rPr>
        <w:tab/>
        <w:t>what plans does her department have in place to assist the remaining 15 400 applicants, where the companies are either on the verge of closing down or in dire need of start-up funds? NW959E</w:t>
      </w:r>
    </w:p>
    <w:p w:rsidR="001D4F89" w:rsidRPr="001D4F89" w:rsidRDefault="001D4F89" w:rsidP="001D4F89">
      <w:pPr>
        <w:spacing w:after="0" w:line="360" w:lineRule="auto"/>
        <w:jc w:val="both"/>
        <w:rPr>
          <w:rFonts w:ascii="Arial" w:hAnsi="Arial" w:cs="Arial"/>
          <w:b/>
          <w:sz w:val="24"/>
          <w:szCs w:val="24"/>
        </w:rPr>
      </w:pPr>
    </w:p>
    <w:p w:rsidR="001D4F89" w:rsidRPr="001D4F89" w:rsidRDefault="001D4F89" w:rsidP="001D4F89">
      <w:pPr>
        <w:spacing w:after="0" w:line="360" w:lineRule="auto"/>
        <w:jc w:val="both"/>
        <w:rPr>
          <w:rFonts w:ascii="Arial" w:hAnsi="Arial" w:cs="Arial"/>
          <w:b/>
          <w:sz w:val="24"/>
          <w:szCs w:val="24"/>
        </w:rPr>
      </w:pPr>
      <w:r w:rsidRPr="001D4F89">
        <w:rPr>
          <w:rFonts w:ascii="Arial" w:hAnsi="Arial" w:cs="Arial"/>
          <w:b/>
          <w:sz w:val="24"/>
          <w:szCs w:val="24"/>
        </w:rPr>
        <w:t>REPLY:</w:t>
      </w:r>
    </w:p>
    <w:p w:rsidR="001D4F89" w:rsidRPr="001D4F89" w:rsidRDefault="001D4F89" w:rsidP="001D4F89">
      <w:pPr>
        <w:pStyle w:val="ListParagraph"/>
        <w:numPr>
          <w:ilvl w:val="0"/>
          <w:numId w:val="18"/>
        </w:numPr>
        <w:spacing w:after="0" w:line="360" w:lineRule="auto"/>
        <w:jc w:val="both"/>
        <w:rPr>
          <w:rFonts w:ascii="Arial" w:hAnsi="Arial" w:cs="Arial"/>
          <w:sz w:val="24"/>
          <w:szCs w:val="24"/>
        </w:rPr>
      </w:pPr>
      <w:r w:rsidRPr="001D4F89">
        <w:rPr>
          <w:rFonts w:ascii="Arial" w:hAnsi="Arial" w:cs="Arial"/>
          <w:sz w:val="24"/>
          <w:szCs w:val="24"/>
        </w:rPr>
        <w:t>The amount of loans approved for SM</w:t>
      </w:r>
      <w:r w:rsidR="002668C0">
        <w:rPr>
          <w:rFonts w:ascii="Arial" w:hAnsi="Arial" w:cs="Arial"/>
          <w:sz w:val="24"/>
          <w:szCs w:val="24"/>
        </w:rPr>
        <w:t>M</w:t>
      </w:r>
      <w:r w:rsidRPr="001D4F89">
        <w:rPr>
          <w:rFonts w:ascii="Arial" w:hAnsi="Arial" w:cs="Arial"/>
          <w:sz w:val="24"/>
          <w:szCs w:val="24"/>
        </w:rPr>
        <w:t xml:space="preserve">Es ranged from as little as R13 200 to R500 </w:t>
      </w:r>
      <w:r>
        <w:rPr>
          <w:rFonts w:ascii="Arial" w:hAnsi="Arial" w:cs="Arial"/>
          <w:sz w:val="24"/>
          <w:szCs w:val="24"/>
        </w:rPr>
        <w:t xml:space="preserve">000. </w:t>
      </w:r>
      <w:r w:rsidRPr="001D4F89">
        <w:rPr>
          <w:rFonts w:ascii="Arial" w:hAnsi="Arial" w:cs="Arial"/>
          <w:sz w:val="24"/>
          <w:szCs w:val="24"/>
        </w:rPr>
        <w:t>The applicants had applied for salaries, rent and utility payments.</w:t>
      </w:r>
      <w:r w:rsidR="002668C0">
        <w:rPr>
          <w:rFonts w:ascii="Arial" w:hAnsi="Arial" w:cs="Arial"/>
          <w:sz w:val="24"/>
          <w:szCs w:val="24"/>
        </w:rPr>
        <w:t xml:space="preserve"> </w:t>
      </w:r>
      <w:r w:rsidRPr="001D4F89">
        <w:rPr>
          <w:rFonts w:ascii="Arial" w:hAnsi="Arial" w:cs="Arial"/>
          <w:sz w:val="24"/>
          <w:szCs w:val="24"/>
        </w:rPr>
        <w:t xml:space="preserve">Due to the Protection of Personal Information Act (POPI), we are unable to share the details of the companies that received the highest loans in each province. </w:t>
      </w:r>
    </w:p>
    <w:p w:rsidR="001D4F89" w:rsidRPr="001D4F89" w:rsidRDefault="001D4F89" w:rsidP="001D4F89">
      <w:pPr>
        <w:pStyle w:val="ListParagraph"/>
        <w:numPr>
          <w:ilvl w:val="0"/>
          <w:numId w:val="18"/>
        </w:numPr>
        <w:spacing w:after="0" w:line="360" w:lineRule="auto"/>
        <w:jc w:val="both"/>
        <w:rPr>
          <w:rFonts w:ascii="Arial" w:hAnsi="Arial" w:cs="Arial"/>
          <w:sz w:val="24"/>
          <w:szCs w:val="24"/>
        </w:rPr>
      </w:pPr>
      <w:r w:rsidRPr="001D4F89">
        <w:rPr>
          <w:rFonts w:ascii="Arial" w:hAnsi="Arial" w:cs="Arial"/>
          <w:sz w:val="24"/>
          <w:szCs w:val="24"/>
        </w:rPr>
        <w:lastRenderedPageBreak/>
        <w:t>(a) We have recorded to</w:t>
      </w:r>
      <w:r>
        <w:rPr>
          <w:rFonts w:ascii="Arial" w:hAnsi="Arial" w:cs="Arial"/>
          <w:sz w:val="24"/>
          <w:szCs w:val="24"/>
        </w:rPr>
        <w:t xml:space="preserve"> </w:t>
      </w:r>
      <w:r w:rsidRPr="001D4F89">
        <w:rPr>
          <w:rFonts w:ascii="Arial" w:hAnsi="Arial" w:cs="Arial"/>
          <w:sz w:val="24"/>
          <w:szCs w:val="24"/>
        </w:rPr>
        <w:t xml:space="preserve">date with respect to clients that have signed legal agreements with </w:t>
      </w:r>
      <w:proofErr w:type="spellStart"/>
      <w:r w:rsidRPr="002668C0">
        <w:rPr>
          <w:rFonts w:ascii="Arial" w:hAnsi="Arial" w:cs="Arial"/>
          <w:b/>
          <w:sz w:val="24"/>
          <w:szCs w:val="24"/>
        </w:rPr>
        <w:t>sefa</w:t>
      </w:r>
      <w:proofErr w:type="spellEnd"/>
      <w:r w:rsidRPr="001D4F89">
        <w:rPr>
          <w:rFonts w:ascii="Arial" w:hAnsi="Arial" w:cs="Arial"/>
          <w:sz w:val="24"/>
          <w:szCs w:val="24"/>
        </w:rPr>
        <w:t xml:space="preserve"> R53 million in the wholesale and retail trade: repair of motor vehicles, motor cycles and personal and household goods; hotels and restaurants sector. Generally, the retail stores would be included in this category. There were 154 S</w:t>
      </w:r>
      <w:r w:rsidR="002668C0">
        <w:rPr>
          <w:rFonts w:ascii="Arial" w:hAnsi="Arial" w:cs="Arial"/>
          <w:sz w:val="24"/>
          <w:szCs w:val="24"/>
        </w:rPr>
        <w:t>M</w:t>
      </w:r>
      <w:r w:rsidRPr="001D4F89">
        <w:rPr>
          <w:rFonts w:ascii="Arial" w:hAnsi="Arial" w:cs="Arial"/>
          <w:sz w:val="24"/>
          <w:szCs w:val="24"/>
        </w:rPr>
        <w:t>MEs in this category and 1,533 jobs were maintained.</w:t>
      </w:r>
    </w:p>
    <w:p w:rsidR="001D4F89" w:rsidRPr="001D4F89" w:rsidRDefault="001D4F89" w:rsidP="001D4F89">
      <w:pPr>
        <w:pStyle w:val="ListParagraph"/>
        <w:spacing w:line="360" w:lineRule="auto"/>
        <w:ind w:left="1080"/>
        <w:jc w:val="both"/>
        <w:rPr>
          <w:rFonts w:ascii="Arial" w:hAnsi="Arial" w:cs="Arial"/>
          <w:sz w:val="24"/>
          <w:szCs w:val="24"/>
        </w:rPr>
      </w:pPr>
      <w:r w:rsidRPr="001D4F89">
        <w:rPr>
          <w:rFonts w:ascii="Arial" w:hAnsi="Arial" w:cs="Arial"/>
          <w:sz w:val="24"/>
          <w:szCs w:val="24"/>
        </w:rPr>
        <w:t xml:space="preserve">(b) It is not possible to create new jobs in this current situation. All businesses are locked down. We can only maintain jobs and possibly create them after the lockdown period has been lifted. </w:t>
      </w:r>
    </w:p>
    <w:p w:rsidR="001D4F89" w:rsidRPr="001D4F89" w:rsidRDefault="001D4F89" w:rsidP="001D4F89">
      <w:pPr>
        <w:pStyle w:val="ListParagraph"/>
        <w:numPr>
          <w:ilvl w:val="0"/>
          <w:numId w:val="18"/>
        </w:numPr>
        <w:spacing w:after="0" w:line="360" w:lineRule="auto"/>
        <w:jc w:val="both"/>
        <w:rPr>
          <w:rFonts w:ascii="Arial" w:hAnsi="Arial" w:cs="Arial"/>
          <w:sz w:val="24"/>
          <w:szCs w:val="24"/>
        </w:rPr>
      </w:pPr>
      <w:r w:rsidRPr="001D4F89">
        <w:rPr>
          <w:rFonts w:ascii="Arial" w:hAnsi="Arial" w:cs="Arial"/>
          <w:bCs/>
          <w:sz w:val="24"/>
          <w:szCs w:val="24"/>
        </w:rPr>
        <w:t xml:space="preserve"> a) The information was captured per town and not according to metropolitan area.</w:t>
      </w:r>
      <w:r w:rsidRPr="001D4F89">
        <w:rPr>
          <w:rFonts w:ascii="Arial" w:hAnsi="Arial" w:cs="Arial"/>
          <w:bCs/>
          <w:color w:val="FF0000"/>
          <w:sz w:val="24"/>
          <w:szCs w:val="24"/>
        </w:rPr>
        <w:t xml:space="preserve">  </w:t>
      </w:r>
    </w:p>
    <w:p w:rsidR="001D4F89" w:rsidRPr="001D4F89" w:rsidRDefault="001D4F89" w:rsidP="001D4F89">
      <w:pPr>
        <w:pStyle w:val="ListParagraph"/>
        <w:spacing w:line="360" w:lineRule="auto"/>
        <w:ind w:left="1080"/>
        <w:jc w:val="both"/>
        <w:rPr>
          <w:rFonts w:ascii="Arial" w:hAnsi="Arial" w:cs="Arial"/>
          <w:sz w:val="24"/>
          <w:szCs w:val="24"/>
        </w:rPr>
      </w:pPr>
      <w:r w:rsidRPr="001D4F89">
        <w:rPr>
          <w:rFonts w:ascii="Arial" w:hAnsi="Arial" w:cs="Arial"/>
          <w:bCs/>
          <w:sz w:val="24"/>
          <w:szCs w:val="24"/>
        </w:rPr>
        <w:t>b) We created a scorecard, which sought to pre-qualify SM</w:t>
      </w:r>
      <w:r w:rsidR="002668C0">
        <w:rPr>
          <w:rFonts w:ascii="Arial" w:hAnsi="Arial" w:cs="Arial"/>
          <w:bCs/>
          <w:sz w:val="24"/>
          <w:szCs w:val="24"/>
        </w:rPr>
        <w:t>M</w:t>
      </w:r>
      <w:r w:rsidRPr="001D4F89">
        <w:rPr>
          <w:rFonts w:ascii="Arial" w:hAnsi="Arial" w:cs="Arial"/>
          <w:bCs/>
          <w:sz w:val="24"/>
          <w:szCs w:val="24"/>
        </w:rPr>
        <w:t>Es based on the criteria that was established for COVID-19 Business Relief applicants.  Based on the output of the scorecard, the S</w:t>
      </w:r>
      <w:r w:rsidR="002668C0">
        <w:rPr>
          <w:rFonts w:ascii="Arial" w:hAnsi="Arial" w:cs="Arial"/>
          <w:bCs/>
          <w:sz w:val="24"/>
          <w:szCs w:val="24"/>
        </w:rPr>
        <w:t>M</w:t>
      </w:r>
      <w:r w:rsidRPr="001D4F89">
        <w:rPr>
          <w:rFonts w:ascii="Arial" w:hAnsi="Arial" w:cs="Arial"/>
          <w:bCs/>
          <w:sz w:val="24"/>
          <w:szCs w:val="24"/>
        </w:rPr>
        <w:t>ME will be approved.</w:t>
      </w:r>
    </w:p>
    <w:p w:rsidR="001D4F89" w:rsidRPr="001D4F89" w:rsidRDefault="001D4F89" w:rsidP="001D4F89">
      <w:pPr>
        <w:pStyle w:val="ListParagraph"/>
        <w:numPr>
          <w:ilvl w:val="0"/>
          <w:numId w:val="18"/>
        </w:numPr>
        <w:spacing w:after="0" w:line="360" w:lineRule="auto"/>
        <w:jc w:val="both"/>
        <w:rPr>
          <w:rFonts w:ascii="Arial" w:hAnsi="Arial" w:cs="Arial"/>
          <w:sz w:val="24"/>
          <w:szCs w:val="24"/>
        </w:rPr>
      </w:pPr>
      <w:r w:rsidRPr="001D4F89">
        <w:rPr>
          <w:rFonts w:ascii="Arial" w:hAnsi="Arial" w:cs="Arial"/>
          <w:sz w:val="24"/>
          <w:szCs w:val="24"/>
        </w:rPr>
        <w:t>The loans are meant to provide relief to businesses, which are experiencing difficulties during</w:t>
      </w:r>
      <w:r w:rsidR="002668C0">
        <w:rPr>
          <w:rFonts w:ascii="Arial" w:hAnsi="Arial" w:cs="Arial"/>
          <w:sz w:val="24"/>
          <w:szCs w:val="24"/>
        </w:rPr>
        <w:t xml:space="preserve"> the COVID-19 lockdown period. </w:t>
      </w:r>
      <w:r w:rsidRPr="001D4F89">
        <w:rPr>
          <w:rFonts w:ascii="Arial" w:hAnsi="Arial" w:cs="Arial"/>
          <w:sz w:val="24"/>
          <w:szCs w:val="24"/>
        </w:rPr>
        <w:t>As the period of the lockdown was not known, it was decided that we p</w:t>
      </w:r>
      <w:r w:rsidR="00911BC1">
        <w:rPr>
          <w:rFonts w:ascii="Arial" w:hAnsi="Arial" w:cs="Arial"/>
          <w:sz w:val="24"/>
          <w:szCs w:val="24"/>
        </w:rPr>
        <w:t>rovide 3</w:t>
      </w:r>
      <w:r w:rsidRPr="001D4F89">
        <w:rPr>
          <w:rFonts w:ascii="Arial" w:hAnsi="Arial" w:cs="Arial"/>
          <w:sz w:val="24"/>
          <w:szCs w:val="24"/>
        </w:rPr>
        <w:t xml:space="preserve"> </w:t>
      </w:r>
      <w:proofErr w:type="gramStart"/>
      <w:r w:rsidRPr="001D4F89">
        <w:rPr>
          <w:rFonts w:ascii="Arial" w:hAnsi="Arial" w:cs="Arial"/>
          <w:sz w:val="24"/>
          <w:szCs w:val="24"/>
        </w:rPr>
        <w:t>months</w:t>
      </w:r>
      <w:proofErr w:type="gramEnd"/>
      <w:r w:rsidRPr="001D4F89">
        <w:rPr>
          <w:rFonts w:ascii="Arial" w:hAnsi="Arial" w:cs="Arial"/>
          <w:sz w:val="24"/>
          <w:szCs w:val="24"/>
        </w:rPr>
        <w:t xml:space="preserve"> relief depending on the circumstances of each applicant</w:t>
      </w:r>
      <w:r w:rsidR="00911BC1">
        <w:rPr>
          <w:rFonts w:ascii="Arial" w:hAnsi="Arial" w:cs="Arial"/>
          <w:sz w:val="24"/>
          <w:szCs w:val="24"/>
        </w:rPr>
        <w:t xml:space="preserve"> which has now been reduced to 2 months to try and cover as many people as possible</w:t>
      </w:r>
      <w:r w:rsidRPr="001D4F89">
        <w:rPr>
          <w:rFonts w:ascii="Arial" w:hAnsi="Arial" w:cs="Arial"/>
          <w:sz w:val="24"/>
          <w:szCs w:val="24"/>
        </w:rPr>
        <w:t>. With respect to consideration to provide smaller amounts, this would have invariably not provided the required relief to some of the businesses.  There are businesses that carry huge monthly costs, i.e. rent, salaries, and utilities, in excess of R100,000, which could not be satisfied by providing a fraction of their costs to cover their total cost structure. We hereby submit that all possible means were made to spread the rand evenly to accommodate as many SM</w:t>
      </w:r>
      <w:r>
        <w:rPr>
          <w:rFonts w:ascii="Arial" w:hAnsi="Arial" w:cs="Arial"/>
          <w:sz w:val="24"/>
          <w:szCs w:val="24"/>
        </w:rPr>
        <w:t>M</w:t>
      </w:r>
      <w:r w:rsidRPr="001D4F89">
        <w:rPr>
          <w:rFonts w:ascii="Arial" w:hAnsi="Arial" w:cs="Arial"/>
          <w:sz w:val="24"/>
          <w:szCs w:val="24"/>
        </w:rPr>
        <w:t xml:space="preserve">Es as possible.  </w:t>
      </w:r>
    </w:p>
    <w:p w:rsidR="00F52E1C" w:rsidRPr="002668C0" w:rsidRDefault="001D4F89" w:rsidP="002668C0">
      <w:pPr>
        <w:pStyle w:val="ListParagraph"/>
        <w:numPr>
          <w:ilvl w:val="0"/>
          <w:numId w:val="18"/>
        </w:numPr>
        <w:spacing w:before="100" w:beforeAutospacing="1" w:after="0" w:afterAutospacing="1" w:line="360" w:lineRule="auto"/>
        <w:jc w:val="both"/>
        <w:rPr>
          <w:rFonts w:ascii="Arial" w:hAnsi="Arial" w:cs="Arial"/>
        </w:rPr>
      </w:pPr>
      <w:r w:rsidRPr="002668C0">
        <w:rPr>
          <w:rFonts w:ascii="Arial" w:hAnsi="Arial" w:cs="Arial"/>
          <w:sz w:val="24"/>
          <w:szCs w:val="24"/>
        </w:rPr>
        <w:t>The ability of the institution to provide further loans to the remaining SMMEs, which have not been provided with loans under the COVID-19 Business Relief Fund, depends upon receiving appropriate allocation f</w:t>
      </w:r>
      <w:r w:rsidR="00BE727D">
        <w:rPr>
          <w:rFonts w:ascii="Arial" w:hAnsi="Arial" w:cs="Arial"/>
          <w:sz w:val="24"/>
          <w:szCs w:val="24"/>
        </w:rPr>
        <w:t>or this purpose. Just to emphasise with the Relief Funds that are being provided are not start-up funds but are for existing businesses to assist them to pay operational costs for few months</w:t>
      </w:r>
    </w:p>
    <w:p w:rsidR="00F52E1C" w:rsidRPr="00F52E1C" w:rsidRDefault="00F52E1C" w:rsidP="00D032AA">
      <w:pPr>
        <w:rPr>
          <w:rFonts w:ascii="Arial" w:hAnsi="Arial" w:cs="Arial"/>
          <w:b/>
        </w:rPr>
      </w:pPr>
    </w:p>
    <w:p w:rsidR="00F52E1C" w:rsidRPr="00384C07" w:rsidRDefault="00F52E1C" w:rsidP="00384C07">
      <w:pPr>
        <w:spacing w:after="0" w:line="360" w:lineRule="auto"/>
        <w:rPr>
          <w:rFonts w:ascii="Arial" w:hAnsi="Arial" w:cs="Arial"/>
          <w:b/>
        </w:rPr>
      </w:pPr>
    </w:p>
    <w:p w:rsidR="00F52E1C" w:rsidRPr="00F52E1C" w:rsidRDefault="00F52E1C" w:rsidP="00F52E1C">
      <w:pPr>
        <w:spacing w:after="0" w:line="360" w:lineRule="auto"/>
        <w:jc w:val="both"/>
        <w:rPr>
          <w:rFonts w:ascii="Arial" w:hAnsi="Arial" w:cs="Arial"/>
        </w:rPr>
      </w:pPr>
    </w:p>
    <w:p w:rsidR="00F52E1C" w:rsidRDefault="00F52E1C" w:rsidP="000E3FD1">
      <w:pPr>
        <w:spacing w:after="0" w:line="360" w:lineRule="auto"/>
        <w:jc w:val="both"/>
        <w:rPr>
          <w:rFonts w:ascii="Arial" w:hAnsi="Arial" w:cs="Arial"/>
        </w:rPr>
      </w:pPr>
    </w:p>
    <w:sectPr w:rsidR="00F52E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AD" w:rsidRDefault="002B31AD" w:rsidP="003A258C">
      <w:pPr>
        <w:spacing w:after="0" w:line="240" w:lineRule="auto"/>
      </w:pPr>
      <w:r>
        <w:separator/>
      </w:r>
    </w:p>
  </w:endnote>
  <w:endnote w:type="continuationSeparator" w:id="0">
    <w:p w:rsidR="002B31AD" w:rsidRDefault="002B31AD" w:rsidP="003A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8C" w:rsidRDefault="003A258C">
    <w:pPr>
      <w:pStyle w:val="Footer"/>
    </w:pPr>
    <w:r>
      <w:t>DSDB response to NW</w:t>
    </w:r>
    <w:r w:rsidR="002414F2">
      <w:t>9</w:t>
    </w:r>
    <w:r w:rsidR="00C70737">
      <w:t>59</w:t>
    </w:r>
    <w:r w:rsidR="002414F2">
      <w:t>E</w:t>
    </w:r>
  </w:p>
  <w:p w:rsidR="003A258C" w:rsidRDefault="003A2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AD" w:rsidRDefault="002B31AD" w:rsidP="003A258C">
      <w:pPr>
        <w:spacing w:after="0" w:line="240" w:lineRule="auto"/>
      </w:pPr>
      <w:r>
        <w:separator/>
      </w:r>
    </w:p>
  </w:footnote>
  <w:footnote w:type="continuationSeparator" w:id="0">
    <w:p w:rsidR="002B31AD" w:rsidRDefault="002B31AD" w:rsidP="003A2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E30"/>
    <w:multiLevelType w:val="hybridMultilevel"/>
    <w:tmpl w:val="F2D463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91043B"/>
    <w:multiLevelType w:val="multilevel"/>
    <w:tmpl w:val="D9C880A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FB6C21"/>
    <w:multiLevelType w:val="hybridMultilevel"/>
    <w:tmpl w:val="C1965094"/>
    <w:lvl w:ilvl="0" w:tplc="2D348ADC">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F1D104F"/>
    <w:multiLevelType w:val="hybridMultilevel"/>
    <w:tmpl w:val="901C2278"/>
    <w:lvl w:ilvl="0" w:tplc="F4C60D3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855F99"/>
    <w:multiLevelType w:val="hybridMultilevel"/>
    <w:tmpl w:val="8FD8DA3A"/>
    <w:lvl w:ilvl="0" w:tplc="9F74CE8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462840"/>
    <w:multiLevelType w:val="hybridMultilevel"/>
    <w:tmpl w:val="96908950"/>
    <w:lvl w:ilvl="0" w:tplc="A1E0B5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4D6669"/>
    <w:multiLevelType w:val="hybridMultilevel"/>
    <w:tmpl w:val="FCA612D8"/>
    <w:lvl w:ilvl="0" w:tplc="6F220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50314"/>
    <w:multiLevelType w:val="hybridMultilevel"/>
    <w:tmpl w:val="96581C36"/>
    <w:lvl w:ilvl="0" w:tplc="2C04F694">
      <w:start w:val="3"/>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96F11"/>
    <w:multiLevelType w:val="hybridMultilevel"/>
    <w:tmpl w:val="B0BC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F12F9"/>
    <w:multiLevelType w:val="hybridMultilevel"/>
    <w:tmpl w:val="7CCE77D6"/>
    <w:lvl w:ilvl="0" w:tplc="5E7E8DDA">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441458B"/>
    <w:multiLevelType w:val="multilevel"/>
    <w:tmpl w:val="E42C0538"/>
    <w:lvl w:ilvl="0">
      <w:start w:val="2"/>
      <w:numFmt w:val="decimal"/>
      <w:lvlText w:val="%1"/>
      <w:lvlJc w:val="left"/>
      <w:pPr>
        <w:ind w:left="360" w:hanging="360"/>
      </w:pPr>
      <w:rPr>
        <w:rFonts w:hint="default"/>
      </w:rPr>
    </w:lvl>
    <w:lvl w:ilvl="1">
      <w:start w:val="1"/>
      <w:numFmt w:val="decimal"/>
      <w:lvlText w:val="%1.%2"/>
      <w:lvlJc w:val="left"/>
      <w:pPr>
        <w:ind w:left="1211"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296288"/>
    <w:multiLevelType w:val="hybridMultilevel"/>
    <w:tmpl w:val="D01A2690"/>
    <w:lvl w:ilvl="0" w:tplc="F1CEFB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753AC"/>
    <w:multiLevelType w:val="hybridMultilevel"/>
    <w:tmpl w:val="70BA07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7F26F07"/>
    <w:multiLevelType w:val="hybridMultilevel"/>
    <w:tmpl w:val="0BB470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D290F17"/>
    <w:multiLevelType w:val="hybridMultilevel"/>
    <w:tmpl w:val="484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62DEF"/>
    <w:multiLevelType w:val="hybridMultilevel"/>
    <w:tmpl w:val="72EC26A2"/>
    <w:lvl w:ilvl="0" w:tplc="B5E0DAF4">
      <w:start w:val="1"/>
      <w:numFmt w:val="lowerLetter"/>
      <w:lvlText w:val="b%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885DCA"/>
    <w:multiLevelType w:val="hybridMultilevel"/>
    <w:tmpl w:val="37701CDE"/>
    <w:lvl w:ilvl="0" w:tplc="E4F2CA44">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2C67DF"/>
    <w:multiLevelType w:val="hybridMultilevel"/>
    <w:tmpl w:val="6718A520"/>
    <w:lvl w:ilvl="0" w:tplc="0017040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0"/>
  </w:num>
  <w:num w:numId="4">
    <w:abstractNumId w:val="1"/>
  </w:num>
  <w:num w:numId="5">
    <w:abstractNumId w:val="11"/>
  </w:num>
  <w:num w:numId="6">
    <w:abstractNumId w:val="15"/>
  </w:num>
  <w:num w:numId="7">
    <w:abstractNumId w:val="17"/>
  </w:num>
  <w:num w:numId="8">
    <w:abstractNumId w:val="6"/>
  </w:num>
  <w:num w:numId="9">
    <w:abstractNumId w:val="8"/>
  </w:num>
  <w:num w:numId="10">
    <w:abstractNumId w:val="14"/>
  </w:num>
  <w:num w:numId="11">
    <w:abstractNumId w:val="16"/>
  </w:num>
  <w:num w:numId="12">
    <w:abstractNumId w:val="4"/>
  </w:num>
  <w:num w:numId="13">
    <w:abstractNumId w:val="9"/>
  </w:num>
  <w:num w:numId="14">
    <w:abstractNumId w:val="3"/>
  </w:num>
  <w:num w:numId="15">
    <w:abstractNumId w:val="2"/>
  </w:num>
  <w:num w:numId="16">
    <w:abstractNumId w:val="1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A2"/>
    <w:rsid w:val="00000CD1"/>
    <w:rsid w:val="00052420"/>
    <w:rsid w:val="000D109B"/>
    <w:rsid w:val="000E3FD1"/>
    <w:rsid w:val="000F6D09"/>
    <w:rsid w:val="001172E7"/>
    <w:rsid w:val="00137F10"/>
    <w:rsid w:val="001559A2"/>
    <w:rsid w:val="001918F8"/>
    <w:rsid w:val="001D4F89"/>
    <w:rsid w:val="001E7CD9"/>
    <w:rsid w:val="002414F2"/>
    <w:rsid w:val="002668C0"/>
    <w:rsid w:val="002717C9"/>
    <w:rsid w:val="002736CB"/>
    <w:rsid w:val="002778A4"/>
    <w:rsid w:val="00287A4E"/>
    <w:rsid w:val="002B31AD"/>
    <w:rsid w:val="002C1FC0"/>
    <w:rsid w:val="002F0AED"/>
    <w:rsid w:val="0033780D"/>
    <w:rsid w:val="00367420"/>
    <w:rsid w:val="00384C07"/>
    <w:rsid w:val="00391FD9"/>
    <w:rsid w:val="003A24B4"/>
    <w:rsid w:val="003A258C"/>
    <w:rsid w:val="003C2137"/>
    <w:rsid w:val="003D7FF4"/>
    <w:rsid w:val="003E5610"/>
    <w:rsid w:val="00425ABB"/>
    <w:rsid w:val="00465DCD"/>
    <w:rsid w:val="00474888"/>
    <w:rsid w:val="00483215"/>
    <w:rsid w:val="004B3587"/>
    <w:rsid w:val="004C5B81"/>
    <w:rsid w:val="004F5EFD"/>
    <w:rsid w:val="00534D74"/>
    <w:rsid w:val="005419E9"/>
    <w:rsid w:val="00543783"/>
    <w:rsid w:val="00592866"/>
    <w:rsid w:val="00596E8F"/>
    <w:rsid w:val="005A7FB2"/>
    <w:rsid w:val="005D7C9F"/>
    <w:rsid w:val="00606AC5"/>
    <w:rsid w:val="00610D80"/>
    <w:rsid w:val="00622795"/>
    <w:rsid w:val="006276A5"/>
    <w:rsid w:val="00644B5C"/>
    <w:rsid w:val="00644D05"/>
    <w:rsid w:val="00654CED"/>
    <w:rsid w:val="00692FCA"/>
    <w:rsid w:val="006B03EA"/>
    <w:rsid w:val="006B2A38"/>
    <w:rsid w:val="00715BEB"/>
    <w:rsid w:val="00786222"/>
    <w:rsid w:val="007A4430"/>
    <w:rsid w:val="007C5BC6"/>
    <w:rsid w:val="00804E3E"/>
    <w:rsid w:val="008714B1"/>
    <w:rsid w:val="00875B0E"/>
    <w:rsid w:val="0088047C"/>
    <w:rsid w:val="008B6800"/>
    <w:rsid w:val="008B6C61"/>
    <w:rsid w:val="008E76FB"/>
    <w:rsid w:val="00911BC1"/>
    <w:rsid w:val="00920C73"/>
    <w:rsid w:val="00921A6A"/>
    <w:rsid w:val="00935C77"/>
    <w:rsid w:val="009502B3"/>
    <w:rsid w:val="00955213"/>
    <w:rsid w:val="00A117DB"/>
    <w:rsid w:val="00A2092D"/>
    <w:rsid w:val="00A922F9"/>
    <w:rsid w:val="00AA5D53"/>
    <w:rsid w:val="00AF4518"/>
    <w:rsid w:val="00B3063C"/>
    <w:rsid w:val="00B62A21"/>
    <w:rsid w:val="00B87696"/>
    <w:rsid w:val="00BA04D9"/>
    <w:rsid w:val="00BB40DC"/>
    <w:rsid w:val="00BC2833"/>
    <w:rsid w:val="00BD071D"/>
    <w:rsid w:val="00BD4A3E"/>
    <w:rsid w:val="00BE727D"/>
    <w:rsid w:val="00C06719"/>
    <w:rsid w:val="00C15C33"/>
    <w:rsid w:val="00C1772F"/>
    <w:rsid w:val="00C31E54"/>
    <w:rsid w:val="00C62A6C"/>
    <w:rsid w:val="00C70737"/>
    <w:rsid w:val="00C70748"/>
    <w:rsid w:val="00C829E7"/>
    <w:rsid w:val="00C8398E"/>
    <w:rsid w:val="00CA0DC7"/>
    <w:rsid w:val="00CC2973"/>
    <w:rsid w:val="00CD6A0D"/>
    <w:rsid w:val="00CF2F9F"/>
    <w:rsid w:val="00D02794"/>
    <w:rsid w:val="00D032AA"/>
    <w:rsid w:val="00D9575A"/>
    <w:rsid w:val="00DB32D1"/>
    <w:rsid w:val="00DD29F5"/>
    <w:rsid w:val="00DD4C79"/>
    <w:rsid w:val="00DE148C"/>
    <w:rsid w:val="00DE73B8"/>
    <w:rsid w:val="00DF26DF"/>
    <w:rsid w:val="00E17CB0"/>
    <w:rsid w:val="00E219E8"/>
    <w:rsid w:val="00E234AB"/>
    <w:rsid w:val="00E3198B"/>
    <w:rsid w:val="00E356B6"/>
    <w:rsid w:val="00E42621"/>
    <w:rsid w:val="00E50823"/>
    <w:rsid w:val="00E87DDC"/>
    <w:rsid w:val="00EE1333"/>
    <w:rsid w:val="00F216D4"/>
    <w:rsid w:val="00F21D89"/>
    <w:rsid w:val="00F416A3"/>
    <w:rsid w:val="00F52E1C"/>
    <w:rsid w:val="00F7097A"/>
    <w:rsid w:val="00FE3F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F06C7-EBEC-1641-8788-947702BD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A2"/>
    <w:pPr>
      <w:spacing w:after="160" w:line="259" w:lineRule="auto"/>
    </w:pPr>
    <w:rPr>
      <w:sz w:val="22"/>
      <w:szCs w:val="22"/>
    </w:rPr>
  </w:style>
  <w:style w:type="paragraph" w:styleId="Heading2">
    <w:name w:val="heading 2"/>
    <w:basedOn w:val="Normal"/>
    <w:next w:val="Normal"/>
    <w:link w:val="Heading2Char"/>
    <w:uiPriority w:val="9"/>
    <w:unhideWhenUsed/>
    <w:qFormat/>
    <w:rsid w:val="007A4430"/>
    <w:pPr>
      <w:keepNext/>
      <w:keepLines/>
      <w:spacing w:before="40" w:after="0" w:line="276" w:lineRule="auto"/>
      <w:outlineLvl w:val="1"/>
    </w:pPr>
    <w:rPr>
      <w:rFonts w:ascii="Calibri Light" w:eastAsia="Times New Roman" w:hAnsi="Calibri Light"/>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8C"/>
    <w:pPr>
      <w:tabs>
        <w:tab w:val="center" w:pos="4513"/>
        <w:tab w:val="right" w:pos="9026"/>
      </w:tabs>
      <w:spacing w:after="0" w:line="240" w:lineRule="auto"/>
    </w:pPr>
  </w:style>
  <w:style w:type="character" w:customStyle="1" w:styleId="HeaderChar">
    <w:name w:val="Header Char"/>
    <w:link w:val="Header"/>
    <w:uiPriority w:val="99"/>
    <w:rsid w:val="003A258C"/>
    <w:rPr>
      <w:lang w:val="en-ZA"/>
    </w:rPr>
  </w:style>
  <w:style w:type="paragraph" w:styleId="Footer">
    <w:name w:val="footer"/>
    <w:basedOn w:val="Normal"/>
    <w:link w:val="FooterChar"/>
    <w:uiPriority w:val="99"/>
    <w:unhideWhenUsed/>
    <w:rsid w:val="003A258C"/>
    <w:pPr>
      <w:tabs>
        <w:tab w:val="center" w:pos="4513"/>
        <w:tab w:val="right" w:pos="9026"/>
      </w:tabs>
      <w:spacing w:after="0" w:line="240" w:lineRule="auto"/>
    </w:pPr>
  </w:style>
  <w:style w:type="character" w:customStyle="1" w:styleId="FooterChar">
    <w:name w:val="Footer Char"/>
    <w:link w:val="Footer"/>
    <w:uiPriority w:val="99"/>
    <w:rsid w:val="003A258C"/>
    <w:rPr>
      <w:lang w:val="en-ZA"/>
    </w:rPr>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34"/>
    <w:qFormat/>
    <w:rsid w:val="00CF2F9F"/>
    <w:pPr>
      <w:ind w:left="720"/>
      <w:contextualSpacing/>
    </w:pPr>
  </w:style>
  <w:style w:type="paragraph" w:styleId="BalloonText">
    <w:name w:val="Balloon Text"/>
    <w:basedOn w:val="Normal"/>
    <w:link w:val="BalloonTextChar"/>
    <w:uiPriority w:val="99"/>
    <w:semiHidden/>
    <w:unhideWhenUsed/>
    <w:rsid w:val="001918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18F8"/>
    <w:rPr>
      <w:rFonts w:ascii="Segoe UI" w:hAnsi="Segoe UI" w:cs="Segoe UI"/>
      <w:sz w:val="18"/>
      <w:szCs w:val="18"/>
      <w:lang w:val="en-ZA"/>
    </w:rPr>
  </w:style>
  <w:style w:type="character" w:styleId="CommentReference">
    <w:name w:val="annotation reference"/>
    <w:uiPriority w:val="99"/>
    <w:semiHidden/>
    <w:unhideWhenUsed/>
    <w:rsid w:val="00E3198B"/>
    <w:rPr>
      <w:sz w:val="16"/>
      <w:szCs w:val="16"/>
    </w:rPr>
  </w:style>
  <w:style w:type="paragraph" w:styleId="CommentText">
    <w:name w:val="annotation text"/>
    <w:basedOn w:val="Normal"/>
    <w:link w:val="CommentTextChar"/>
    <w:uiPriority w:val="99"/>
    <w:semiHidden/>
    <w:unhideWhenUsed/>
    <w:rsid w:val="00E3198B"/>
    <w:pPr>
      <w:spacing w:line="240" w:lineRule="auto"/>
    </w:pPr>
    <w:rPr>
      <w:sz w:val="20"/>
      <w:szCs w:val="20"/>
    </w:rPr>
  </w:style>
  <w:style w:type="character" w:customStyle="1" w:styleId="CommentTextChar">
    <w:name w:val="Comment Text Char"/>
    <w:link w:val="CommentText"/>
    <w:uiPriority w:val="99"/>
    <w:semiHidden/>
    <w:rsid w:val="00E3198B"/>
    <w:rPr>
      <w:sz w:val="20"/>
      <w:szCs w:val="20"/>
      <w:lang w:val="en-ZA"/>
    </w:rPr>
  </w:style>
  <w:style w:type="paragraph" w:styleId="CommentSubject">
    <w:name w:val="annotation subject"/>
    <w:basedOn w:val="CommentText"/>
    <w:next w:val="CommentText"/>
    <w:link w:val="CommentSubjectChar"/>
    <w:uiPriority w:val="99"/>
    <w:semiHidden/>
    <w:unhideWhenUsed/>
    <w:rsid w:val="00E3198B"/>
    <w:rPr>
      <w:b/>
      <w:bCs/>
    </w:rPr>
  </w:style>
  <w:style w:type="character" w:customStyle="1" w:styleId="CommentSubjectChar">
    <w:name w:val="Comment Subject Char"/>
    <w:link w:val="CommentSubject"/>
    <w:uiPriority w:val="99"/>
    <w:semiHidden/>
    <w:rsid w:val="00E3198B"/>
    <w:rPr>
      <w:b/>
      <w:bCs/>
      <w:sz w:val="20"/>
      <w:szCs w:val="20"/>
      <w:lang w:val="en-ZA"/>
    </w:rPr>
  </w:style>
  <w:style w:type="character" w:customStyle="1" w:styleId="Heading2Char">
    <w:name w:val="Heading 2 Char"/>
    <w:link w:val="Heading2"/>
    <w:uiPriority w:val="9"/>
    <w:rsid w:val="007A4430"/>
    <w:rPr>
      <w:rFonts w:ascii="Calibri Light" w:eastAsia="Times New Roman" w:hAnsi="Calibri Light" w:cs="Times New Roman"/>
      <w:color w:val="2E74B5"/>
      <w:sz w:val="26"/>
      <w:szCs w:val="26"/>
      <w:lang w:val="en-US"/>
    </w:rPr>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link w:val="ListParagraph"/>
    <w:uiPriority w:val="34"/>
    <w:qFormat/>
    <w:locked/>
    <w:rsid w:val="007A443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Mavundla</dc:creator>
  <cp:keywords/>
  <dc:description/>
  <cp:lastModifiedBy>Nikiwe Ncetezo</cp:lastModifiedBy>
  <cp:revision>2</cp:revision>
  <dcterms:created xsi:type="dcterms:W3CDTF">2020-06-08T15:46:00Z</dcterms:created>
  <dcterms:modified xsi:type="dcterms:W3CDTF">2020-06-08T15:46:00Z</dcterms:modified>
</cp:coreProperties>
</file>