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AB7E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0FEFC171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7BDCB628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5D451FE1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3FE4E49D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055E">
        <w:rPr>
          <w:b/>
          <w:bCs/>
          <w:sz w:val="24"/>
          <w:u w:val="single"/>
        </w:rPr>
        <w:t>7</w:t>
      </w:r>
      <w:r w:rsidR="00030AB8">
        <w:rPr>
          <w:b/>
          <w:bCs/>
          <w:sz w:val="24"/>
          <w:u w:val="single"/>
        </w:rPr>
        <w:t>5</w:t>
      </w:r>
      <w:r w:rsidR="00AA1B97">
        <w:rPr>
          <w:b/>
          <w:bCs/>
          <w:sz w:val="24"/>
          <w:u w:val="single"/>
        </w:rPr>
        <w:t>6</w:t>
      </w:r>
    </w:p>
    <w:p w14:paraId="4B2327C3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1EB93DAE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B532D3">
        <w:rPr>
          <w:b/>
          <w:bCs/>
          <w:sz w:val="24"/>
          <w:u w:val="single"/>
        </w:rPr>
        <w:t>15</w:t>
      </w:r>
      <w:r w:rsidR="00924BC4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14:paraId="43800DE2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B532D3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14:paraId="22A1707E" w14:textId="77777777" w:rsidR="00AA1B97" w:rsidRPr="00AA1B97" w:rsidRDefault="00AA1B97" w:rsidP="00AA1B97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AA1B97">
        <w:rPr>
          <w:b/>
          <w:sz w:val="24"/>
          <w:u w:val="single"/>
        </w:rPr>
        <w:t xml:space="preserve">Dr S </w:t>
      </w:r>
      <w:proofErr w:type="spellStart"/>
      <w:r w:rsidRPr="00AA1B97">
        <w:rPr>
          <w:b/>
          <w:sz w:val="24"/>
          <w:u w:val="single"/>
        </w:rPr>
        <w:t>SThembekwayo</w:t>
      </w:r>
      <w:proofErr w:type="spellEnd"/>
      <w:r w:rsidRPr="00AA1B97">
        <w:rPr>
          <w:b/>
          <w:sz w:val="24"/>
          <w:u w:val="single"/>
        </w:rPr>
        <w:t xml:space="preserve"> (EFF) to ask the Minister of Health:</w:t>
      </w:r>
    </w:p>
    <w:p w14:paraId="26656000" w14:textId="77777777" w:rsidR="00431756" w:rsidRPr="00030AB8" w:rsidRDefault="00AA1B97" w:rsidP="00AA1B97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sz w:val="24"/>
          <w:szCs w:val="24"/>
        </w:rPr>
      </w:pPr>
      <w:r w:rsidRPr="00AA1B97">
        <w:rPr>
          <w:rFonts w:eastAsia="DengXian"/>
          <w:color w:val="000000"/>
          <w:sz w:val="24"/>
          <w:szCs w:val="24"/>
          <w:lang w:eastAsia="zh-CN"/>
        </w:rPr>
        <w:t>What</w:t>
      </w:r>
      <w:r w:rsidRPr="00AA1B97">
        <w:rPr>
          <w:sz w:val="24"/>
          <w:szCs w:val="24"/>
        </w:rPr>
        <w:t xml:space="preserve"> number of persons in the country were diagnosed with (a) tuberculosis, (b) pneumonia, (c) diabetes and (d) cancer in each province (</w:t>
      </w:r>
      <w:proofErr w:type="spellStart"/>
      <w:r w:rsidRPr="00AA1B97">
        <w:rPr>
          <w:sz w:val="24"/>
          <w:szCs w:val="24"/>
        </w:rPr>
        <w:t>i</w:t>
      </w:r>
      <w:proofErr w:type="spellEnd"/>
      <w:r w:rsidRPr="00AA1B97">
        <w:rPr>
          <w:sz w:val="24"/>
          <w:szCs w:val="24"/>
        </w:rPr>
        <w:t>) in 2018 and (ii) since 1 January 2019?</w:t>
      </w:r>
    </w:p>
    <w:p w14:paraId="1A20ABC1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C4208A">
        <w:rPr>
          <w:color w:val="000000"/>
        </w:rPr>
        <w:t>8</w:t>
      </w:r>
      <w:r w:rsidR="00AA1B97">
        <w:rPr>
          <w:color w:val="000000"/>
        </w:rPr>
        <w:t>79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7269D716" w14:textId="77777777"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616D6E3C" w14:textId="77777777" w:rsidR="001C10E1" w:rsidRPr="001C10E1" w:rsidRDefault="001C10E1" w:rsidP="001C10E1">
      <w:pPr>
        <w:tabs>
          <w:tab w:val="left" w:pos="567"/>
        </w:tabs>
        <w:spacing w:before="100" w:beforeAutospacing="1" w:after="100" w:afterAutospacing="1"/>
        <w:jc w:val="both"/>
        <w:outlineLvl w:val="0"/>
        <w:rPr>
          <w:sz w:val="24"/>
        </w:rPr>
      </w:pPr>
      <w:r w:rsidRPr="001C10E1">
        <w:rPr>
          <w:sz w:val="24"/>
        </w:rPr>
        <w:t xml:space="preserve">The system that generates data for the TB programme does so in quarterly (3 months) cohorts. Data before the end of the quarter is always incomplete, and in fact, </w:t>
      </w:r>
      <w:proofErr w:type="spellStart"/>
      <w:proofErr w:type="gramStart"/>
      <w:r w:rsidRPr="001C10E1">
        <w:rPr>
          <w:sz w:val="24"/>
        </w:rPr>
        <w:t>its</w:t>
      </w:r>
      <w:proofErr w:type="spellEnd"/>
      <w:r w:rsidRPr="001C10E1">
        <w:rPr>
          <w:sz w:val="24"/>
        </w:rPr>
        <w:t xml:space="preserve"> is</w:t>
      </w:r>
      <w:proofErr w:type="gramEnd"/>
      <w:r w:rsidRPr="001C10E1">
        <w:rPr>
          <w:sz w:val="24"/>
        </w:rPr>
        <w:t xml:space="preserve"> global standard practice to report TB data a quarter behind. Notwithstanding, the programme reported data in 2018 as follows: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"/>
        <w:gridCol w:w="4967"/>
        <w:gridCol w:w="4229"/>
      </w:tblGrid>
      <w:tr w:rsidR="001C10E1" w:rsidRPr="001C10E1" w14:paraId="40712C87" w14:textId="77777777" w:rsidTr="001C10E1">
        <w:tc>
          <w:tcPr>
            <w:tcW w:w="900" w:type="dxa"/>
            <w:vMerge w:val="restart"/>
          </w:tcPr>
          <w:p w14:paraId="3E2AEEC1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 w:rsidRPr="001C10E1">
              <w:rPr>
                <w:sz w:val="24"/>
              </w:rPr>
              <w:t>(a)</w:t>
            </w:r>
          </w:p>
        </w:tc>
        <w:tc>
          <w:tcPr>
            <w:tcW w:w="9360" w:type="dxa"/>
            <w:gridSpan w:val="2"/>
          </w:tcPr>
          <w:p w14:paraId="10163EBA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ind w:right="317"/>
              <w:jc w:val="right"/>
              <w:rPr>
                <w:sz w:val="24"/>
              </w:rPr>
            </w:pPr>
            <w:r w:rsidRPr="001C10E1">
              <w:rPr>
                <w:sz w:val="24"/>
              </w:rPr>
              <w:t>01 January 2019 to 31 March 2019</w:t>
            </w:r>
          </w:p>
        </w:tc>
      </w:tr>
      <w:tr w:rsidR="001C10E1" w:rsidRPr="001C10E1" w14:paraId="4098516F" w14:textId="77777777" w:rsidTr="001C10E1">
        <w:tc>
          <w:tcPr>
            <w:tcW w:w="900" w:type="dxa"/>
            <w:vMerge/>
          </w:tcPr>
          <w:p w14:paraId="50C61168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</w:p>
        </w:tc>
        <w:tc>
          <w:tcPr>
            <w:tcW w:w="5054" w:type="dxa"/>
          </w:tcPr>
          <w:p w14:paraId="59969EDE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 w:rsidRPr="001C10E1">
              <w:rPr>
                <w:sz w:val="24"/>
              </w:rPr>
              <w:t xml:space="preserve">Eastern Cape </w:t>
            </w:r>
          </w:p>
        </w:tc>
        <w:tc>
          <w:tcPr>
            <w:tcW w:w="4306" w:type="dxa"/>
          </w:tcPr>
          <w:p w14:paraId="02598D8F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ind w:right="317"/>
              <w:jc w:val="right"/>
              <w:rPr>
                <w:sz w:val="24"/>
              </w:rPr>
            </w:pPr>
            <w:r w:rsidRPr="001C10E1">
              <w:rPr>
                <w:sz w:val="24"/>
              </w:rPr>
              <w:t>11,842</w:t>
            </w:r>
          </w:p>
        </w:tc>
      </w:tr>
      <w:tr w:rsidR="001C10E1" w:rsidRPr="001C10E1" w14:paraId="084404EB" w14:textId="77777777" w:rsidTr="001C10E1">
        <w:tc>
          <w:tcPr>
            <w:tcW w:w="900" w:type="dxa"/>
            <w:vMerge/>
          </w:tcPr>
          <w:p w14:paraId="2E78E8CB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</w:p>
        </w:tc>
        <w:tc>
          <w:tcPr>
            <w:tcW w:w="5054" w:type="dxa"/>
          </w:tcPr>
          <w:p w14:paraId="6F877994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 w:rsidRPr="001C10E1">
              <w:rPr>
                <w:sz w:val="24"/>
              </w:rPr>
              <w:t xml:space="preserve">Free State </w:t>
            </w:r>
          </w:p>
        </w:tc>
        <w:tc>
          <w:tcPr>
            <w:tcW w:w="4306" w:type="dxa"/>
          </w:tcPr>
          <w:p w14:paraId="3B5007B2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ind w:right="317"/>
              <w:jc w:val="right"/>
              <w:rPr>
                <w:sz w:val="24"/>
              </w:rPr>
            </w:pPr>
            <w:r w:rsidRPr="001C10E1">
              <w:rPr>
                <w:sz w:val="24"/>
              </w:rPr>
              <w:t>2, 665</w:t>
            </w:r>
          </w:p>
        </w:tc>
      </w:tr>
      <w:tr w:rsidR="001C10E1" w:rsidRPr="001C10E1" w14:paraId="72042A05" w14:textId="77777777" w:rsidTr="001C10E1">
        <w:tc>
          <w:tcPr>
            <w:tcW w:w="900" w:type="dxa"/>
            <w:vMerge/>
          </w:tcPr>
          <w:p w14:paraId="347D6943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</w:p>
        </w:tc>
        <w:tc>
          <w:tcPr>
            <w:tcW w:w="5054" w:type="dxa"/>
            <w:tcBorders>
              <w:bottom w:val="single" w:sz="4" w:space="0" w:color="000000" w:themeColor="text1"/>
            </w:tcBorders>
          </w:tcPr>
          <w:p w14:paraId="4A3C0A87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 w:rsidRPr="001C10E1">
              <w:rPr>
                <w:sz w:val="24"/>
              </w:rPr>
              <w:t xml:space="preserve">Gauteng </w:t>
            </w:r>
          </w:p>
        </w:tc>
        <w:tc>
          <w:tcPr>
            <w:tcW w:w="4306" w:type="dxa"/>
            <w:tcBorders>
              <w:bottom w:val="single" w:sz="4" w:space="0" w:color="000000" w:themeColor="text1"/>
            </w:tcBorders>
          </w:tcPr>
          <w:p w14:paraId="7C6CB90D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ind w:right="317"/>
              <w:jc w:val="right"/>
              <w:rPr>
                <w:sz w:val="24"/>
              </w:rPr>
            </w:pPr>
            <w:r w:rsidRPr="001C10E1">
              <w:rPr>
                <w:sz w:val="24"/>
              </w:rPr>
              <w:t>8,007</w:t>
            </w:r>
          </w:p>
        </w:tc>
      </w:tr>
      <w:tr w:rsidR="001C10E1" w:rsidRPr="001C10E1" w14:paraId="39138A9D" w14:textId="77777777" w:rsidTr="001C10E1">
        <w:tc>
          <w:tcPr>
            <w:tcW w:w="900" w:type="dxa"/>
            <w:vMerge/>
          </w:tcPr>
          <w:p w14:paraId="24CCFD3A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</w:p>
        </w:tc>
        <w:tc>
          <w:tcPr>
            <w:tcW w:w="5054" w:type="dxa"/>
            <w:tcBorders>
              <w:bottom w:val="single" w:sz="4" w:space="0" w:color="000000" w:themeColor="text1"/>
            </w:tcBorders>
          </w:tcPr>
          <w:p w14:paraId="671B53D7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 w:rsidRPr="001C10E1">
              <w:rPr>
                <w:sz w:val="24"/>
              </w:rPr>
              <w:t xml:space="preserve">KwaZulu-Natal </w:t>
            </w:r>
          </w:p>
        </w:tc>
        <w:tc>
          <w:tcPr>
            <w:tcW w:w="4306" w:type="dxa"/>
            <w:tcBorders>
              <w:bottom w:val="single" w:sz="4" w:space="0" w:color="000000" w:themeColor="text1"/>
            </w:tcBorders>
          </w:tcPr>
          <w:p w14:paraId="1E6C3AAC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ind w:right="317"/>
              <w:jc w:val="right"/>
              <w:rPr>
                <w:sz w:val="24"/>
              </w:rPr>
            </w:pPr>
            <w:r w:rsidRPr="001C10E1">
              <w:rPr>
                <w:sz w:val="24"/>
              </w:rPr>
              <w:t>11,976</w:t>
            </w:r>
          </w:p>
        </w:tc>
      </w:tr>
      <w:tr w:rsidR="001C10E1" w:rsidRPr="001C10E1" w14:paraId="290A67E5" w14:textId="77777777" w:rsidTr="001C10E1">
        <w:tc>
          <w:tcPr>
            <w:tcW w:w="900" w:type="dxa"/>
            <w:vMerge/>
          </w:tcPr>
          <w:p w14:paraId="3DB9705E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</w:p>
        </w:tc>
        <w:tc>
          <w:tcPr>
            <w:tcW w:w="5054" w:type="dxa"/>
            <w:tcBorders>
              <w:bottom w:val="single" w:sz="4" w:space="0" w:color="000000" w:themeColor="text1"/>
            </w:tcBorders>
          </w:tcPr>
          <w:p w14:paraId="0E189CFE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 w:rsidRPr="001C10E1">
              <w:rPr>
                <w:sz w:val="24"/>
              </w:rPr>
              <w:t>Limpopo</w:t>
            </w:r>
          </w:p>
        </w:tc>
        <w:tc>
          <w:tcPr>
            <w:tcW w:w="4306" w:type="dxa"/>
            <w:tcBorders>
              <w:bottom w:val="single" w:sz="4" w:space="0" w:color="000000" w:themeColor="text1"/>
            </w:tcBorders>
          </w:tcPr>
          <w:p w14:paraId="614B83C1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ind w:right="317"/>
              <w:jc w:val="right"/>
              <w:rPr>
                <w:sz w:val="24"/>
              </w:rPr>
            </w:pPr>
            <w:r w:rsidRPr="001C10E1">
              <w:rPr>
                <w:sz w:val="24"/>
              </w:rPr>
              <w:t>2,751</w:t>
            </w:r>
          </w:p>
        </w:tc>
      </w:tr>
      <w:tr w:rsidR="001C10E1" w:rsidRPr="001C10E1" w14:paraId="0D6B31C7" w14:textId="77777777" w:rsidTr="001C10E1">
        <w:tc>
          <w:tcPr>
            <w:tcW w:w="900" w:type="dxa"/>
            <w:vMerge/>
          </w:tcPr>
          <w:p w14:paraId="0F407B6F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</w:p>
        </w:tc>
        <w:tc>
          <w:tcPr>
            <w:tcW w:w="5054" w:type="dxa"/>
            <w:tcBorders>
              <w:bottom w:val="single" w:sz="4" w:space="0" w:color="000000" w:themeColor="text1"/>
            </w:tcBorders>
          </w:tcPr>
          <w:p w14:paraId="37CC107D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 w:rsidRPr="001C10E1">
              <w:rPr>
                <w:sz w:val="24"/>
              </w:rPr>
              <w:t xml:space="preserve">Mpumalanga </w:t>
            </w:r>
          </w:p>
        </w:tc>
        <w:tc>
          <w:tcPr>
            <w:tcW w:w="4306" w:type="dxa"/>
            <w:tcBorders>
              <w:bottom w:val="single" w:sz="4" w:space="0" w:color="000000" w:themeColor="text1"/>
            </w:tcBorders>
          </w:tcPr>
          <w:p w14:paraId="2AA169F9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ind w:right="317"/>
              <w:jc w:val="right"/>
              <w:rPr>
                <w:sz w:val="24"/>
              </w:rPr>
            </w:pPr>
            <w:r w:rsidRPr="001C10E1">
              <w:rPr>
                <w:sz w:val="24"/>
              </w:rPr>
              <w:t>3,040</w:t>
            </w:r>
          </w:p>
        </w:tc>
      </w:tr>
      <w:tr w:rsidR="001C10E1" w:rsidRPr="001C10E1" w14:paraId="3DCC285C" w14:textId="77777777" w:rsidTr="001C10E1">
        <w:tc>
          <w:tcPr>
            <w:tcW w:w="900" w:type="dxa"/>
            <w:vMerge/>
          </w:tcPr>
          <w:p w14:paraId="64615B3C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</w:p>
        </w:tc>
        <w:tc>
          <w:tcPr>
            <w:tcW w:w="5054" w:type="dxa"/>
            <w:tcBorders>
              <w:bottom w:val="single" w:sz="4" w:space="0" w:color="000000" w:themeColor="text1"/>
            </w:tcBorders>
          </w:tcPr>
          <w:p w14:paraId="05F5F2A1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 w:rsidRPr="001C10E1">
              <w:rPr>
                <w:sz w:val="24"/>
              </w:rPr>
              <w:t xml:space="preserve">North West </w:t>
            </w:r>
          </w:p>
        </w:tc>
        <w:tc>
          <w:tcPr>
            <w:tcW w:w="4306" w:type="dxa"/>
            <w:tcBorders>
              <w:bottom w:val="single" w:sz="4" w:space="0" w:color="000000" w:themeColor="text1"/>
            </w:tcBorders>
          </w:tcPr>
          <w:p w14:paraId="4769B832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ind w:right="317"/>
              <w:jc w:val="right"/>
              <w:rPr>
                <w:sz w:val="24"/>
              </w:rPr>
            </w:pPr>
            <w:r w:rsidRPr="001C10E1">
              <w:rPr>
                <w:sz w:val="24"/>
              </w:rPr>
              <w:t>3,257</w:t>
            </w:r>
          </w:p>
        </w:tc>
      </w:tr>
      <w:tr w:rsidR="001C10E1" w:rsidRPr="001C10E1" w14:paraId="2FE216E1" w14:textId="77777777" w:rsidTr="001C10E1">
        <w:tc>
          <w:tcPr>
            <w:tcW w:w="900" w:type="dxa"/>
            <w:vMerge/>
          </w:tcPr>
          <w:p w14:paraId="5C35353A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</w:p>
        </w:tc>
        <w:tc>
          <w:tcPr>
            <w:tcW w:w="5054" w:type="dxa"/>
            <w:tcBorders>
              <w:bottom w:val="single" w:sz="4" w:space="0" w:color="000000" w:themeColor="text1"/>
            </w:tcBorders>
          </w:tcPr>
          <w:p w14:paraId="0047C9D1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 w:rsidRPr="001C10E1">
              <w:rPr>
                <w:sz w:val="24"/>
              </w:rPr>
              <w:t xml:space="preserve">Northern Cape </w:t>
            </w:r>
          </w:p>
        </w:tc>
        <w:tc>
          <w:tcPr>
            <w:tcW w:w="4306" w:type="dxa"/>
            <w:tcBorders>
              <w:bottom w:val="single" w:sz="4" w:space="0" w:color="000000" w:themeColor="text1"/>
            </w:tcBorders>
          </w:tcPr>
          <w:p w14:paraId="5D15FEF0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ind w:right="317"/>
              <w:jc w:val="right"/>
              <w:rPr>
                <w:sz w:val="24"/>
              </w:rPr>
            </w:pPr>
            <w:r w:rsidRPr="001C10E1">
              <w:rPr>
                <w:sz w:val="24"/>
              </w:rPr>
              <w:t>2,160</w:t>
            </w:r>
          </w:p>
        </w:tc>
      </w:tr>
      <w:tr w:rsidR="001C10E1" w:rsidRPr="001C10E1" w14:paraId="2787649C" w14:textId="77777777" w:rsidTr="001C10E1">
        <w:tc>
          <w:tcPr>
            <w:tcW w:w="900" w:type="dxa"/>
            <w:vMerge/>
          </w:tcPr>
          <w:p w14:paraId="0F9487DD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</w:p>
        </w:tc>
        <w:tc>
          <w:tcPr>
            <w:tcW w:w="5054" w:type="dxa"/>
            <w:tcBorders>
              <w:bottom w:val="single" w:sz="4" w:space="0" w:color="000000" w:themeColor="text1"/>
            </w:tcBorders>
          </w:tcPr>
          <w:p w14:paraId="502CDFC2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 w:rsidRPr="001C10E1">
              <w:rPr>
                <w:sz w:val="24"/>
              </w:rPr>
              <w:t xml:space="preserve">Western Cape </w:t>
            </w:r>
          </w:p>
        </w:tc>
        <w:tc>
          <w:tcPr>
            <w:tcW w:w="4306" w:type="dxa"/>
            <w:tcBorders>
              <w:bottom w:val="single" w:sz="4" w:space="0" w:color="000000" w:themeColor="text1"/>
            </w:tcBorders>
          </w:tcPr>
          <w:p w14:paraId="6490F156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ind w:right="317"/>
              <w:jc w:val="right"/>
              <w:rPr>
                <w:sz w:val="24"/>
              </w:rPr>
            </w:pPr>
            <w:r w:rsidRPr="001C10E1">
              <w:rPr>
                <w:sz w:val="24"/>
              </w:rPr>
              <w:t>8,980</w:t>
            </w:r>
          </w:p>
        </w:tc>
      </w:tr>
      <w:tr w:rsidR="001C10E1" w:rsidRPr="001C10E1" w14:paraId="44200D9E" w14:textId="77777777" w:rsidTr="001C10E1"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14:paraId="102B6B86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</w:p>
        </w:tc>
        <w:tc>
          <w:tcPr>
            <w:tcW w:w="5054" w:type="dxa"/>
            <w:tcBorders>
              <w:bottom w:val="single" w:sz="4" w:space="0" w:color="000000" w:themeColor="text1"/>
            </w:tcBorders>
          </w:tcPr>
          <w:p w14:paraId="6CC8A5A8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jc w:val="both"/>
              <w:rPr>
                <w:b/>
                <w:sz w:val="24"/>
              </w:rPr>
            </w:pPr>
            <w:r w:rsidRPr="001C10E1">
              <w:rPr>
                <w:b/>
                <w:sz w:val="24"/>
              </w:rPr>
              <w:t xml:space="preserve">TOTAL SA </w:t>
            </w:r>
          </w:p>
        </w:tc>
        <w:tc>
          <w:tcPr>
            <w:tcW w:w="4306" w:type="dxa"/>
            <w:tcBorders>
              <w:bottom w:val="single" w:sz="4" w:space="0" w:color="000000" w:themeColor="text1"/>
            </w:tcBorders>
          </w:tcPr>
          <w:p w14:paraId="6887FDCA" w14:textId="77777777" w:rsidR="001C10E1" w:rsidRPr="001C10E1" w:rsidRDefault="001C10E1" w:rsidP="001C10E1">
            <w:pPr>
              <w:tabs>
                <w:tab w:val="left" w:pos="2268"/>
                <w:tab w:val="left" w:pos="2694"/>
                <w:tab w:val="left" w:pos="4253"/>
              </w:tabs>
              <w:spacing w:before="100" w:beforeAutospacing="1" w:after="100" w:afterAutospacing="1" w:line="360" w:lineRule="auto"/>
              <w:ind w:right="317"/>
              <w:jc w:val="right"/>
              <w:rPr>
                <w:b/>
                <w:sz w:val="24"/>
              </w:rPr>
            </w:pPr>
            <w:r w:rsidRPr="001C10E1">
              <w:rPr>
                <w:b/>
                <w:sz w:val="24"/>
              </w:rPr>
              <w:t>54,678</w:t>
            </w:r>
          </w:p>
        </w:tc>
      </w:tr>
    </w:tbl>
    <w:p w14:paraId="1CB73B12" w14:textId="77777777" w:rsidR="001C10E1" w:rsidRDefault="001C10E1" w:rsidP="001C10E1">
      <w:pPr>
        <w:tabs>
          <w:tab w:val="left" w:pos="720"/>
          <w:tab w:val="left" w:pos="2268"/>
          <w:tab w:val="left" w:pos="2694"/>
          <w:tab w:val="left" w:pos="4253"/>
        </w:tabs>
        <w:ind w:left="720" w:hanging="720"/>
        <w:jc w:val="both"/>
        <w:rPr>
          <w:sz w:val="24"/>
        </w:rPr>
      </w:pPr>
    </w:p>
    <w:p w14:paraId="3C61DEC2" w14:textId="77777777" w:rsidR="001C10E1" w:rsidRPr="001C10E1" w:rsidRDefault="001C10E1" w:rsidP="001C10E1">
      <w:pPr>
        <w:tabs>
          <w:tab w:val="left" w:pos="720"/>
          <w:tab w:val="left" w:pos="2268"/>
          <w:tab w:val="left" w:pos="2694"/>
          <w:tab w:val="left" w:pos="4253"/>
        </w:tabs>
        <w:spacing w:before="100" w:beforeAutospacing="1" w:after="100" w:afterAutospacing="1"/>
        <w:ind w:left="720" w:hanging="720"/>
        <w:jc w:val="both"/>
        <w:rPr>
          <w:sz w:val="24"/>
        </w:rPr>
      </w:pPr>
      <w:r w:rsidRPr="001C10E1">
        <w:rPr>
          <w:sz w:val="24"/>
        </w:rPr>
        <w:t>(b)</w:t>
      </w:r>
      <w:r w:rsidRPr="001C10E1">
        <w:rPr>
          <w:sz w:val="24"/>
        </w:rPr>
        <w:tab/>
        <w:t xml:space="preserve">The table below shows the number of Pneumonia new cases among under-5 children </w:t>
      </w:r>
      <w:proofErr w:type="gramStart"/>
      <w:r w:rsidRPr="001C10E1">
        <w:rPr>
          <w:sz w:val="24"/>
        </w:rPr>
        <w:t>diagnosed</w:t>
      </w:r>
      <w:proofErr w:type="gramEnd"/>
      <w:r w:rsidRPr="001C10E1">
        <w:rPr>
          <w:sz w:val="24"/>
        </w:rPr>
        <w:t xml:space="preserve"> in public health facilities </w:t>
      </w:r>
      <w:r w:rsidRPr="001C10E1">
        <w:rPr>
          <w:b/>
          <w:sz w:val="24"/>
        </w:rPr>
        <w:t>and number of severe Pneumonia cases among under-5 children admitted to hospital 2018 and January 2019 only</w:t>
      </w:r>
      <w:r w:rsidRPr="001C10E1">
        <w:rPr>
          <w:sz w:val="24"/>
        </w:rPr>
        <w:t>.  (Data source:  DHIS)</w:t>
      </w:r>
      <w:r>
        <w:rPr>
          <w:sz w:val="24"/>
        </w:rPr>
        <w:t>.</w:t>
      </w:r>
    </w:p>
    <w:p w14:paraId="11AB7B51" w14:textId="77777777" w:rsidR="001C10E1" w:rsidRDefault="001C10E1" w:rsidP="001C10E1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1890"/>
        <w:gridCol w:w="3731"/>
        <w:gridCol w:w="3739"/>
      </w:tblGrid>
      <w:tr w:rsidR="001C10E1" w:rsidRPr="001C10E1" w14:paraId="29153116" w14:textId="77777777" w:rsidTr="001C10E1">
        <w:tc>
          <w:tcPr>
            <w:tcW w:w="900" w:type="dxa"/>
            <w:vMerge w:val="restart"/>
          </w:tcPr>
          <w:p w14:paraId="7AA686CC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lastRenderedPageBreak/>
              <w:t>(b)(</w:t>
            </w:r>
            <w:proofErr w:type="spellStart"/>
            <w:r w:rsidRPr="001C10E1">
              <w:rPr>
                <w:sz w:val="24"/>
              </w:rPr>
              <w:t>i</w:t>
            </w:r>
            <w:proofErr w:type="spellEnd"/>
            <w:r w:rsidRPr="001C10E1">
              <w:rPr>
                <w:sz w:val="24"/>
              </w:rPr>
              <w:t>)</w:t>
            </w:r>
          </w:p>
        </w:tc>
        <w:tc>
          <w:tcPr>
            <w:tcW w:w="9360" w:type="dxa"/>
            <w:gridSpan w:val="3"/>
          </w:tcPr>
          <w:p w14:paraId="618E3F09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176"/>
              <w:jc w:val="center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01 January 2018 to 31 December 2018</w:t>
            </w:r>
          </w:p>
        </w:tc>
      </w:tr>
      <w:tr w:rsidR="001C10E1" w:rsidRPr="001C10E1" w14:paraId="54F4133F" w14:textId="77777777" w:rsidTr="001C10E1">
        <w:tc>
          <w:tcPr>
            <w:tcW w:w="900" w:type="dxa"/>
            <w:vMerge/>
          </w:tcPr>
          <w:p w14:paraId="2D08D34A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469E7D7F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Province </w:t>
            </w:r>
          </w:p>
        </w:tc>
        <w:tc>
          <w:tcPr>
            <w:tcW w:w="3731" w:type="dxa"/>
          </w:tcPr>
          <w:p w14:paraId="49415325" w14:textId="77777777" w:rsidR="001C10E1" w:rsidRPr="001C10E1" w:rsidRDefault="001C10E1" w:rsidP="001C10E1">
            <w:pPr>
              <w:tabs>
                <w:tab w:val="left" w:pos="601"/>
              </w:tabs>
              <w:spacing w:before="100" w:beforeAutospacing="1" w:after="100" w:afterAutospacing="1"/>
              <w:ind w:right="176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Pneumonia new cases among under-5 children diagnosed in public health facilities</w:t>
            </w:r>
          </w:p>
        </w:tc>
        <w:tc>
          <w:tcPr>
            <w:tcW w:w="3739" w:type="dxa"/>
          </w:tcPr>
          <w:p w14:paraId="6A1F7C65" w14:textId="77777777" w:rsidR="001C10E1" w:rsidRPr="001C10E1" w:rsidRDefault="001C10E1" w:rsidP="001C10E1">
            <w:pPr>
              <w:tabs>
                <w:tab w:val="left" w:pos="993"/>
              </w:tabs>
              <w:spacing w:before="100" w:beforeAutospacing="1" w:after="100" w:afterAutospacing="1"/>
              <w:ind w:right="176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Number of severe Pneumonia cases among under-5 children admitted to hospital</w:t>
            </w:r>
          </w:p>
        </w:tc>
      </w:tr>
      <w:tr w:rsidR="001C10E1" w:rsidRPr="001C10E1" w14:paraId="7F1B1A87" w14:textId="77777777" w:rsidTr="001C10E1">
        <w:tc>
          <w:tcPr>
            <w:tcW w:w="900" w:type="dxa"/>
            <w:vMerge/>
          </w:tcPr>
          <w:p w14:paraId="32932896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5288CE05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Eastern Cape </w:t>
            </w:r>
          </w:p>
        </w:tc>
        <w:tc>
          <w:tcPr>
            <w:tcW w:w="3731" w:type="dxa"/>
          </w:tcPr>
          <w:p w14:paraId="65547340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11,141</w:t>
            </w:r>
          </w:p>
        </w:tc>
        <w:tc>
          <w:tcPr>
            <w:tcW w:w="3739" w:type="dxa"/>
          </w:tcPr>
          <w:p w14:paraId="73D64B7E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4,395</w:t>
            </w:r>
          </w:p>
        </w:tc>
      </w:tr>
      <w:tr w:rsidR="001C10E1" w:rsidRPr="001C10E1" w14:paraId="112FC212" w14:textId="77777777" w:rsidTr="001C10E1">
        <w:tc>
          <w:tcPr>
            <w:tcW w:w="900" w:type="dxa"/>
            <w:vMerge/>
          </w:tcPr>
          <w:p w14:paraId="4DD5B3B0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1A5B5084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Free State </w:t>
            </w:r>
          </w:p>
        </w:tc>
        <w:tc>
          <w:tcPr>
            <w:tcW w:w="3731" w:type="dxa"/>
          </w:tcPr>
          <w:p w14:paraId="3C2C88CF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9,088</w:t>
            </w:r>
          </w:p>
        </w:tc>
        <w:tc>
          <w:tcPr>
            <w:tcW w:w="3739" w:type="dxa"/>
          </w:tcPr>
          <w:p w14:paraId="1389312A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2,347</w:t>
            </w:r>
          </w:p>
        </w:tc>
      </w:tr>
      <w:tr w:rsidR="001C10E1" w:rsidRPr="001C10E1" w14:paraId="1A79EB20" w14:textId="77777777" w:rsidTr="001C10E1">
        <w:tc>
          <w:tcPr>
            <w:tcW w:w="900" w:type="dxa"/>
            <w:vMerge/>
          </w:tcPr>
          <w:p w14:paraId="7034EDA6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398DF397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Gauteng </w:t>
            </w:r>
          </w:p>
        </w:tc>
        <w:tc>
          <w:tcPr>
            <w:tcW w:w="3731" w:type="dxa"/>
          </w:tcPr>
          <w:p w14:paraId="15C6AC1E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22,907</w:t>
            </w:r>
          </w:p>
        </w:tc>
        <w:tc>
          <w:tcPr>
            <w:tcW w:w="3739" w:type="dxa"/>
          </w:tcPr>
          <w:p w14:paraId="01C5C096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4,362</w:t>
            </w:r>
          </w:p>
        </w:tc>
      </w:tr>
      <w:tr w:rsidR="001C10E1" w:rsidRPr="001C10E1" w14:paraId="56E5A367" w14:textId="77777777" w:rsidTr="001C10E1">
        <w:tc>
          <w:tcPr>
            <w:tcW w:w="900" w:type="dxa"/>
            <w:vMerge/>
          </w:tcPr>
          <w:p w14:paraId="523DD9AE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29D4DBC1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KwaZulu-Natal </w:t>
            </w:r>
          </w:p>
        </w:tc>
        <w:tc>
          <w:tcPr>
            <w:tcW w:w="3731" w:type="dxa"/>
          </w:tcPr>
          <w:p w14:paraId="65FF3209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53,099</w:t>
            </w:r>
          </w:p>
        </w:tc>
        <w:tc>
          <w:tcPr>
            <w:tcW w:w="3739" w:type="dxa"/>
          </w:tcPr>
          <w:p w14:paraId="0A2F6295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10,683</w:t>
            </w:r>
          </w:p>
        </w:tc>
      </w:tr>
      <w:tr w:rsidR="001C10E1" w:rsidRPr="001C10E1" w14:paraId="6E90AB41" w14:textId="77777777" w:rsidTr="001C10E1">
        <w:tc>
          <w:tcPr>
            <w:tcW w:w="900" w:type="dxa"/>
            <w:vMerge/>
          </w:tcPr>
          <w:p w14:paraId="42BA85E0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08AECBF4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Limpopo</w:t>
            </w:r>
          </w:p>
        </w:tc>
        <w:tc>
          <w:tcPr>
            <w:tcW w:w="3731" w:type="dxa"/>
          </w:tcPr>
          <w:p w14:paraId="34D3007F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11,124</w:t>
            </w:r>
          </w:p>
        </w:tc>
        <w:tc>
          <w:tcPr>
            <w:tcW w:w="3739" w:type="dxa"/>
          </w:tcPr>
          <w:p w14:paraId="1DC6CC19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5,836</w:t>
            </w:r>
          </w:p>
        </w:tc>
      </w:tr>
      <w:tr w:rsidR="001C10E1" w:rsidRPr="001C10E1" w14:paraId="6A5D6843" w14:textId="77777777" w:rsidTr="001C10E1">
        <w:tc>
          <w:tcPr>
            <w:tcW w:w="900" w:type="dxa"/>
            <w:vMerge/>
          </w:tcPr>
          <w:p w14:paraId="3F06C417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019D7A5B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Mpumalanga </w:t>
            </w:r>
          </w:p>
        </w:tc>
        <w:tc>
          <w:tcPr>
            <w:tcW w:w="3731" w:type="dxa"/>
          </w:tcPr>
          <w:p w14:paraId="116B99ED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2,234</w:t>
            </w:r>
          </w:p>
        </w:tc>
        <w:tc>
          <w:tcPr>
            <w:tcW w:w="3739" w:type="dxa"/>
          </w:tcPr>
          <w:p w14:paraId="67FCDAA9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3,034</w:t>
            </w:r>
          </w:p>
        </w:tc>
      </w:tr>
      <w:tr w:rsidR="001C10E1" w:rsidRPr="001C10E1" w14:paraId="6F574217" w14:textId="77777777" w:rsidTr="001C10E1">
        <w:tc>
          <w:tcPr>
            <w:tcW w:w="900" w:type="dxa"/>
            <w:vMerge/>
          </w:tcPr>
          <w:p w14:paraId="1C75B2DA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6A5B06DF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Northern Cape </w:t>
            </w:r>
          </w:p>
        </w:tc>
        <w:tc>
          <w:tcPr>
            <w:tcW w:w="3731" w:type="dxa"/>
          </w:tcPr>
          <w:p w14:paraId="41238343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2,718</w:t>
            </w:r>
          </w:p>
        </w:tc>
        <w:tc>
          <w:tcPr>
            <w:tcW w:w="3739" w:type="dxa"/>
          </w:tcPr>
          <w:p w14:paraId="0A6F6A8C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983</w:t>
            </w:r>
          </w:p>
        </w:tc>
      </w:tr>
      <w:tr w:rsidR="001C10E1" w:rsidRPr="001C10E1" w14:paraId="34B9C9BC" w14:textId="77777777" w:rsidTr="001C10E1">
        <w:tc>
          <w:tcPr>
            <w:tcW w:w="900" w:type="dxa"/>
            <w:vMerge/>
          </w:tcPr>
          <w:p w14:paraId="018F6645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7553068E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North West </w:t>
            </w:r>
          </w:p>
        </w:tc>
        <w:tc>
          <w:tcPr>
            <w:tcW w:w="3731" w:type="dxa"/>
          </w:tcPr>
          <w:p w14:paraId="0D2F7D36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3,391</w:t>
            </w:r>
          </w:p>
        </w:tc>
        <w:tc>
          <w:tcPr>
            <w:tcW w:w="3739" w:type="dxa"/>
          </w:tcPr>
          <w:p w14:paraId="71E336CA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2,222</w:t>
            </w:r>
          </w:p>
        </w:tc>
      </w:tr>
      <w:tr w:rsidR="001C10E1" w:rsidRPr="001C10E1" w14:paraId="71FB52E3" w14:textId="77777777" w:rsidTr="001C10E1">
        <w:tc>
          <w:tcPr>
            <w:tcW w:w="900" w:type="dxa"/>
            <w:vMerge/>
          </w:tcPr>
          <w:p w14:paraId="567D0FEE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16D9071D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Western Cape </w:t>
            </w:r>
          </w:p>
        </w:tc>
        <w:tc>
          <w:tcPr>
            <w:tcW w:w="3731" w:type="dxa"/>
          </w:tcPr>
          <w:p w14:paraId="1EF29B5C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46,249</w:t>
            </w:r>
          </w:p>
        </w:tc>
        <w:tc>
          <w:tcPr>
            <w:tcW w:w="3739" w:type="dxa"/>
          </w:tcPr>
          <w:p w14:paraId="5C3ED842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13,150</w:t>
            </w:r>
          </w:p>
        </w:tc>
      </w:tr>
      <w:tr w:rsidR="001C10E1" w:rsidRPr="001C10E1" w14:paraId="45164BAC" w14:textId="77777777" w:rsidTr="001C10E1">
        <w:tc>
          <w:tcPr>
            <w:tcW w:w="900" w:type="dxa"/>
            <w:vMerge/>
          </w:tcPr>
          <w:p w14:paraId="51A7B26B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297498B3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b/>
                <w:sz w:val="24"/>
              </w:rPr>
            </w:pPr>
            <w:r w:rsidRPr="001C10E1">
              <w:rPr>
                <w:b/>
                <w:sz w:val="24"/>
              </w:rPr>
              <w:t xml:space="preserve">TOTAL SA </w:t>
            </w:r>
          </w:p>
        </w:tc>
        <w:tc>
          <w:tcPr>
            <w:tcW w:w="3731" w:type="dxa"/>
          </w:tcPr>
          <w:p w14:paraId="7912DF18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b/>
                <w:sz w:val="24"/>
              </w:rPr>
            </w:pPr>
            <w:r w:rsidRPr="001C10E1">
              <w:rPr>
                <w:b/>
                <w:sz w:val="24"/>
              </w:rPr>
              <w:t>161,951</w:t>
            </w:r>
          </w:p>
        </w:tc>
        <w:tc>
          <w:tcPr>
            <w:tcW w:w="3739" w:type="dxa"/>
          </w:tcPr>
          <w:p w14:paraId="64059447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b/>
                <w:sz w:val="24"/>
              </w:rPr>
            </w:pPr>
            <w:r w:rsidRPr="001C10E1">
              <w:rPr>
                <w:b/>
                <w:sz w:val="24"/>
              </w:rPr>
              <w:t>47,012</w:t>
            </w:r>
          </w:p>
        </w:tc>
      </w:tr>
      <w:tr w:rsidR="001C10E1" w:rsidRPr="001C10E1" w14:paraId="5D7C1C6B" w14:textId="77777777" w:rsidTr="001C10E1">
        <w:tc>
          <w:tcPr>
            <w:tcW w:w="10260" w:type="dxa"/>
            <w:gridSpan w:val="4"/>
          </w:tcPr>
          <w:p w14:paraId="0361E433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176"/>
              <w:jc w:val="center"/>
              <w:outlineLvl w:val="0"/>
              <w:rPr>
                <w:sz w:val="24"/>
              </w:rPr>
            </w:pPr>
          </w:p>
        </w:tc>
      </w:tr>
      <w:tr w:rsidR="001C10E1" w:rsidRPr="001C10E1" w14:paraId="4ECCB585" w14:textId="77777777" w:rsidTr="001C10E1">
        <w:tc>
          <w:tcPr>
            <w:tcW w:w="900" w:type="dxa"/>
            <w:vMerge w:val="restart"/>
          </w:tcPr>
          <w:p w14:paraId="7D5B0EEE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(b)(ii)</w:t>
            </w:r>
          </w:p>
        </w:tc>
        <w:tc>
          <w:tcPr>
            <w:tcW w:w="9360" w:type="dxa"/>
            <w:gridSpan w:val="3"/>
          </w:tcPr>
          <w:p w14:paraId="2958CD67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176"/>
              <w:jc w:val="center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01 January 2019 (ONLY)</w:t>
            </w:r>
          </w:p>
        </w:tc>
      </w:tr>
      <w:tr w:rsidR="001C10E1" w:rsidRPr="001C10E1" w14:paraId="6687D602" w14:textId="77777777" w:rsidTr="001C10E1">
        <w:tc>
          <w:tcPr>
            <w:tcW w:w="900" w:type="dxa"/>
            <w:vMerge/>
          </w:tcPr>
          <w:p w14:paraId="1E5C85A3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5E7F7B48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Province </w:t>
            </w:r>
          </w:p>
        </w:tc>
        <w:tc>
          <w:tcPr>
            <w:tcW w:w="3731" w:type="dxa"/>
          </w:tcPr>
          <w:p w14:paraId="5BA9546B" w14:textId="77777777" w:rsidR="001C10E1" w:rsidRPr="001C10E1" w:rsidRDefault="001C10E1" w:rsidP="001C10E1">
            <w:pPr>
              <w:tabs>
                <w:tab w:val="left" w:pos="601"/>
              </w:tabs>
              <w:spacing w:before="100" w:beforeAutospacing="1" w:after="100" w:afterAutospacing="1"/>
              <w:ind w:right="176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Pneumonia new cases among under-5 children diagnosed in public health facilities</w:t>
            </w:r>
          </w:p>
        </w:tc>
        <w:tc>
          <w:tcPr>
            <w:tcW w:w="3739" w:type="dxa"/>
          </w:tcPr>
          <w:p w14:paraId="0A186FDB" w14:textId="77777777" w:rsidR="001C10E1" w:rsidRPr="001C10E1" w:rsidRDefault="001C10E1" w:rsidP="001C10E1">
            <w:pPr>
              <w:tabs>
                <w:tab w:val="left" w:pos="993"/>
              </w:tabs>
              <w:spacing w:before="100" w:beforeAutospacing="1" w:after="100" w:afterAutospacing="1"/>
              <w:ind w:right="176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Number of severe Pneumonia cases among under-5 children admitted to hospital</w:t>
            </w:r>
          </w:p>
        </w:tc>
      </w:tr>
      <w:tr w:rsidR="001C10E1" w:rsidRPr="001C10E1" w14:paraId="081A82DE" w14:textId="77777777" w:rsidTr="001C10E1">
        <w:tc>
          <w:tcPr>
            <w:tcW w:w="900" w:type="dxa"/>
            <w:vMerge/>
          </w:tcPr>
          <w:p w14:paraId="042A0670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5B45A5E4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Eastern Cape </w:t>
            </w:r>
          </w:p>
        </w:tc>
        <w:tc>
          <w:tcPr>
            <w:tcW w:w="3731" w:type="dxa"/>
          </w:tcPr>
          <w:p w14:paraId="19FA064E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1,761</w:t>
            </w:r>
          </w:p>
        </w:tc>
        <w:tc>
          <w:tcPr>
            <w:tcW w:w="3739" w:type="dxa"/>
          </w:tcPr>
          <w:p w14:paraId="27D09616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688</w:t>
            </w:r>
          </w:p>
        </w:tc>
      </w:tr>
      <w:tr w:rsidR="001C10E1" w:rsidRPr="001C10E1" w14:paraId="5C9F7840" w14:textId="77777777" w:rsidTr="001C10E1">
        <w:tc>
          <w:tcPr>
            <w:tcW w:w="900" w:type="dxa"/>
            <w:vMerge/>
          </w:tcPr>
          <w:p w14:paraId="7C1B2CF3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39987039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Free State </w:t>
            </w:r>
          </w:p>
        </w:tc>
        <w:tc>
          <w:tcPr>
            <w:tcW w:w="3731" w:type="dxa"/>
          </w:tcPr>
          <w:p w14:paraId="2815FD9F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357</w:t>
            </w:r>
          </w:p>
        </w:tc>
        <w:tc>
          <w:tcPr>
            <w:tcW w:w="3739" w:type="dxa"/>
          </w:tcPr>
          <w:p w14:paraId="6EAF781A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111</w:t>
            </w:r>
          </w:p>
        </w:tc>
      </w:tr>
      <w:tr w:rsidR="001C10E1" w:rsidRPr="001C10E1" w14:paraId="50880992" w14:textId="77777777" w:rsidTr="001C10E1">
        <w:tc>
          <w:tcPr>
            <w:tcW w:w="900" w:type="dxa"/>
            <w:vMerge/>
          </w:tcPr>
          <w:p w14:paraId="6CD5245C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47E0D9F4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Gauteng </w:t>
            </w:r>
          </w:p>
        </w:tc>
        <w:tc>
          <w:tcPr>
            <w:tcW w:w="3731" w:type="dxa"/>
          </w:tcPr>
          <w:p w14:paraId="18163B49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1,128</w:t>
            </w:r>
          </w:p>
        </w:tc>
        <w:tc>
          <w:tcPr>
            <w:tcW w:w="3739" w:type="dxa"/>
          </w:tcPr>
          <w:p w14:paraId="27ED2A99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307</w:t>
            </w:r>
          </w:p>
        </w:tc>
      </w:tr>
      <w:tr w:rsidR="001C10E1" w:rsidRPr="001C10E1" w14:paraId="3672438B" w14:textId="77777777" w:rsidTr="001C10E1">
        <w:tc>
          <w:tcPr>
            <w:tcW w:w="900" w:type="dxa"/>
            <w:vMerge/>
          </w:tcPr>
          <w:p w14:paraId="0DE405A7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7FB98273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KwaZulu-Natal </w:t>
            </w:r>
          </w:p>
        </w:tc>
        <w:tc>
          <w:tcPr>
            <w:tcW w:w="3731" w:type="dxa"/>
          </w:tcPr>
          <w:p w14:paraId="0ACE6B1E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4,050</w:t>
            </w:r>
          </w:p>
        </w:tc>
        <w:tc>
          <w:tcPr>
            <w:tcW w:w="3739" w:type="dxa"/>
          </w:tcPr>
          <w:p w14:paraId="2BF022C2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1,236</w:t>
            </w:r>
          </w:p>
        </w:tc>
      </w:tr>
      <w:tr w:rsidR="001C10E1" w:rsidRPr="001C10E1" w14:paraId="1610DE9B" w14:textId="77777777" w:rsidTr="001C10E1">
        <w:tc>
          <w:tcPr>
            <w:tcW w:w="900" w:type="dxa"/>
            <w:vMerge/>
          </w:tcPr>
          <w:p w14:paraId="589607E2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0EB94185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Limpopo</w:t>
            </w:r>
          </w:p>
        </w:tc>
        <w:tc>
          <w:tcPr>
            <w:tcW w:w="3731" w:type="dxa"/>
          </w:tcPr>
          <w:p w14:paraId="74134BAD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469</w:t>
            </w:r>
          </w:p>
        </w:tc>
        <w:tc>
          <w:tcPr>
            <w:tcW w:w="3739" w:type="dxa"/>
          </w:tcPr>
          <w:p w14:paraId="234B2D2D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272</w:t>
            </w:r>
          </w:p>
        </w:tc>
      </w:tr>
      <w:tr w:rsidR="001C10E1" w:rsidRPr="001C10E1" w14:paraId="37B9ADA5" w14:textId="77777777" w:rsidTr="001C10E1">
        <w:tc>
          <w:tcPr>
            <w:tcW w:w="900" w:type="dxa"/>
            <w:vMerge/>
          </w:tcPr>
          <w:p w14:paraId="2038B02F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39CBC6AD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Mpumalanga </w:t>
            </w:r>
          </w:p>
        </w:tc>
        <w:tc>
          <w:tcPr>
            <w:tcW w:w="3731" w:type="dxa"/>
          </w:tcPr>
          <w:p w14:paraId="5991BF40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86</w:t>
            </w:r>
          </w:p>
        </w:tc>
        <w:tc>
          <w:tcPr>
            <w:tcW w:w="3739" w:type="dxa"/>
          </w:tcPr>
          <w:p w14:paraId="4762E360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123</w:t>
            </w:r>
          </w:p>
        </w:tc>
      </w:tr>
      <w:tr w:rsidR="001C10E1" w:rsidRPr="001C10E1" w14:paraId="094B6DE0" w14:textId="77777777" w:rsidTr="001C10E1">
        <w:tc>
          <w:tcPr>
            <w:tcW w:w="900" w:type="dxa"/>
            <w:vMerge/>
          </w:tcPr>
          <w:p w14:paraId="69476FA0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74924169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Northern Cape </w:t>
            </w:r>
          </w:p>
        </w:tc>
        <w:tc>
          <w:tcPr>
            <w:tcW w:w="3731" w:type="dxa"/>
          </w:tcPr>
          <w:p w14:paraId="29E455C1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133</w:t>
            </w:r>
          </w:p>
        </w:tc>
        <w:tc>
          <w:tcPr>
            <w:tcW w:w="3739" w:type="dxa"/>
          </w:tcPr>
          <w:p w14:paraId="37BA834A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62</w:t>
            </w:r>
          </w:p>
        </w:tc>
      </w:tr>
      <w:tr w:rsidR="001C10E1" w:rsidRPr="001C10E1" w14:paraId="16E24C8E" w14:textId="77777777" w:rsidTr="001C10E1">
        <w:tc>
          <w:tcPr>
            <w:tcW w:w="900" w:type="dxa"/>
            <w:vMerge/>
          </w:tcPr>
          <w:p w14:paraId="2DC2E27F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2877FDDA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North West </w:t>
            </w:r>
          </w:p>
        </w:tc>
        <w:tc>
          <w:tcPr>
            <w:tcW w:w="3731" w:type="dxa"/>
          </w:tcPr>
          <w:p w14:paraId="1E525443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178</w:t>
            </w:r>
          </w:p>
        </w:tc>
        <w:tc>
          <w:tcPr>
            <w:tcW w:w="3739" w:type="dxa"/>
          </w:tcPr>
          <w:p w14:paraId="57774D6E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110</w:t>
            </w:r>
          </w:p>
        </w:tc>
      </w:tr>
      <w:tr w:rsidR="001C10E1" w:rsidRPr="001C10E1" w14:paraId="628A15E4" w14:textId="77777777" w:rsidTr="001C10E1">
        <w:tc>
          <w:tcPr>
            <w:tcW w:w="900" w:type="dxa"/>
            <w:vMerge/>
          </w:tcPr>
          <w:p w14:paraId="029FA407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41645C1C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 xml:space="preserve">Western Cape </w:t>
            </w:r>
          </w:p>
        </w:tc>
        <w:tc>
          <w:tcPr>
            <w:tcW w:w="3731" w:type="dxa"/>
          </w:tcPr>
          <w:p w14:paraId="422E8786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2,249</w:t>
            </w:r>
          </w:p>
        </w:tc>
        <w:tc>
          <w:tcPr>
            <w:tcW w:w="3739" w:type="dxa"/>
          </w:tcPr>
          <w:p w14:paraId="0E11F8FF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 w:rsidRPr="001C10E1">
              <w:rPr>
                <w:sz w:val="24"/>
              </w:rPr>
              <w:t>751</w:t>
            </w:r>
          </w:p>
        </w:tc>
      </w:tr>
      <w:tr w:rsidR="001C10E1" w:rsidRPr="001C10E1" w14:paraId="66D83527" w14:textId="77777777" w:rsidTr="001C10E1">
        <w:tc>
          <w:tcPr>
            <w:tcW w:w="900" w:type="dxa"/>
            <w:vMerge/>
          </w:tcPr>
          <w:p w14:paraId="6676C210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74FFD1C7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b/>
                <w:sz w:val="24"/>
              </w:rPr>
            </w:pPr>
            <w:r w:rsidRPr="001C10E1">
              <w:rPr>
                <w:b/>
                <w:sz w:val="24"/>
              </w:rPr>
              <w:t xml:space="preserve">TOTAL SA </w:t>
            </w:r>
          </w:p>
        </w:tc>
        <w:tc>
          <w:tcPr>
            <w:tcW w:w="3731" w:type="dxa"/>
          </w:tcPr>
          <w:p w14:paraId="151FA3B3" w14:textId="77777777" w:rsidR="001C10E1" w:rsidRP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b/>
                <w:sz w:val="24"/>
              </w:rPr>
            </w:pPr>
            <w:r w:rsidRPr="001C10E1">
              <w:rPr>
                <w:b/>
                <w:sz w:val="24"/>
              </w:rPr>
              <w:t>10,591</w:t>
            </w:r>
          </w:p>
        </w:tc>
        <w:tc>
          <w:tcPr>
            <w:tcW w:w="3739" w:type="dxa"/>
          </w:tcPr>
          <w:p w14:paraId="79D7CCC9" w14:textId="77777777" w:rsidR="001C10E1" w:rsidRP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b/>
                <w:sz w:val="24"/>
              </w:rPr>
            </w:pPr>
            <w:r w:rsidRPr="001C10E1">
              <w:rPr>
                <w:b/>
                <w:sz w:val="24"/>
              </w:rPr>
              <w:t>3,660</w:t>
            </w:r>
          </w:p>
        </w:tc>
      </w:tr>
    </w:tbl>
    <w:p w14:paraId="0F7BF602" w14:textId="77777777" w:rsidR="001C10E1" w:rsidRDefault="001C10E1" w:rsidP="001C10E1">
      <w:pPr>
        <w:tabs>
          <w:tab w:val="left" w:pos="993"/>
          <w:tab w:val="left" w:pos="2268"/>
          <w:tab w:val="left" w:pos="2694"/>
          <w:tab w:val="left" w:pos="4253"/>
        </w:tabs>
        <w:spacing w:before="200"/>
        <w:ind w:left="992" w:hanging="425"/>
        <w:jc w:val="both"/>
        <w:rPr>
          <w:sz w:val="24"/>
        </w:rPr>
      </w:pPr>
    </w:p>
    <w:p w14:paraId="2199603A" w14:textId="77777777" w:rsidR="001C10E1" w:rsidRDefault="001C10E1" w:rsidP="001C10E1">
      <w:pPr>
        <w:tabs>
          <w:tab w:val="left" w:pos="720"/>
          <w:tab w:val="left" w:pos="2268"/>
          <w:tab w:val="left" w:pos="2694"/>
          <w:tab w:val="left" w:pos="4253"/>
        </w:tabs>
        <w:spacing w:before="200"/>
        <w:ind w:left="720" w:hanging="720"/>
        <w:jc w:val="both"/>
        <w:rPr>
          <w:sz w:val="24"/>
        </w:rPr>
      </w:pPr>
      <w:r>
        <w:rPr>
          <w:sz w:val="24"/>
        </w:rPr>
        <w:t>(c)</w:t>
      </w:r>
      <w:r>
        <w:rPr>
          <w:sz w:val="24"/>
        </w:rPr>
        <w:tab/>
        <w:t>Number of persons 40 years and older screened for diabetes and number of new persons diagnosed with diabetes reported in 2018 and 2019 (January only) (Data source:  DHIS)</w:t>
      </w:r>
    </w:p>
    <w:p w14:paraId="140D5F13" w14:textId="77777777" w:rsidR="001C10E1" w:rsidRDefault="001C10E1" w:rsidP="001C10E1">
      <w:pPr>
        <w:tabs>
          <w:tab w:val="left" w:pos="720"/>
          <w:tab w:val="left" w:pos="2268"/>
          <w:tab w:val="left" w:pos="2694"/>
          <w:tab w:val="left" w:pos="4253"/>
        </w:tabs>
        <w:spacing w:before="200"/>
        <w:ind w:left="720" w:hanging="720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1890"/>
        <w:gridCol w:w="3780"/>
        <w:gridCol w:w="3690"/>
      </w:tblGrid>
      <w:tr w:rsidR="001C10E1" w14:paraId="36E7DA1D" w14:textId="77777777" w:rsidTr="001C10E1">
        <w:tc>
          <w:tcPr>
            <w:tcW w:w="900" w:type="dxa"/>
            <w:vMerge w:val="restart"/>
          </w:tcPr>
          <w:p w14:paraId="600512C0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(c)(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360" w:type="dxa"/>
            <w:gridSpan w:val="3"/>
          </w:tcPr>
          <w:p w14:paraId="3DAD2817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176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01 January 2018 to 31 December 2018</w:t>
            </w:r>
          </w:p>
        </w:tc>
      </w:tr>
      <w:tr w:rsidR="001C10E1" w14:paraId="355DA4C6" w14:textId="77777777" w:rsidTr="001C10E1">
        <w:tc>
          <w:tcPr>
            <w:tcW w:w="900" w:type="dxa"/>
            <w:vMerge/>
          </w:tcPr>
          <w:p w14:paraId="77A7699E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6C8BBF7E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Province </w:t>
            </w:r>
          </w:p>
        </w:tc>
        <w:tc>
          <w:tcPr>
            <w:tcW w:w="3780" w:type="dxa"/>
          </w:tcPr>
          <w:p w14:paraId="483E3098" w14:textId="77777777" w:rsidR="001C10E1" w:rsidRDefault="001C10E1" w:rsidP="001C10E1">
            <w:pPr>
              <w:tabs>
                <w:tab w:val="left" w:pos="601"/>
              </w:tabs>
              <w:spacing w:before="100" w:beforeAutospacing="1" w:after="100" w:afterAutospacing="1"/>
              <w:ind w:right="176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Client 40 years and older screened for diabetes </w:t>
            </w:r>
          </w:p>
        </w:tc>
        <w:tc>
          <w:tcPr>
            <w:tcW w:w="3690" w:type="dxa"/>
          </w:tcPr>
          <w:p w14:paraId="14DB1FBF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/>
              <w:ind w:right="176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Diabetes client 40 years and older new </w:t>
            </w:r>
          </w:p>
        </w:tc>
      </w:tr>
      <w:tr w:rsidR="001C10E1" w14:paraId="3FC20122" w14:textId="77777777" w:rsidTr="001C10E1">
        <w:tc>
          <w:tcPr>
            <w:tcW w:w="900" w:type="dxa"/>
            <w:vMerge/>
          </w:tcPr>
          <w:p w14:paraId="64871738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2D92B0A3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Eastern Cape </w:t>
            </w:r>
          </w:p>
        </w:tc>
        <w:tc>
          <w:tcPr>
            <w:tcW w:w="3780" w:type="dxa"/>
          </w:tcPr>
          <w:p w14:paraId="6F8F2944" w14:textId="77777777" w:rsid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2,412,674</w:t>
            </w:r>
          </w:p>
        </w:tc>
        <w:tc>
          <w:tcPr>
            <w:tcW w:w="3690" w:type="dxa"/>
          </w:tcPr>
          <w:p w14:paraId="622EFD8D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19,078</w:t>
            </w:r>
          </w:p>
        </w:tc>
      </w:tr>
      <w:tr w:rsidR="001C10E1" w14:paraId="15353F85" w14:textId="77777777" w:rsidTr="001C10E1">
        <w:tc>
          <w:tcPr>
            <w:tcW w:w="900" w:type="dxa"/>
            <w:vMerge/>
          </w:tcPr>
          <w:p w14:paraId="10B2594F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2518EB04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Free State </w:t>
            </w:r>
          </w:p>
        </w:tc>
        <w:tc>
          <w:tcPr>
            <w:tcW w:w="3780" w:type="dxa"/>
          </w:tcPr>
          <w:p w14:paraId="47FCBE96" w14:textId="77777777" w:rsid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697,852</w:t>
            </w:r>
          </w:p>
        </w:tc>
        <w:tc>
          <w:tcPr>
            <w:tcW w:w="3690" w:type="dxa"/>
          </w:tcPr>
          <w:p w14:paraId="46285AEE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9,157</w:t>
            </w:r>
          </w:p>
        </w:tc>
      </w:tr>
      <w:tr w:rsidR="001C10E1" w14:paraId="51F7EBC8" w14:textId="77777777" w:rsidTr="001C10E1">
        <w:tc>
          <w:tcPr>
            <w:tcW w:w="900" w:type="dxa"/>
            <w:vMerge/>
          </w:tcPr>
          <w:p w14:paraId="36D289BD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45FAE8E2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Gauteng </w:t>
            </w:r>
          </w:p>
        </w:tc>
        <w:tc>
          <w:tcPr>
            <w:tcW w:w="3780" w:type="dxa"/>
          </w:tcPr>
          <w:p w14:paraId="45C4FC0B" w14:textId="77777777" w:rsid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2,908,672</w:t>
            </w:r>
          </w:p>
        </w:tc>
        <w:tc>
          <w:tcPr>
            <w:tcW w:w="3690" w:type="dxa"/>
          </w:tcPr>
          <w:p w14:paraId="310618F3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49,485</w:t>
            </w:r>
          </w:p>
        </w:tc>
      </w:tr>
      <w:tr w:rsidR="001C10E1" w14:paraId="30656B2D" w14:textId="77777777" w:rsidTr="001C10E1">
        <w:tc>
          <w:tcPr>
            <w:tcW w:w="900" w:type="dxa"/>
            <w:vMerge/>
          </w:tcPr>
          <w:p w14:paraId="2F1D38C4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0F177A44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KwaZulu-Natal </w:t>
            </w:r>
          </w:p>
        </w:tc>
        <w:tc>
          <w:tcPr>
            <w:tcW w:w="3780" w:type="dxa"/>
          </w:tcPr>
          <w:p w14:paraId="12BA4BFC" w14:textId="77777777" w:rsid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5,261,552</w:t>
            </w:r>
          </w:p>
        </w:tc>
        <w:tc>
          <w:tcPr>
            <w:tcW w:w="3690" w:type="dxa"/>
          </w:tcPr>
          <w:p w14:paraId="1001CEC1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18,498</w:t>
            </w:r>
          </w:p>
        </w:tc>
      </w:tr>
      <w:tr w:rsidR="001C10E1" w14:paraId="21C061CE" w14:textId="77777777" w:rsidTr="001C10E1">
        <w:tc>
          <w:tcPr>
            <w:tcW w:w="900" w:type="dxa"/>
            <w:vMerge/>
          </w:tcPr>
          <w:p w14:paraId="3DCD6581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0BBBDCA2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  <w:tc>
          <w:tcPr>
            <w:tcW w:w="3780" w:type="dxa"/>
          </w:tcPr>
          <w:p w14:paraId="410BF35D" w14:textId="77777777" w:rsid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2,048,233</w:t>
            </w:r>
          </w:p>
        </w:tc>
        <w:tc>
          <w:tcPr>
            <w:tcW w:w="3690" w:type="dxa"/>
          </w:tcPr>
          <w:p w14:paraId="02841FB0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15,684</w:t>
            </w:r>
          </w:p>
        </w:tc>
      </w:tr>
      <w:tr w:rsidR="001C10E1" w14:paraId="7329B550" w14:textId="77777777" w:rsidTr="001C10E1">
        <w:tc>
          <w:tcPr>
            <w:tcW w:w="900" w:type="dxa"/>
            <w:vMerge/>
          </w:tcPr>
          <w:p w14:paraId="6C74DE86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5A899E7C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Mpumalanga </w:t>
            </w:r>
          </w:p>
        </w:tc>
        <w:tc>
          <w:tcPr>
            <w:tcW w:w="3780" w:type="dxa"/>
          </w:tcPr>
          <w:p w14:paraId="6C91D2C9" w14:textId="77777777" w:rsid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1,110,747</w:t>
            </w:r>
          </w:p>
        </w:tc>
        <w:tc>
          <w:tcPr>
            <w:tcW w:w="3690" w:type="dxa"/>
          </w:tcPr>
          <w:p w14:paraId="31505DC2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16,190</w:t>
            </w:r>
          </w:p>
        </w:tc>
      </w:tr>
      <w:tr w:rsidR="001C10E1" w14:paraId="70C6ED65" w14:textId="77777777" w:rsidTr="001C10E1">
        <w:tc>
          <w:tcPr>
            <w:tcW w:w="900" w:type="dxa"/>
            <w:vMerge/>
          </w:tcPr>
          <w:p w14:paraId="221DB61A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68DFB69F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Northern Cape </w:t>
            </w:r>
          </w:p>
        </w:tc>
        <w:tc>
          <w:tcPr>
            <w:tcW w:w="3780" w:type="dxa"/>
          </w:tcPr>
          <w:p w14:paraId="696DCDEC" w14:textId="77777777" w:rsid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176,988</w:t>
            </w:r>
          </w:p>
        </w:tc>
        <w:tc>
          <w:tcPr>
            <w:tcW w:w="3690" w:type="dxa"/>
          </w:tcPr>
          <w:p w14:paraId="3481C09C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2,423</w:t>
            </w:r>
          </w:p>
        </w:tc>
      </w:tr>
      <w:tr w:rsidR="001C10E1" w14:paraId="72F8A7DB" w14:textId="77777777" w:rsidTr="001C10E1">
        <w:tc>
          <w:tcPr>
            <w:tcW w:w="900" w:type="dxa"/>
            <w:vMerge/>
          </w:tcPr>
          <w:p w14:paraId="1A8E3BE5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5D9C91F0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North West </w:t>
            </w:r>
          </w:p>
        </w:tc>
        <w:tc>
          <w:tcPr>
            <w:tcW w:w="3780" w:type="dxa"/>
          </w:tcPr>
          <w:p w14:paraId="5A97848B" w14:textId="77777777" w:rsid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808,038</w:t>
            </w:r>
          </w:p>
        </w:tc>
        <w:tc>
          <w:tcPr>
            <w:tcW w:w="3690" w:type="dxa"/>
          </w:tcPr>
          <w:p w14:paraId="01C4B8F8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7,543</w:t>
            </w:r>
          </w:p>
        </w:tc>
      </w:tr>
      <w:tr w:rsidR="001C10E1" w14:paraId="21999F8B" w14:textId="77777777" w:rsidTr="001C10E1">
        <w:tc>
          <w:tcPr>
            <w:tcW w:w="900" w:type="dxa"/>
            <w:vMerge/>
          </w:tcPr>
          <w:p w14:paraId="484C6B61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36C04B85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Western Cape </w:t>
            </w:r>
          </w:p>
        </w:tc>
        <w:tc>
          <w:tcPr>
            <w:tcW w:w="3780" w:type="dxa"/>
          </w:tcPr>
          <w:p w14:paraId="0A1DFAA5" w14:textId="77777777" w:rsidR="001C10E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247,705</w:t>
            </w:r>
          </w:p>
        </w:tc>
        <w:tc>
          <w:tcPr>
            <w:tcW w:w="3690" w:type="dxa"/>
          </w:tcPr>
          <w:p w14:paraId="3B2550CD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9,853</w:t>
            </w:r>
          </w:p>
        </w:tc>
      </w:tr>
      <w:tr w:rsidR="001C10E1" w14:paraId="77624D87" w14:textId="77777777" w:rsidTr="001C10E1">
        <w:tc>
          <w:tcPr>
            <w:tcW w:w="900" w:type="dxa"/>
            <w:vMerge/>
          </w:tcPr>
          <w:p w14:paraId="1D8A4D86" w14:textId="77777777" w:rsidR="001C10E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5DCCBFBB" w14:textId="77777777" w:rsidR="001C10E1" w:rsidRPr="00A579C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b/>
                <w:sz w:val="24"/>
              </w:rPr>
            </w:pPr>
            <w:r w:rsidRPr="00A579C1">
              <w:rPr>
                <w:b/>
                <w:sz w:val="24"/>
              </w:rPr>
              <w:t xml:space="preserve">TOTAL SA </w:t>
            </w:r>
          </w:p>
        </w:tc>
        <w:tc>
          <w:tcPr>
            <w:tcW w:w="3780" w:type="dxa"/>
          </w:tcPr>
          <w:p w14:paraId="12E44FAA" w14:textId="77777777" w:rsidR="001C10E1" w:rsidRPr="00A579C1" w:rsidRDefault="001C10E1" w:rsidP="00702BAA">
            <w:pPr>
              <w:tabs>
                <w:tab w:val="left" w:pos="601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15,672,461</w:t>
            </w:r>
          </w:p>
        </w:tc>
        <w:tc>
          <w:tcPr>
            <w:tcW w:w="3690" w:type="dxa"/>
          </w:tcPr>
          <w:p w14:paraId="5BD0E15B" w14:textId="77777777" w:rsidR="001C10E1" w:rsidRPr="00A579C1" w:rsidRDefault="001C10E1" w:rsidP="00702BAA">
            <w:pPr>
              <w:tabs>
                <w:tab w:val="left" w:pos="993"/>
              </w:tabs>
              <w:spacing w:before="100" w:beforeAutospacing="1" w:after="100" w:afterAutospacing="1"/>
              <w:ind w:right="459"/>
              <w:jc w:val="right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147,911</w:t>
            </w:r>
          </w:p>
        </w:tc>
      </w:tr>
    </w:tbl>
    <w:p w14:paraId="11451C59" w14:textId="77777777" w:rsidR="001C10E1" w:rsidRDefault="001C10E1"/>
    <w:p w14:paraId="235D2FD1" w14:textId="77777777" w:rsidR="001C10E1" w:rsidRDefault="001C10E1"/>
    <w:p w14:paraId="49002238" w14:textId="77777777" w:rsidR="001C10E1" w:rsidRDefault="001C10E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1890"/>
        <w:gridCol w:w="3780"/>
        <w:gridCol w:w="3690"/>
      </w:tblGrid>
      <w:tr w:rsidR="001C10E1" w14:paraId="7730382C" w14:textId="77777777" w:rsidTr="001C10E1">
        <w:tc>
          <w:tcPr>
            <w:tcW w:w="900" w:type="dxa"/>
            <w:vMerge w:val="restart"/>
          </w:tcPr>
          <w:p w14:paraId="252D8826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(c)(ii)</w:t>
            </w:r>
          </w:p>
        </w:tc>
        <w:tc>
          <w:tcPr>
            <w:tcW w:w="9360" w:type="dxa"/>
            <w:gridSpan w:val="3"/>
          </w:tcPr>
          <w:p w14:paraId="5ECCF06C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ind w:right="176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01 January 2019 (Only)</w:t>
            </w:r>
          </w:p>
        </w:tc>
      </w:tr>
      <w:tr w:rsidR="001C10E1" w14:paraId="5EA23D1F" w14:textId="77777777" w:rsidTr="001C10E1">
        <w:tc>
          <w:tcPr>
            <w:tcW w:w="900" w:type="dxa"/>
            <w:vMerge/>
          </w:tcPr>
          <w:p w14:paraId="0FE7E121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4DB46D41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Province </w:t>
            </w:r>
          </w:p>
        </w:tc>
        <w:tc>
          <w:tcPr>
            <w:tcW w:w="3780" w:type="dxa"/>
          </w:tcPr>
          <w:p w14:paraId="1DD02E48" w14:textId="77777777" w:rsidR="001C10E1" w:rsidRDefault="001C10E1" w:rsidP="001C10E1">
            <w:pPr>
              <w:tabs>
                <w:tab w:val="left" w:pos="601"/>
              </w:tabs>
              <w:spacing w:before="100" w:beforeAutospacing="1" w:after="100" w:afterAutospacing="1"/>
              <w:ind w:right="176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Client 40 years and older screened for diabetes </w:t>
            </w:r>
          </w:p>
        </w:tc>
        <w:tc>
          <w:tcPr>
            <w:tcW w:w="3690" w:type="dxa"/>
          </w:tcPr>
          <w:p w14:paraId="568C4790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/>
              <w:ind w:right="176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Diabetes client 40 years and older new </w:t>
            </w:r>
          </w:p>
        </w:tc>
      </w:tr>
      <w:tr w:rsidR="001C10E1" w14:paraId="58315C26" w14:textId="77777777" w:rsidTr="001C10E1">
        <w:tc>
          <w:tcPr>
            <w:tcW w:w="900" w:type="dxa"/>
            <w:vMerge/>
          </w:tcPr>
          <w:p w14:paraId="110FB7FD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231223B4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Eastern Cape </w:t>
            </w:r>
          </w:p>
        </w:tc>
        <w:tc>
          <w:tcPr>
            <w:tcW w:w="3780" w:type="dxa"/>
          </w:tcPr>
          <w:p w14:paraId="09F06C1D" w14:textId="77777777" w:rsidR="001C10E1" w:rsidRDefault="001C10E1" w:rsidP="001C10E1">
            <w:pPr>
              <w:tabs>
                <w:tab w:val="left" w:pos="601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438,872</w:t>
            </w:r>
          </w:p>
        </w:tc>
        <w:tc>
          <w:tcPr>
            <w:tcW w:w="3690" w:type="dxa"/>
          </w:tcPr>
          <w:p w14:paraId="67703F18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4,365</w:t>
            </w:r>
          </w:p>
        </w:tc>
      </w:tr>
      <w:tr w:rsidR="001C10E1" w14:paraId="057C980D" w14:textId="77777777" w:rsidTr="001C10E1">
        <w:tc>
          <w:tcPr>
            <w:tcW w:w="900" w:type="dxa"/>
            <w:vMerge/>
          </w:tcPr>
          <w:p w14:paraId="78A9153D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09A0B388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Free State </w:t>
            </w:r>
          </w:p>
        </w:tc>
        <w:tc>
          <w:tcPr>
            <w:tcW w:w="3780" w:type="dxa"/>
          </w:tcPr>
          <w:p w14:paraId="7514314F" w14:textId="77777777" w:rsidR="001C10E1" w:rsidRDefault="001C10E1" w:rsidP="001C10E1">
            <w:pPr>
              <w:tabs>
                <w:tab w:val="left" w:pos="601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69,307</w:t>
            </w:r>
          </w:p>
        </w:tc>
        <w:tc>
          <w:tcPr>
            <w:tcW w:w="3690" w:type="dxa"/>
          </w:tcPr>
          <w:p w14:paraId="22B499CA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</w:tr>
      <w:tr w:rsidR="001C10E1" w14:paraId="27B464F4" w14:textId="77777777" w:rsidTr="001C10E1">
        <w:tc>
          <w:tcPr>
            <w:tcW w:w="900" w:type="dxa"/>
            <w:vMerge/>
          </w:tcPr>
          <w:p w14:paraId="17E1F102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51E79BBD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Gauteng </w:t>
            </w:r>
          </w:p>
        </w:tc>
        <w:tc>
          <w:tcPr>
            <w:tcW w:w="3780" w:type="dxa"/>
          </w:tcPr>
          <w:p w14:paraId="3D4E7C79" w14:textId="77777777" w:rsidR="001C10E1" w:rsidRDefault="001C10E1" w:rsidP="001C10E1">
            <w:pPr>
              <w:tabs>
                <w:tab w:val="left" w:pos="601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259,459</w:t>
            </w:r>
          </w:p>
        </w:tc>
        <w:tc>
          <w:tcPr>
            <w:tcW w:w="3690" w:type="dxa"/>
          </w:tcPr>
          <w:p w14:paraId="070A0D7F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4,680</w:t>
            </w:r>
          </w:p>
        </w:tc>
      </w:tr>
      <w:tr w:rsidR="001C10E1" w14:paraId="294896E8" w14:textId="77777777" w:rsidTr="001C10E1">
        <w:tc>
          <w:tcPr>
            <w:tcW w:w="900" w:type="dxa"/>
            <w:vMerge/>
          </w:tcPr>
          <w:p w14:paraId="4E91B7BC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474291FF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KwaZulu-Natal </w:t>
            </w:r>
          </w:p>
        </w:tc>
        <w:tc>
          <w:tcPr>
            <w:tcW w:w="3780" w:type="dxa"/>
          </w:tcPr>
          <w:p w14:paraId="5FE7B049" w14:textId="77777777" w:rsidR="001C10E1" w:rsidRDefault="001C10E1" w:rsidP="001C10E1">
            <w:pPr>
              <w:tabs>
                <w:tab w:val="left" w:pos="601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499,803</w:t>
            </w:r>
          </w:p>
        </w:tc>
        <w:tc>
          <w:tcPr>
            <w:tcW w:w="3690" w:type="dxa"/>
          </w:tcPr>
          <w:p w14:paraId="5662D9C1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1,301</w:t>
            </w:r>
          </w:p>
        </w:tc>
      </w:tr>
      <w:tr w:rsidR="001C10E1" w14:paraId="67AA3BB0" w14:textId="77777777" w:rsidTr="001C10E1">
        <w:tc>
          <w:tcPr>
            <w:tcW w:w="900" w:type="dxa"/>
            <w:vMerge/>
          </w:tcPr>
          <w:p w14:paraId="60D21B4B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776E045A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  <w:tc>
          <w:tcPr>
            <w:tcW w:w="3780" w:type="dxa"/>
          </w:tcPr>
          <w:p w14:paraId="52A9F76A" w14:textId="77777777" w:rsidR="001C10E1" w:rsidRDefault="001C10E1" w:rsidP="001C10E1">
            <w:pPr>
              <w:tabs>
                <w:tab w:val="left" w:pos="601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178,356</w:t>
            </w:r>
          </w:p>
        </w:tc>
        <w:tc>
          <w:tcPr>
            <w:tcW w:w="3690" w:type="dxa"/>
          </w:tcPr>
          <w:p w14:paraId="5D858E20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1,102</w:t>
            </w:r>
          </w:p>
        </w:tc>
      </w:tr>
      <w:tr w:rsidR="001C10E1" w14:paraId="54B52F0A" w14:textId="77777777" w:rsidTr="001C10E1">
        <w:tc>
          <w:tcPr>
            <w:tcW w:w="900" w:type="dxa"/>
            <w:vMerge/>
          </w:tcPr>
          <w:p w14:paraId="08C0B585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640055FA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Mpumalanga </w:t>
            </w:r>
          </w:p>
        </w:tc>
        <w:tc>
          <w:tcPr>
            <w:tcW w:w="3780" w:type="dxa"/>
          </w:tcPr>
          <w:p w14:paraId="7BEF4D88" w14:textId="77777777" w:rsidR="001C10E1" w:rsidRDefault="001C10E1" w:rsidP="001C10E1">
            <w:pPr>
              <w:tabs>
                <w:tab w:val="left" w:pos="601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97,935</w:t>
            </w:r>
          </w:p>
        </w:tc>
        <w:tc>
          <w:tcPr>
            <w:tcW w:w="3690" w:type="dxa"/>
          </w:tcPr>
          <w:p w14:paraId="267E41F6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</w:tr>
      <w:tr w:rsidR="001C10E1" w14:paraId="5DF6347A" w14:textId="77777777" w:rsidTr="001C10E1">
        <w:tc>
          <w:tcPr>
            <w:tcW w:w="900" w:type="dxa"/>
            <w:vMerge/>
          </w:tcPr>
          <w:p w14:paraId="45DA8712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6B7CA1B7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Northern Cape </w:t>
            </w:r>
          </w:p>
        </w:tc>
        <w:tc>
          <w:tcPr>
            <w:tcW w:w="3780" w:type="dxa"/>
          </w:tcPr>
          <w:p w14:paraId="2754E411" w14:textId="77777777" w:rsidR="001C10E1" w:rsidRDefault="001C10E1" w:rsidP="001C10E1">
            <w:pPr>
              <w:tabs>
                <w:tab w:val="left" w:pos="601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18,421</w:t>
            </w:r>
          </w:p>
        </w:tc>
        <w:tc>
          <w:tcPr>
            <w:tcW w:w="3690" w:type="dxa"/>
          </w:tcPr>
          <w:p w14:paraId="7EBE19F1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 w:rsidR="001C10E1" w14:paraId="36313F23" w14:textId="77777777" w:rsidTr="001C10E1">
        <w:tc>
          <w:tcPr>
            <w:tcW w:w="900" w:type="dxa"/>
            <w:vMerge/>
          </w:tcPr>
          <w:p w14:paraId="494804F6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6AF326A2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North West </w:t>
            </w:r>
          </w:p>
        </w:tc>
        <w:tc>
          <w:tcPr>
            <w:tcW w:w="3780" w:type="dxa"/>
          </w:tcPr>
          <w:p w14:paraId="0D1E09D1" w14:textId="77777777" w:rsidR="001C10E1" w:rsidRDefault="001C10E1" w:rsidP="001C10E1">
            <w:pPr>
              <w:tabs>
                <w:tab w:val="left" w:pos="601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79,044</w:t>
            </w:r>
          </w:p>
        </w:tc>
        <w:tc>
          <w:tcPr>
            <w:tcW w:w="3690" w:type="dxa"/>
          </w:tcPr>
          <w:p w14:paraId="546B5F3B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</w:tr>
      <w:tr w:rsidR="001C10E1" w14:paraId="7ACCA73D" w14:textId="77777777" w:rsidTr="001C10E1">
        <w:tc>
          <w:tcPr>
            <w:tcW w:w="900" w:type="dxa"/>
            <w:vMerge/>
          </w:tcPr>
          <w:p w14:paraId="1A50005A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0A2A3FFC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Western Cape </w:t>
            </w:r>
          </w:p>
        </w:tc>
        <w:tc>
          <w:tcPr>
            <w:tcW w:w="3780" w:type="dxa"/>
          </w:tcPr>
          <w:p w14:paraId="11E55E5F" w14:textId="77777777" w:rsidR="001C10E1" w:rsidRDefault="001C10E1" w:rsidP="001C10E1">
            <w:pPr>
              <w:tabs>
                <w:tab w:val="left" w:pos="601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23,632</w:t>
            </w:r>
          </w:p>
        </w:tc>
        <w:tc>
          <w:tcPr>
            <w:tcW w:w="3690" w:type="dxa"/>
          </w:tcPr>
          <w:p w14:paraId="2762225A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</w:tr>
      <w:tr w:rsidR="001C10E1" w14:paraId="19AE37EC" w14:textId="77777777" w:rsidTr="001C10E1">
        <w:tc>
          <w:tcPr>
            <w:tcW w:w="900" w:type="dxa"/>
            <w:vMerge/>
          </w:tcPr>
          <w:p w14:paraId="1838D97B" w14:textId="77777777" w:rsidR="001C10E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sz w:val="24"/>
              </w:rPr>
            </w:pPr>
          </w:p>
        </w:tc>
        <w:tc>
          <w:tcPr>
            <w:tcW w:w="1890" w:type="dxa"/>
          </w:tcPr>
          <w:p w14:paraId="57FC0326" w14:textId="77777777" w:rsidR="001C10E1" w:rsidRPr="00A579C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outlineLvl w:val="0"/>
              <w:rPr>
                <w:b/>
                <w:sz w:val="24"/>
              </w:rPr>
            </w:pPr>
            <w:r w:rsidRPr="00A579C1">
              <w:rPr>
                <w:b/>
                <w:sz w:val="24"/>
              </w:rPr>
              <w:t xml:space="preserve">TOTAL SA </w:t>
            </w:r>
          </w:p>
        </w:tc>
        <w:tc>
          <w:tcPr>
            <w:tcW w:w="3780" w:type="dxa"/>
          </w:tcPr>
          <w:p w14:paraId="7A119CDF" w14:textId="77777777" w:rsidR="001C10E1" w:rsidRPr="00A579C1" w:rsidRDefault="001C10E1" w:rsidP="001C10E1">
            <w:pPr>
              <w:tabs>
                <w:tab w:val="left" w:pos="601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1,664,829</w:t>
            </w:r>
          </w:p>
        </w:tc>
        <w:tc>
          <w:tcPr>
            <w:tcW w:w="3690" w:type="dxa"/>
          </w:tcPr>
          <w:p w14:paraId="10BC0F93" w14:textId="77777777" w:rsidR="001C10E1" w:rsidRPr="00A579C1" w:rsidRDefault="001C10E1" w:rsidP="001C10E1">
            <w:pPr>
              <w:tabs>
                <w:tab w:val="left" w:pos="993"/>
              </w:tabs>
              <w:spacing w:before="100" w:beforeAutospacing="1" w:after="100" w:afterAutospacing="1" w:line="360" w:lineRule="auto"/>
              <w:ind w:right="459"/>
              <w:jc w:val="right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14,856</w:t>
            </w:r>
          </w:p>
        </w:tc>
      </w:tr>
    </w:tbl>
    <w:p w14:paraId="4BA41114" w14:textId="77777777" w:rsidR="001C10E1" w:rsidRDefault="001C10E1" w:rsidP="001C10E1">
      <w:pPr>
        <w:tabs>
          <w:tab w:val="left" w:pos="567"/>
        </w:tabs>
        <w:spacing w:before="100" w:beforeAutospacing="1" w:after="100" w:afterAutospacing="1"/>
        <w:ind w:left="1170" w:hanging="1170"/>
        <w:jc w:val="both"/>
        <w:outlineLvl w:val="0"/>
        <w:rPr>
          <w:sz w:val="24"/>
        </w:rPr>
      </w:pPr>
      <w:r>
        <w:rPr>
          <w:sz w:val="24"/>
        </w:rPr>
        <w:t>(d)(</w:t>
      </w:r>
      <w:proofErr w:type="spellStart"/>
      <w:proofErr w:type="gramStart"/>
      <w:r>
        <w:rPr>
          <w:sz w:val="24"/>
        </w:rPr>
        <w:t>i</w:t>
      </w:r>
      <w:proofErr w:type="spellEnd"/>
      <w:proofErr w:type="gramEnd"/>
      <w:r>
        <w:rPr>
          <w:sz w:val="24"/>
        </w:rPr>
        <w:t>)-(ii)</w:t>
      </w:r>
      <w:r>
        <w:rPr>
          <w:sz w:val="24"/>
        </w:rPr>
        <w:tab/>
        <w:t>According to the pathology-based National Cancer Registry 2014 report total number of cancers diagnosed in South Africa: 75,577.</w:t>
      </w:r>
    </w:p>
    <w:p w14:paraId="70301CE1" w14:textId="77777777" w:rsidR="001C10E1" w:rsidRDefault="001C10E1" w:rsidP="00133625">
      <w:pPr>
        <w:pStyle w:val="BodyText"/>
        <w:rPr>
          <w:sz w:val="24"/>
          <w:lang w:val="en-GB"/>
        </w:rPr>
      </w:pPr>
    </w:p>
    <w:p w14:paraId="00D0E42B" w14:textId="77777777" w:rsidR="00924BC4" w:rsidRPr="00133625" w:rsidRDefault="00E238C2" w:rsidP="00133625">
      <w:pPr>
        <w:pStyle w:val="BodyText"/>
        <w:rPr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924BC4" w:rsidRPr="0013362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BB7D8" w14:textId="77777777" w:rsidR="0009333A" w:rsidRDefault="0009333A">
      <w:r>
        <w:separator/>
      </w:r>
    </w:p>
  </w:endnote>
  <w:endnote w:type="continuationSeparator" w:id="0">
    <w:p w14:paraId="40638953" w14:textId="77777777" w:rsidR="0009333A" w:rsidRDefault="0009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BEED" w14:textId="77777777" w:rsidR="00AA1B97" w:rsidRDefault="00B86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1B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F18236" w14:textId="77777777" w:rsidR="00AA1B97" w:rsidRDefault="00AA1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3002" w14:textId="77777777" w:rsidR="00AA1B97" w:rsidRDefault="00B86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A1B97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62526E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14:paraId="4D7CAB18" w14:textId="77777777" w:rsidR="00AA1B97" w:rsidRDefault="00AA1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E05FB" w14:textId="77777777" w:rsidR="0009333A" w:rsidRDefault="0009333A">
      <w:r>
        <w:separator/>
      </w:r>
    </w:p>
  </w:footnote>
  <w:footnote w:type="continuationSeparator" w:id="0">
    <w:p w14:paraId="1E6AC72A" w14:textId="77777777" w:rsidR="0009333A" w:rsidRDefault="0009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30AB8"/>
    <w:rsid w:val="0004183B"/>
    <w:rsid w:val="00056AD2"/>
    <w:rsid w:val="00061C35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333A"/>
    <w:rsid w:val="00094A35"/>
    <w:rsid w:val="000960D7"/>
    <w:rsid w:val="00096CD4"/>
    <w:rsid w:val="000A20B0"/>
    <w:rsid w:val="000B120A"/>
    <w:rsid w:val="000B4AB8"/>
    <w:rsid w:val="000C7770"/>
    <w:rsid w:val="000E687E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625"/>
    <w:rsid w:val="001338AB"/>
    <w:rsid w:val="00134634"/>
    <w:rsid w:val="00136BF0"/>
    <w:rsid w:val="001427B8"/>
    <w:rsid w:val="00150F90"/>
    <w:rsid w:val="00160BDE"/>
    <w:rsid w:val="001646AE"/>
    <w:rsid w:val="001651E2"/>
    <w:rsid w:val="001834B3"/>
    <w:rsid w:val="00186E43"/>
    <w:rsid w:val="001934EC"/>
    <w:rsid w:val="001A5759"/>
    <w:rsid w:val="001B62F5"/>
    <w:rsid w:val="001B67CA"/>
    <w:rsid w:val="001B7AA5"/>
    <w:rsid w:val="001C0252"/>
    <w:rsid w:val="001C10E1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3E1D"/>
    <w:rsid w:val="0026455A"/>
    <w:rsid w:val="0026455E"/>
    <w:rsid w:val="00266044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1F9E"/>
    <w:rsid w:val="002E3FA9"/>
    <w:rsid w:val="002F747D"/>
    <w:rsid w:val="00300051"/>
    <w:rsid w:val="00311920"/>
    <w:rsid w:val="0031728A"/>
    <w:rsid w:val="0031798D"/>
    <w:rsid w:val="00324A81"/>
    <w:rsid w:val="00330A1B"/>
    <w:rsid w:val="00346447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2C6D"/>
    <w:rsid w:val="0043313B"/>
    <w:rsid w:val="00434530"/>
    <w:rsid w:val="0043501B"/>
    <w:rsid w:val="00435FC4"/>
    <w:rsid w:val="00442BD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2526E"/>
    <w:rsid w:val="00635745"/>
    <w:rsid w:val="00635890"/>
    <w:rsid w:val="00637291"/>
    <w:rsid w:val="0063794C"/>
    <w:rsid w:val="00646F50"/>
    <w:rsid w:val="006664AE"/>
    <w:rsid w:val="006779D4"/>
    <w:rsid w:val="0068058E"/>
    <w:rsid w:val="00683343"/>
    <w:rsid w:val="006930ED"/>
    <w:rsid w:val="0069527C"/>
    <w:rsid w:val="006A34EA"/>
    <w:rsid w:val="006B750D"/>
    <w:rsid w:val="006C4A26"/>
    <w:rsid w:val="006C67FA"/>
    <w:rsid w:val="006E04C6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B000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5EB3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069D"/>
    <w:rsid w:val="0090105B"/>
    <w:rsid w:val="009112C9"/>
    <w:rsid w:val="0091259B"/>
    <w:rsid w:val="00921664"/>
    <w:rsid w:val="00923623"/>
    <w:rsid w:val="00924BC4"/>
    <w:rsid w:val="0092641E"/>
    <w:rsid w:val="009342E8"/>
    <w:rsid w:val="00934798"/>
    <w:rsid w:val="00940326"/>
    <w:rsid w:val="00952EC0"/>
    <w:rsid w:val="00956257"/>
    <w:rsid w:val="00960541"/>
    <w:rsid w:val="009756B6"/>
    <w:rsid w:val="0098244A"/>
    <w:rsid w:val="009825A1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55E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1B97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32D3"/>
    <w:rsid w:val="00B561F9"/>
    <w:rsid w:val="00B6102B"/>
    <w:rsid w:val="00B612C9"/>
    <w:rsid w:val="00B6157A"/>
    <w:rsid w:val="00B61A27"/>
    <w:rsid w:val="00B63926"/>
    <w:rsid w:val="00B85B77"/>
    <w:rsid w:val="00B86092"/>
    <w:rsid w:val="00B87D92"/>
    <w:rsid w:val="00B9163D"/>
    <w:rsid w:val="00BC04F9"/>
    <w:rsid w:val="00BC4703"/>
    <w:rsid w:val="00BC6E9C"/>
    <w:rsid w:val="00BC7E1F"/>
    <w:rsid w:val="00BD4034"/>
    <w:rsid w:val="00BE3E09"/>
    <w:rsid w:val="00BE5AF9"/>
    <w:rsid w:val="00BF0DD1"/>
    <w:rsid w:val="00BF35AB"/>
    <w:rsid w:val="00BF394B"/>
    <w:rsid w:val="00BF5E3F"/>
    <w:rsid w:val="00BF7ACB"/>
    <w:rsid w:val="00C0227C"/>
    <w:rsid w:val="00C063AA"/>
    <w:rsid w:val="00C26148"/>
    <w:rsid w:val="00C3756F"/>
    <w:rsid w:val="00C41194"/>
    <w:rsid w:val="00C4208A"/>
    <w:rsid w:val="00C4585E"/>
    <w:rsid w:val="00C461AD"/>
    <w:rsid w:val="00C50944"/>
    <w:rsid w:val="00C52573"/>
    <w:rsid w:val="00C61949"/>
    <w:rsid w:val="00C6485E"/>
    <w:rsid w:val="00C71939"/>
    <w:rsid w:val="00C723FE"/>
    <w:rsid w:val="00C82762"/>
    <w:rsid w:val="00C9010E"/>
    <w:rsid w:val="00C91D4D"/>
    <w:rsid w:val="00CA0E36"/>
    <w:rsid w:val="00CB41D7"/>
    <w:rsid w:val="00CB7B23"/>
    <w:rsid w:val="00CF08B1"/>
    <w:rsid w:val="00CF0AD4"/>
    <w:rsid w:val="00CF60D1"/>
    <w:rsid w:val="00D034F1"/>
    <w:rsid w:val="00D04106"/>
    <w:rsid w:val="00D05EA8"/>
    <w:rsid w:val="00D05FA5"/>
    <w:rsid w:val="00D06D6D"/>
    <w:rsid w:val="00D07FF1"/>
    <w:rsid w:val="00D11CBF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56441"/>
    <w:rsid w:val="00D6575F"/>
    <w:rsid w:val="00D67753"/>
    <w:rsid w:val="00D7008E"/>
    <w:rsid w:val="00D73A46"/>
    <w:rsid w:val="00D75166"/>
    <w:rsid w:val="00D76D4E"/>
    <w:rsid w:val="00D81183"/>
    <w:rsid w:val="00D821B8"/>
    <w:rsid w:val="00D84AEC"/>
    <w:rsid w:val="00D94626"/>
    <w:rsid w:val="00D96ED7"/>
    <w:rsid w:val="00DA3E25"/>
    <w:rsid w:val="00DA6F68"/>
    <w:rsid w:val="00DB4321"/>
    <w:rsid w:val="00DC1DD2"/>
    <w:rsid w:val="00DC2D05"/>
    <w:rsid w:val="00DC7AE6"/>
    <w:rsid w:val="00DE1045"/>
    <w:rsid w:val="00DE233C"/>
    <w:rsid w:val="00DE4636"/>
    <w:rsid w:val="00DE787B"/>
    <w:rsid w:val="00DF0073"/>
    <w:rsid w:val="00DF1547"/>
    <w:rsid w:val="00DF6212"/>
    <w:rsid w:val="00E040FD"/>
    <w:rsid w:val="00E066C4"/>
    <w:rsid w:val="00E11BD3"/>
    <w:rsid w:val="00E13D85"/>
    <w:rsid w:val="00E161FB"/>
    <w:rsid w:val="00E238C2"/>
    <w:rsid w:val="00E371B8"/>
    <w:rsid w:val="00E4088D"/>
    <w:rsid w:val="00E42417"/>
    <w:rsid w:val="00E43571"/>
    <w:rsid w:val="00E51B4C"/>
    <w:rsid w:val="00E61438"/>
    <w:rsid w:val="00E61656"/>
    <w:rsid w:val="00E6419C"/>
    <w:rsid w:val="00E70BD1"/>
    <w:rsid w:val="00E82ED2"/>
    <w:rsid w:val="00E85240"/>
    <w:rsid w:val="00E96A5C"/>
    <w:rsid w:val="00EA22E6"/>
    <w:rsid w:val="00EA464E"/>
    <w:rsid w:val="00EB211A"/>
    <w:rsid w:val="00EB241F"/>
    <w:rsid w:val="00ED527A"/>
    <w:rsid w:val="00ED6910"/>
    <w:rsid w:val="00EE00E5"/>
    <w:rsid w:val="00EE56A6"/>
    <w:rsid w:val="00EE636B"/>
    <w:rsid w:val="00EE7B7D"/>
    <w:rsid w:val="00EE7C2B"/>
    <w:rsid w:val="00EF37D5"/>
    <w:rsid w:val="00EF7FEE"/>
    <w:rsid w:val="00F006CF"/>
    <w:rsid w:val="00F14236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0299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E66152E"/>
  <w15:docId w15:val="{66CFE175-A829-495A-86ED-145B1632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  <w:style w:type="paragraph" w:customStyle="1" w:styleId="Address">
    <w:name w:val="Address"/>
    <w:basedOn w:val="Normal"/>
    <w:qFormat/>
    <w:rsid w:val="00B532D3"/>
    <w:pPr>
      <w:spacing w:line="300" w:lineRule="auto"/>
    </w:pPr>
    <w:rPr>
      <w:rFonts w:eastAsia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2019-03-29T14:39:00Z</cp:lastPrinted>
  <dcterms:created xsi:type="dcterms:W3CDTF">2019-04-18T08:40:00Z</dcterms:created>
  <dcterms:modified xsi:type="dcterms:W3CDTF">2019-04-18T08:40:00Z</dcterms:modified>
</cp:coreProperties>
</file>