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B" w:rsidRPr="00443702" w:rsidRDefault="00BB10A8" w:rsidP="00F0294B">
      <w:pPr>
        <w:jc w:val="center"/>
      </w:pPr>
      <w:r w:rsidRPr="00443702">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7" o:title=""/>
          </v:shape>
          <o:OLEObject Type="Embed" ProgID="CorelPhotoPaint.Image.8" ShapeID="_x0000_i1025" DrawAspect="Content" ObjectID="_1523188573" r:id="rId8"/>
        </w:object>
      </w:r>
      <w:r w:rsidR="00F0294B" w:rsidRPr="00443702">
        <w:tab/>
      </w:r>
    </w:p>
    <w:p w:rsidR="00F0294B" w:rsidRPr="00443702" w:rsidRDefault="00F0294B" w:rsidP="00F0294B">
      <w:pPr>
        <w:jc w:val="center"/>
      </w:pPr>
    </w:p>
    <w:p w:rsidR="00F0294B" w:rsidRPr="00443702" w:rsidRDefault="00F0294B" w:rsidP="00BB10A8">
      <w:pPr>
        <w:spacing w:line="276" w:lineRule="auto"/>
        <w:jc w:val="center"/>
        <w:rPr>
          <w:rFonts w:ascii="Arial" w:hAnsi="Arial" w:cs="Arial"/>
          <w:b/>
          <w:color w:val="00B050"/>
        </w:rPr>
      </w:pPr>
      <w:r w:rsidRPr="00443702">
        <w:rPr>
          <w:rFonts w:ascii="Arial" w:hAnsi="Arial" w:cs="Arial"/>
          <w:b/>
          <w:color w:val="00B050"/>
        </w:rPr>
        <w:t xml:space="preserve">MINISTER IN THE PRESIDENCY: </w:t>
      </w:r>
      <w:smartTag w:uri="urn:schemas-microsoft-com:office:smarttags" w:element="place">
        <w:smartTag w:uri="urn:schemas-microsoft-com:office:smarttags" w:element="PlaceType">
          <w:r w:rsidRPr="00443702">
            <w:rPr>
              <w:rFonts w:ascii="Arial" w:hAnsi="Arial" w:cs="Arial"/>
              <w:b/>
              <w:color w:val="00B050"/>
            </w:rPr>
            <w:t>REPUBLIC</w:t>
          </w:r>
        </w:smartTag>
        <w:r w:rsidRPr="00443702">
          <w:rPr>
            <w:rFonts w:ascii="Arial" w:hAnsi="Arial" w:cs="Arial"/>
            <w:b/>
            <w:color w:val="00B050"/>
          </w:rPr>
          <w:t xml:space="preserve"> OF </w:t>
        </w:r>
        <w:smartTag w:uri="urn:schemas-microsoft-com:office:smarttags" w:element="PlaceName">
          <w:r w:rsidRPr="00443702">
            <w:rPr>
              <w:rFonts w:ascii="Arial" w:hAnsi="Arial" w:cs="Arial"/>
              <w:b/>
              <w:color w:val="00B050"/>
            </w:rPr>
            <w:t>SOUTH AFRICA</w:t>
          </w:r>
        </w:smartTag>
      </w:smartTag>
    </w:p>
    <w:p w:rsidR="00F0294B" w:rsidRPr="00443702" w:rsidRDefault="00F0294B" w:rsidP="00BB10A8">
      <w:pPr>
        <w:spacing w:line="276" w:lineRule="auto"/>
        <w:jc w:val="center"/>
        <w:rPr>
          <w:rFonts w:ascii="Arial" w:hAnsi="Arial" w:cs="Arial"/>
        </w:rPr>
      </w:pPr>
      <w:r w:rsidRPr="00443702">
        <w:rPr>
          <w:rFonts w:ascii="Arial" w:hAnsi="Arial" w:cs="Arial"/>
          <w:color w:val="181512"/>
        </w:rPr>
        <w:t xml:space="preserve">Private Bag X1000, </w:t>
      </w:r>
      <w:smartTag w:uri="urn:schemas-microsoft-com:office:smarttags" w:element="City">
        <w:smartTag w:uri="urn:schemas-microsoft-com:office:smarttags" w:element="place">
          <w:r w:rsidRPr="00443702">
            <w:rPr>
              <w:rFonts w:ascii="Arial" w:hAnsi="Arial" w:cs="Arial"/>
              <w:color w:val="181512"/>
            </w:rPr>
            <w:t>Pretoria</w:t>
          </w:r>
        </w:smartTag>
      </w:smartTag>
      <w:r w:rsidRPr="00443702">
        <w:rPr>
          <w:rFonts w:ascii="Arial" w:hAnsi="Arial" w:cs="Arial"/>
          <w:color w:val="181512"/>
        </w:rPr>
        <w:t xml:space="preserve">, 0001, </w:t>
      </w:r>
      <w:r w:rsidRPr="00443702">
        <w:rPr>
          <w:rFonts w:ascii="Arial" w:hAnsi="Arial" w:cs="Arial"/>
        </w:rPr>
        <w:t xml:space="preserve">Union Buildings, </w:t>
      </w:r>
      <w:smartTag w:uri="urn:schemas-microsoft-com:office:smarttags" w:element="address">
        <w:smartTag w:uri="urn:schemas-microsoft-com:office:smarttags" w:element="Street">
          <w:r w:rsidRPr="00443702">
            <w:rPr>
              <w:rFonts w:ascii="Arial" w:hAnsi="Arial" w:cs="Arial"/>
            </w:rPr>
            <w:t>Government Avenue</w:t>
          </w:r>
        </w:smartTag>
        <w:r w:rsidRPr="00443702">
          <w:rPr>
            <w:rFonts w:ascii="Arial" w:hAnsi="Arial" w:cs="Arial"/>
          </w:rPr>
          <w:t xml:space="preserve">, </w:t>
        </w:r>
        <w:smartTag w:uri="urn:schemas-microsoft-com:office:smarttags" w:element="City">
          <w:r w:rsidRPr="00443702">
            <w:rPr>
              <w:rFonts w:ascii="Arial" w:hAnsi="Arial" w:cs="Arial"/>
            </w:rPr>
            <w:t>PRETORIA</w:t>
          </w:r>
        </w:smartTag>
      </w:smartTag>
    </w:p>
    <w:p w:rsidR="00F0294B" w:rsidRPr="00443702" w:rsidRDefault="00F0294B" w:rsidP="00BB10A8">
      <w:pPr>
        <w:pBdr>
          <w:bottom w:val="single" w:sz="6" w:space="1" w:color="auto"/>
        </w:pBdr>
        <w:tabs>
          <w:tab w:val="left" w:pos="1418"/>
        </w:tabs>
        <w:spacing w:line="276" w:lineRule="auto"/>
        <w:ind w:left="284"/>
        <w:jc w:val="center"/>
      </w:pPr>
      <w:r w:rsidRPr="00443702">
        <w:rPr>
          <w:rFonts w:ascii="Arial" w:hAnsi="Arial"/>
          <w:kern w:val="30"/>
        </w:rPr>
        <w:t xml:space="preserve">Tel: </w:t>
      </w:r>
      <w:r w:rsidRPr="00443702">
        <w:rPr>
          <w:rFonts w:ascii="Arial" w:hAnsi="Arial" w:cs="Arial"/>
        </w:rPr>
        <w:t xml:space="preserve">(012) 300 5200, </w:t>
      </w:r>
      <w:r w:rsidRPr="00443702">
        <w:rPr>
          <w:rFonts w:ascii="Arial" w:hAnsi="Arial"/>
          <w:kern w:val="30"/>
        </w:rPr>
        <w:t>Website:</w:t>
      </w:r>
      <w:r w:rsidRPr="00443702">
        <w:rPr>
          <w:rFonts w:ascii="Arial" w:hAnsi="Arial" w:cs="Arial"/>
          <w:color w:val="0000FF"/>
        </w:rPr>
        <w:t xml:space="preserve"> </w:t>
      </w:r>
      <w:hyperlink r:id="rId9" w:history="1">
        <w:r w:rsidRPr="00443702">
          <w:rPr>
            <w:rStyle w:val="Hyperlink"/>
            <w:rFonts w:ascii="Arial" w:hAnsi="Arial" w:cs="Arial"/>
          </w:rPr>
          <w:t>www.thepresidency.gov.za</w:t>
        </w:r>
      </w:hyperlink>
    </w:p>
    <w:p w:rsidR="00BB10A8" w:rsidRPr="00443702" w:rsidRDefault="00BB10A8" w:rsidP="00BB10A8">
      <w:pPr>
        <w:ind w:right="454"/>
        <w:rPr>
          <w:rFonts w:ascii="Arial" w:hAnsi="Arial" w:cs="Arial"/>
          <w:lang w:val="en-US"/>
        </w:rPr>
      </w:pPr>
    </w:p>
    <w:p w:rsidR="00BB10A8" w:rsidRPr="00443702" w:rsidRDefault="00BB10A8" w:rsidP="00BB10A8">
      <w:pPr>
        <w:ind w:right="454"/>
        <w:rPr>
          <w:rFonts w:ascii="Calibri" w:hAnsi="Calibri" w:cs="Arial"/>
          <w:b/>
        </w:rPr>
      </w:pPr>
      <w:r w:rsidRPr="00443702">
        <w:rPr>
          <w:rFonts w:ascii="Calibri" w:hAnsi="Calibri" w:cs="Arial"/>
          <w:b/>
        </w:rPr>
        <w:t>NATIONAL ASSEMBLY</w:t>
      </w:r>
      <w:r w:rsidR="00494002" w:rsidRPr="00443702">
        <w:rPr>
          <w:rFonts w:ascii="Calibri" w:hAnsi="Calibri" w:cs="Arial"/>
          <w:b/>
        </w:rPr>
        <w:t xml:space="preserve"> </w:t>
      </w:r>
      <w:r w:rsidR="0034701A" w:rsidRPr="00443702">
        <w:rPr>
          <w:rFonts w:ascii="Calibri" w:hAnsi="Calibri" w:cs="Arial"/>
          <w:b/>
        </w:rPr>
        <w:t xml:space="preserve"> </w:t>
      </w:r>
    </w:p>
    <w:p w:rsidR="00BB10A8" w:rsidRPr="00443702" w:rsidRDefault="00BB10A8" w:rsidP="00BB10A8">
      <w:pPr>
        <w:ind w:right="454"/>
        <w:rPr>
          <w:rFonts w:ascii="Calibri" w:hAnsi="Calibri" w:cs="Arial"/>
          <w:b/>
        </w:rPr>
      </w:pPr>
    </w:p>
    <w:p w:rsidR="00BB10A8" w:rsidRPr="00443702" w:rsidRDefault="00BB10A8" w:rsidP="00BB10A8">
      <w:pPr>
        <w:ind w:right="454"/>
        <w:rPr>
          <w:rFonts w:ascii="Calibri" w:hAnsi="Calibri" w:cs="Arial"/>
          <w:b/>
        </w:rPr>
      </w:pPr>
      <w:r w:rsidRPr="00443702">
        <w:rPr>
          <w:rFonts w:ascii="Calibri" w:hAnsi="Calibri" w:cs="Arial"/>
          <w:b/>
        </w:rPr>
        <w:t xml:space="preserve">QUESTION FOR </w:t>
      </w:r>
      <w:r w:rsidR="00443702">
        <w:rPr>
          <w:rFonts w:ascii="Calibri" w:hAnsi="Calibri" w:cs="Arial"/>
          <w:b/>
        </w:rPr>
        <w:t>WRITTEN</w:t>
      </w:r>
      <w:r w:rsidR="00494002" w:rsidRPr="00443702">
        <w:rPr>
          <w:rFonts w:ascii="Calibri" w:hAnsi="Calibri" w:cs="Arial"/>
          <w:b/>
        </w:rPr>
        <w:t xml:space="preserve"> REPLY</w:t>
      </w:r>
    </w:p>
    <w:p w:rsidR="00BB10A8" w:rsidRPr="00443702" w:rsidRDefault="00BB10A8" w:rsidP="00BB10A8">
      <w:pPr>
        <w:ind w:right="454"/>
        <w:rPr>
          <w:rFonts w:ascii="Calibri" w:hAnsi="Calibri" w:cs="Arial"/>
          <w:b/>
        </w:rPr>
      </w:pPr>
    </w:p>
    <w:p w:rsidR="00BB10A8" w:rsidRPr="00443702" w:rsidRDefault="00BB10A8" w:rsidP="00BB10A8">
      <w:pPr>
        <w:ind w:right="454"/>
        <w:rPr>
          <w:rFonts w:ascii="Calibri" w:hAnsi="Calibri" w:cs="Arial"/>
          <w:b/>
        </w:rPr>
      </w:pPr>
      <w:r w:rsidRPr="00443702">
        <w:rPr>
          <w:rFonts w:ascii="Calibri" w:hAnsi="Calibri" w:cs="Arial"/>
          <w:b/>
        </w:rPr>
        <w:t>QUES</w:t>
      </w:r>
      <w:r w:rsidR="00494002" w:rsidRPr="00443702">
        <w:rPr>
          <w:rFonts w:ascii="Calibri" w:hAnsi="Calibri" w:cs="Arial"/>
          <w:b/>
        </w:rPr>
        <w:t xml:space="preserve">TION NUMBER: </w:t>
      </w:r>
      <w:r w:rsidR="009E4EA1" w:rsidRPr="00443702">
        <w:rPr>
          <w:rFonts w:ascii="Calibri" w:hAnsi="Calibri" w:cs="Arial"/>
          <w:b/>
        </w:rPr>
        <w:t>754</w:t>
      </w:r>
    </w:p>
    <w:p w:rsidR="00BB10A8" w:rsidRPr="00443702" w:rsidRDefault="00BB10A8" w:rsidP="00BB10A8">
      <w:pPr>
        <w:pStyle w:val="MediumGrid21"/>
        <w:spacing w:line="276" w:lineRule="auto"/>
        <w:ind w:right="454"/>
        <w:jc w:val="both"/>
        <w:rPr>
          <w:rFonts w:cs="Arial"/>
          <w:b/>
          <w:sz w:val="24"/>
          <w:szCs w:val="24"/>
          <w:lang w:val="en-GB"/>
        </w:rPr>
      </w:pPr>
    </w:p>
    <w:p w:rsidR="009E4EA1" w:rsidRPr="00443702" w:rsidRDefault="009E4EA1" w:rsidP="009E4EA1">
      <w:pPr>
        <w:jc w:val="both"/>
        <w:rPr>
          <w:rFonts w:ascii="Calibri" w:eastAsia="Calibri" w:hAnsi="Calibri"/>
          <w:b/>
          <w:lang w:val="af-ZA"/>
        </w:rPr>
      </w:pPr>
      <w:r w:rsidRPr="00443702">
        <w:rPr>
          <w:rFonts w:ascii="Calibri" w:eastAsia="Calibri" w:hAnsi="Calibri"/>
          <w:b/>
          <w:lang w:val="af-ZA"/>
        </w:rPr>
        <w:t xml:space="preserve">Mr A P van der Westhuizen (DA) to ask the Minister in the Presidency: </w:t>
      </w:r>
    </w:p>
    <w:p w:rsidR="009E4EA1" w:rsidRPr="00443702" w:rsidRDefault="009E4EA1" w:rsidP="009E4EA1">
      <w:pPr>
        <w:jc w:val="both"/>
        <w:rPr>
          <w:rFonts w:ascii="Calibri" w:eastAsia="Calibri" w:hAnsi="Calibri"/>
          <w:lang w:val="af-ZA"/>
        </w:rPr>
      </w:pPr>
    </w:p>
    <w:p w:rsidR="009E4EA1" w:rsidRPr="00443702" w:rsidRDefault="004A7784" w:rsidP="004A7784">
      <w:pPr>
        <w:jc w:val="both"/>
        <w:rPr>
          <w:rFonts w:ascii="Calibri" w:eastAsia="Calibri" w:hAnsi="Calibri"/>
          <w:lang w:val="af-ZA"/>
        </w:rPr>
      </w:pPr>
      <w:r w:rsidRPr="00443702">
        <w:rPr>
          <w:rFonts w:ascii="Calibri" w:eastAsia="Calibri" w:hAnsi="Calibri"/>
          <w:lang w:val="af-ZA"/>
        </w:rPr>
        <w:t>(1)</w:t>
      </w:r>
      <w:r w:rsidRPr="00443702">
        <w:rPr>
          <w:rFonts w:ascii="Calibri" w:eastAsia="Calibri" w:hAnsi="Calibri"/>
          <w:lang w:val="af-ZA"/>
        </w:rPr>
        <w:tab/>
      </w:r>
      <w:r w:rsidR="009E4EA1" w:rsidRPr="00443702">
        <w:rPr>
          <w:rFonts w:ascii="Calibri" w:eastAsia="Calibri" w:hAnsi="Calibri"/>
          <w:lang w:val="af-ZA"/>
        </w:rPr>
        <w:t xml:space="preserve">What are the full descriptions or definitions of the Strategic Objectives of the National Youth </w:t>
      </w:r>
      <w:r w:rsidRPr="00443702">
        <w:rPr>
          <w:rFonts w:ascii="Calibri" w:eastAsia="Calibri" w:hAnsi="Calibri"/>
          <w:lang w:val="af-ZA"/>
        </w:rPr>
        <w:tab/>
      </w:r>
      <w:r w:rsidR="009E4EA1" w:rsidRPr="00443702">
        <w:rPr>
          <w:rFonts w:ascii="Calibri" w:eastAsia="Calibri" w:hAnsi="Calibri"/>
          <w:lang w:val="af-ZA"/>
        </w:rPr>
        <w:t xml:space="preserve">Development Agency (NYDA) used for measuring the performance of the NYDA against its </w:t>
      </w:r>
      <w:r w:rsidRPr="00443702">
        <w:rPr>
          <w:rFonts w:ascii="Calibri" w:eastAsia="Calibri" w:hAnsi="Calibri"/>
          <w:lang w:val="af-ZA"/>
        </w:rPr>
        <w:tab/>
      </w:r>
      <w:r w:rsidR="009E4EA1" w:rsidRPr="00443702">
        <w:rPr>
          <w:rFonts w:ascii="Calibri" w:eastAsia="Calibri" w:hAnsi="Calibri"/>
          <w:lang w:val="af-ZA"/>
        </w:rPr>
        <w:t xml:space="preserve">set targets; </w:t>
      </w:r>
    </w:p>
    <w:p w:rsidR="009E4EA1" w:rsidRPr="00443702" w:rsidRDefault="009E4EA1" w:rsidP="009E4EA1">
      <w:pPr>
        <w:jc w:val="both"/>
        <w:rPr>
          <w:rFonts w:ascii="Calibri" w:eastAsia="Calibri" w:hAnsi="Calibri"/>
          <w:lang w:val="af-ZA"/>
        </w:rPr>
      </w:pPr>
    </w:p>
    <w:p w:rsidR="009E4EA1" w:rsidRPr="00443702" w:rsidRDefault="004A7784" w:rsidP="009E4EA1">
      <w:pPr>
        <w:jc w:val="both"/>
        <w:rPr>
          <w:rFonts w:ascii="Calibri" w:eastAsia="Calibri" w:hAnsi="Calibri"/>
          <w:color w:val="000000"/>
          <w:lang w:val="af-ZA"/>
        </w:rPr>
      </w:pPr>
      <w:r w:rsidRPr="00443702">
        <w:rPr>
          <w:rFonts w:ascii="Calibri" w:eastAsia="Calibri" w:hAnsi="Calibri"/>
          <w:lang w:val="af-ZA"/>
        </w:rPr>
        <w:t>(2)</w:t>
      </w:r>
      <w:r w:rsidRPr="00443702">
        <w:rPr>
          <w:rFonts w:ascii="Calibri" w:eastAsia="Calibri" w:hAnsi="Calibri"/>
          <w:lang w:val="af-ZA"/>
        </w:rPr>
        <w:tab/>
      </w:r>
      <w:r w:rsidR="009E4EA1" w:rsidRPr="00443702">
        <w:rPr>
          <w:rFonts w:ascii="Calibri" w:eastAsia="Calibri" w:hAnsi="Calibri"/>
          <w:lang w:val="af-ZA"/>
        </w:rPr>
        <w:t xml:space="preserve">With reference to the assertion that the NYDA was responsible for the creation of 2 868 </w:t>
      </w:r>
      <w:r w:rsidRPr="00443702">
        <w:rPr>
          <w:rFonts w:ascii="Calibri" w:eastAsia="Calibri" w:hAnsi="Calibri"/>
          <w:lang w:val="af-ZA"/>
        </w:rPr>
        <w:tab/>
      </w:r>
      <w:r w:rsidR="009E4EA1" w:rsidRPr="00443702">
        <w:rPr>
          <w:rFonts w:ascii="Calibri" w:eastAsia="Calibri" w:hAnsi="Calibri"/>
          <w:lang w:val="af-ZA"/>
        </w:rPr>
        <w:t xml:space="preserve">sustainable jobs through grant funding, does he track the respective incumbents over time </w:t>
      </w:r>
      <w:r w:rsidRPr="00443702">
        <w:rPr>
          <w:rFonts w:ascii="Calibri" w:eastAsia="Calibri" w:hAnsi="Calibri"/>
          <w:lang w:val="af-ZA"/>
        </w:rPr>
        <w:tab/>
      </w:r>
      <w:r w:rsidR="009E4EA1" w:rsidRPr="00443702">
        <w:rPr>
          <w:rFonts w:ascii="Calibri" w:eastAsia="Calibri" w:hAnsi="Calibri"/>
          <w:lang w:val="af-ZA"/>
        </w:rPr>
        <w:t xml:space="preserve">and/or cross-check these figures by asking for proof that these workers are registered as </w:t>
      </w:r>
      <w:r w:rsidRPr="00443702">
        <w:rPr>
          <w:rFonts w:ascii="Calibri" w:eastAsia="Calibri" w:hAnsi="Calibri"/>
          <w:lang w:val="af-ZA"/>
        </w:rPr>
        <w:tab/>
      </w:r>
      <w:r w:rsidR="009E4EA1" w:rsidRPr="00443702">
        <w:rPr>
          <w:rFonts w:ascii="Calibri" w:eastAsia="Calibri" w:hAnsi="Calibri"/>
          <w:lang w:val="af-ZA"/>
        </w:rPr>
        <w:t>employees with the Department of Labour</w:t>
      </w:r>
      <w:r w:rsidR="009E4EA1" w:rsidRPr="00443702">
        <w:rPr>
          <w:rFonts w:ascii="Calibri" w:eastAsia="Calibri" w:hAnsi="Calibri"/>
          <w:color w:val="000000"/>
          <w:lang w:val="af-ZA"/>
        </w:rPr>
        <w:t>?</w:t>
      </w:r>
      <w:r w:rsidR="009E4EA1" w:rsidRPr="00443702">
        <w:rPr>
          <w:rFonts w:ascii="Calibri" w:eastAsia="Calibri" w:hAnsi="Calibri"/>
          <w:color w:val="000000"/>
          <w:lang w:val="af-ZA"/>
        </w:rPr>
        <w:tab/>
      </w:r>
    </w:p>
    <w:p w:rsidR="009E4EA1" w:rsidRPr="00443702" w:rsidRDefault="009E4EA1" w:rsidP="009E4EA1">
      <w:pPr>
        <w:jc w:val="right"/>
        <w:rPr>
          <w:rFonts w:ascii="Calibri" w:eastAsia="Calibri" w:hAnsi="Calibri"/>
          <w:b/>
          <w:lang w:val="af-ZA"/>
        </w:rPr>
      </w:pPr>
      <w:r w:rsidRPr="00443702">
        <w:rPr>
          <w:rFonts w:ascii="Calibri" w:eastAsia="Calibri" w:hAnsi="Calibri"/>
          <w:b/>
          <w:color w:val="000000"/>
          <w:lang w:val="af-ZA"/>
        </w:rPr>
        <w:tab/>
      </w:r>
      <w:r w:rsidRPr="00443702">
        <w:rPr>
          <w:rFonts w:ascii="Calibri" w:eastAsia="Calibri" w:hAnsi="Calibri"/>
          <w:b/>
          <w:color w:val="000000"/>
          <w:lang w:val="af-ZA"/>
        </w:rPr>
        <w:tab/>
      </w:r>
      <w:r w:rsidRPr="00443702">
        <w:rPr>
          <w:rFonts w:ascii="Calibri" w:eastAsia="Calibri" w:hAnsi="Calibri"/>
          <w:b/>
          <w:color w:val="000000"/>
          <w:lang w:val="af-ZA"/>
        </w:rPr>
        <w:tab/>
      </w:r>
      <w:r w:rsidRPr="00443702">
        <w:rPr>
          <w:rFonts w:ascii="Calibri" w:eastAsia="Calibri" w:hAnsi="Calibri"/>
          <w:b/>
          <w:color w:val="000000"/>
          <w:lang w:val="af-ZA"/>
        </w:rPr>
        <w:tab/>
      </w:r>
      <w:r w:rsidRPr="00443702">
        <w:rPr>
          <w:rFonts w:ascii="Calibri" w:eastAsia="Calibri" w:hAnsi="Calibri"/>
          <w:b/>
          <w:color w:val="000000"/>
          <w:lang w:val="af-ZA"/>
        </w:rPr>
        <w:tab/>
      </w:r>
      <w:r w:rsidRPr="00443702">
        <w:rPr>
          <w:rFonts w:ascii="Calibri" w:eastAsia="Calibri" w:hAnsi="Calibri"/>
          <w:b/>
          <w:color w:val="000000"/>
          <w:lang w:val="af-ZA"/>
        </w:rPr>
        <w:tab/>
      </w:r>
      <w:r w:rsidRPr="00443702">
        <w:rPr>
          <w:rFonts w:ascii="Calibri" w:eastAsia="Calibri" w:hAnsi="Calibri"/>
          <w:b/>
          <w:color w:val="000000"/>
          <w:lang w:val="af-ZA"/>
        </w:rPr>
        <w:tab/>
      </w:r>
      <w:r w:rsidRPr="00443702">
        <w:rPr>
          <w:rFonts w:ascii="Calibri" w:eastAsia="Calibri" w:hAnsi="Calibri"/>
          <w:b/>
          <w:color w:val="000000"/>
          <w:lang w:val="af-ZA"/>
        </w:rPr>
        <w:tab/>
      </w:r>
      <w:r w:rsidRPr="00443702">
        <w:rPr>
          <w:rFonts w:ascii="Calibri" w:eastAsia="Calibri" w:hAnsi="Calibri"/>
          <w:b/>
          <w:color w:val="000000"/>
          <w:lang w:val="af-ZA"/>
        </w:rPr>
        <w:tab/>
        <w:t>[</w:t>
      </w:r>
      <w:r w:rsidRPr="00443702">
        <w:rPr>
          <w:rFonts w:ascii="Calibri" w:eastAsia="Calibri" w:hAnsi="Calibri"/>
          <w:b/>
          <w:lang w:val="af-ZA"/>
        </w:rPr>
        <w:t>NW872E]</w:t>
      </w:r>
    </w:p>
    <w:p w:rsidR="007B7C5A" w:rsidRPr="00443702" w:rsidRDefault="007B7C5A" w:rsidP="007B7C5A">
      <w:pPr>
        <w:rPr>
          <w:rFonts w:ascii="Calibri" w:hAnsi="Calibri"/>
          <w:b/>
          <w:lang w:val="en-ZA"/>
        </w:rPr>
      </w:pPr>
      <w:r w:rsidRPr="00443702">
        <w:rPr>
          <w:rFonts w:ascii="Calibri" w:hAnsi="Calibri"/>
          <w:b/>
          <w:lang w:val="en-ZA"/>
        </w:rPr>
        <w:t>REPLY:</w:t>
      </w:r>
    </w:p>
    <w:p w:rsidR="007704FB" w:rsidRPr="00443702" w:rsidRDefault="007704FB" w:rsidP="007B7C5A">
      <w:pPr>
        <w:rPr>
          <w:rFonts w:ascii="Calibri" w:hAnsi="Calibri"/>
          <w:b/>
          <w:lang w:val="en-ZA"/>
        </w:rPr>
      </w:pPr>
    </w:p>
    <w:p w:rsidR="00F92C1D" w:rsidRPr="00443702" w:rsidRDefault="00F92C1D" w:rsidP="00443702">
      <w:pPr>
        <w:numPr>
          <w:ilvl w:val="0"/>
          <w:numId w:val="28"/>
        </w:numPr>
        <w:rPr>
          <w:rFonts w:ascii="Calibri" w:hAnsi="Calibri"/>
          <w:b/>
          <w:lang w:val="en-ZA"/>
        </w:rPr>
      </w:pPr>
      <w:r w:rsidRPr="00443702">
        <w:rPr>
          <w:rFonts w:ascii="Calibri" w:hAnsi="Calibri"/>
          <w:b/>
          <w:lang w:val="en-ZA"/>
        </w:rPr>
        <w:t xml:space="preserve">IMPROVED SUSTAINABLE LIVELIHOOD OPPORTUNITIES FOR YOUNG PEOPLE IN </w:t>
      </w:r>
      <w:smartTag w:uri="urn:schemas-microsoft-com:office:smarttags" w:element="country-region">
        <w:smartTag w:uri="urn:schemas-microsoft-com:office:smarttags" w:element="place">
          <w:r w:rsidRPr="00443702">
            <w:rPr>
              <w:rFonts w:ascii="Calibri" w:hAnsi="Calibri"/>
              <w:b/>
              <w:lang w:val="en-ZA"/>
            </w:rPr>
            <w:t>SOUTH AFRICA</w:t>
          </w:r>
        </w:smartTag>
      </w:smartTag>
    </w:p>
    <w:p w:rsidR="007704FB" w:rsidRPr="00443702" w:rsidRDefault="007704FB" w:rsidP="007B7C5A">
      <w:pPr>
        <w:rPr>
          <w:rFonts w:ascii="Calibri" w:hAnsi="Calibri"/>
          <w:b/>
          <w:lang w:val="en-ZA"/>
        </w:rPr>
      </w:pPr>
    </w:p>
    <w:tbl>
      <w:tblPr>
        <w:tblW w:w="9994" w:type="dxa"/>
        <w:tblInd w:w="-459" w:type="dxa"/>
        <w:tblBorders>
          <w:top w:val="threeDEmboss" w:sz="6" w:space="0" w:color="FFFFFF"/>
          <w:left w:val="threeDEmboss" w:sz="6" w:space="0" w:color="FFFFFF"/>
          <w:bottom w:val="threeDEmboss" w:sz="6" w:space="0" w:color="FFFFFF"/>
          <w:right w:val="threeDEmboss" w:sz="6" w:space="0" w:color="FFFFFF"/>
          <w:insideH w:val="threeDEmboss" w:sz="6" w:space="0" w:color="FFFFFF"/>
          <w:insideV w:val="threeDEmboss" w:sz="6" w:space="0" w:color="FFFFFF"/>
        </w:tblBorders>
        <w:tblLook w:val="04A0"/>
      </w:tblPr>
      <w:tblGrid>
        <w:gridCol w:w="2718"/>
        <w:gridCol w:w="7276"/>
      </w:tblGrid>
      <w:tr w:rsidR="00584D7C" w:rsidRPr="00443702" w:rsidTr="00740317">
        <w:tc>
          <w:tcPr>
            <w:tcW w:w="9994" w:type="dxa"/>
            <w:gridSpan w:val="2"/>
            <w:tcBorders>
              <w:top w:val="threeDEmboss" w:sz="6" w:space="0" w:color="FFFFFF"/>
              <w:left w:val="threeDEmboss" w:sz="6" w:space="0" w:color="FFFFFF"/>
              <w:right w:val="threeDEmboss" w:sz="6" w:space="0" w:color="FFFFFF"/>
            </w:tcBorders>
            <w:shd w:val="clear" w:color="auto" w:fill="00B050"/>
          </w:tcPr>
          <w:p w:rsidR="00584D7C" w:rsidRPr="00443702" w:rsidRDefault="00584D7C" w:rsidP="00740317">
            <w:pPr>
              <w:keepNext/>
              <w:numPr>
                <w:ilvl w:val="1"/>
                <w:numId w:val="28"/>
              </w:numPr>
              <w:tabs>
                <w:tab w:val="left" w:pos="993"/>
              </w:tabs>
              <w:ind w:left="788" w:hanging="431"/>
              <w:jc w:val="center"/>
              <w:outlineLvl w:val="0"/>
              <w:rPr>
                <w:rFonts w:ascii="Calibri" w:hAnsi="Calibri" w:cs="Calibri"/>
                <w:b/>
                <w:bCs/>
                <w:color w:val="FFFFFF"/>
                <w:kern w:val="32"/>
                <w:lang w:val="en-US"/>
              </w:rPr>
            </w:pPr>
            <w:bookmarkStart w:id="0" w:name="_Toc378060842"/>
            <w:bookmarkStart w:id="1" w:name="_Toc435869069"/>
            <w:r w:rsidRPr="00443702">
              <w:rPr>
                <w:rFonts w:ascii="Calibri" w:hAnsi="Calibri" w:cs="Calibri"/>
                <w:b/>
                <w:bCs/>
                <w:color w:val="FFFFFF"/>
                <w:kern w:val="32"/>
                <w:lang w:val="en-US"/>
              </w:rPr>
              <w:t>KEY PROGRAMME AREA 1:</w:t>
            </w:r>
            <w:r w:rsidRPr="00443702">
              <w:rPr>
                <w:rFonts w:ascii="Calibri" w:hAnsi="Calibri" w:cs="Calibri"/>
                <w:b/>
                <w:bCs/>
                <w:color w:val="FFFFFF"/>
                <w:kern w:val="32"/>
                <w:lang w:val="en-US"/>
              </w:rPr>
              <w:tab/>
              <w:t>ECONOMIC PARTICIPATION</w:t>
            </w:r>
            <w:bookmarkEnd w:id="0"/>
            <w:bookmarkEnd w:id="1"/>
          </w:p>
        </w:tc>
      </w:tr>
      <w:tr w:rsidR="00584D7C" w:rsidRPr="00443702" w:rsidTr="00740317">
        <w:tc>
          <w:tcPr>
            <w:tcW w:w="2718" w:type="dxa"/>
            <w:tcBorders>
              <w:left w:val="single" w:sz="4" w:space="0" w:color="FFFFFF"/>
            </w:tcBorders>
            <w:shd w:val="clear" w:color="auto" w:fill="00B050"/>
          </w:tcPr>
          <w:p w:rsidR="00584D7C" w:rsidRPr="00443702" w:rsidRDefault="00584D7C" w:rsidP="00740317">
            <w:pPr>
              <w:jc w:val="both"/>
              <w:rPr>
                <w:rFonts w:ascii="Calibri" w:eastAsia="MS Mincho" w:hAnsi="Calibri" w:cs="Calibri"/>
                <w:b/>
                <w:bCs/>
                <w:color w:val="FFFFFF"/>
                <w:lang w:val="en-US"/>
              </w:rPr>
            </w:pPr>
            <w:r w:rsidRPr="00443702">
              <w:rPr>
                <w:rFonts w:ascii="Calibri" w:eastAsia="MS Mincho" w:hAnsi="Calibri" w:cs="Calibri"/>
                <w:b/>
                <w:bCs/>
                <w:color w:val="FFFFFF"/>
                <w:lang w:val="en-US"/>
              </w:rPr>
              <w:t>Strategic Objective 1.1.1</w:t>
            </w:r>
          </w:p>
        </w:tc>
        <w:tc>
          <w:tcPr>
            <w:tcW w:w="7276" w:type="dxa"/>
            <w:shd w:val="clear" w:color="auto" w:fill="F2F2F2"/>
          </w:tcPr>
          <w:p w:rsidR="00584D7C" w:rsidRPr="00443702" w:rsidRDefault="00584D7C" w:rsidP="00740317">
            <w:pPr>
              <w:jc w:val="both"/>
              <w:rPr>
                <w:rFonts w:ascii="Calibri" w:hAnsi="Calibri" w:cs="Calibri"/>
                <w:b/>
                <w:lang w:val="en-US"/>
              </w:rPr>
            </w:pPr>
            <w:r w:rsidRPr="00443702">
              <w:rPr>
                <w:rFonts w:ascii="Calibri" w:hAnsi="Calibri" w:cs="Calibri"/>
                <w:b/>
                <w:bCs/>
                <w:lang w:val="en-US"/>
              </w:rPr>
              <w:t>To enhance the participation of young people in the economy.</w:t>
            </w:r>
          </w:p>
        </w:tc>
      </w:tr>
      <w:tr w:rsidR="00584D7C" w:rsidRPr="00443702" w:rsidTr="00740317">
        <w:tc>
          <w:tcPr>
            <w:tcW w:w="2718" w:type="dxa"/>
            <w:tcBorders>
              <w:left w:val="single" w:sz="4" w:space="0" w:color="FFFFFF"/>
            </w:tcBorders>
            <w:shd w:val="clear" w:color="auto" w:fill="00B050"/>
          </w:tcPr>
          <w:p w:rsidR="00584D7C" w:rsidRPr="00443702" w:rsidRDefault="00584D7C" w:rsidP="00584D7C">
            <w:pPr>
              <w:rPr>
                <w:rFonts w:ascii="Calibri" w:eastAsia="MS Mincho" w:hAnsi="Calibri" w:cs="Calibri"/>
                <w:b/>
                <w:bCs/>
                <w:color w:val="FFFFFF"/>
                <w:lang w:val="en-US"/>
              </w:rPr>
            </w:pPr>
            <w:r w:rsidRPr="00443702">
              <w:rPr>
                <w:rFonts w:ascii="Calibri" w:eastAsia="MS Mincho" w:hAnsi="Calibri" w:cs="Calibri"/>
                <w:b/>
                <w:bCs/>
                <w:color w:val="FFFFFF"/>
                <w:lang w:val="en-US"/>
              </w:rPr>
              <w:t>Objective statement</w:t>
            </w:r>
          </w:p>
        </w:tc>
        <w:tc>
          <w:tcPr>
            <w:tcW w:w="7276" w:type="dxa"/>
            <w:shd w:val="clear" w:color="auto" w:fill="F2F2F2"/>
          </w:tcPr>
          <w:p w:rsidR="00584D7C" w:rsidRPr="00443702" w:rsidRDefault="00584D7C" w:rsidP="00740317">
            <w:pPr>
              <w:jc w:val="both"/>
              <w:rPr>
                <w:rFonts w:ascii="Calibri" w:eastAsia="MS Mincho" w:hAnsi="Calibri" w:cs="Calibri"/>
                <w:bCs/>
                <w:lang w:val="en-US"/>
              </w:rPr>
            </w:pPr>
            <w:r w:rsidRPr="00443702">
              <w:rPr>
                <w:rFonts w:ascii="Calibri" w:eastAsia="MS Mincho" w:hAnsi="Calibri" w:cs="Calibri"/>
                <w:bCs/>
                <w:lang w:val="en-US"/>
              </w:rPr>
              <w:t>Assist and facilitate youth participation leading to improvement of livelihoods through NYDA grants as financial support and non-financial support interventions.</w:t>
            </w:r>
          </w:p>
        </w:tc>
      </w:tr>
      <w:tr w:rsidR="00584D7C" w:rsidRPr="00443702" w:rsidTr="00443702">
        <w:tc>
          <w:tcPr>
            <w:tcW w:w="2718" w:type="dxa"/>
            <w:tcBorders>
              <w:left w:val="single" w:sz="4" w:space="0" w:color="FFFFFF"/>
            </w:tcBorders>
            <w:shd w:val="clear" w:color="auto" w:fill="00B050"/>
          </w:tcPr>
          <w:p w:rsidR="00584D7C" w:rsidRPr="00443702" w:rsidRDefault="00584D7C" w:rsidP="00584D7C">
            <w:pPr>
              <w:rPr>
                <w:rFonts w:ascii="Calibri" w:eastAsia="MS Mincho" w:hAnsi="Calibri" w:cs="Calibri"/>
                <w:b/>
                <w:bCs/>
                <w:color w:val="FFFFFF"/>
                <w:lang w:val="en-US"/>
              </w:rPr>
            </w:pPr>
            <w:r w:rsidRPr="00443702">
              <w:rPr>
                <w:rFonts w:ascii="Calibri" w:eastAsia="MS Mincho" w:hAnsi="Calibri" w:cs="Calibri"/>
                <w:b/>
                <w:bCs/>
                <w:color w:val="FFFFFF"/>
                <w:lang w:val="en-US"/>
              </w:rPr>
              <w:t xml:space="preserve">Justification </w:t>
            </w:r>
          </w:p>
        </w:tc>
        <w:tc>
          <w:tcPr>
            <w:tcW w:w="7276" w:type="dxa"/>
            <w:shd w:val="clear" w:color="auto" w:fill="F2F2F2"/>
          </w:tcPr>
          <w:p w:rsidR="00584D7C" w:rsidRPr="00443702" w:rsidRDefault="00584D7C" w:rsidP="00740317">
            <w:pPr>
              <w:jc w:val="both"/>
              <w:rPr>
                <w:rFonts w:ascii="Calibri" w:eastAsia="MS Mincho" w:hAnsi="Calibri" w:cs="Calibri"/>
                <w:bCs/>
                <w:lang w:val="en-US"/>
              </w:rPr>
            </w:pPr>
            <w:r w:rsidRPr="00443702">
              <w:rPr>
                <w:rFonts w:ascii="Calibri" w:eastAsia="MS Mincho" w:hAnsi="Calibri" w:cs="Calibri"/>
                <w:bCs/>
                <w:lang w:val="en-US"/>
              </w:rPr>
              <w:t>Youth Economic participation is a key challenge in the South African economy.  The programme addresses this by enabling youth to acquire entrepreneurial skills, leading to sustainable self-employment, and creation of youth owned businesses.</w:t>
            </w:r>
          </w:p>
        </w:tc>
      </w:tr>
      <w:tr w:rsidR="00443702" w:rsidRPr="00443702" w:rsidTr="00740317">
        <w:tc>
          <w:tcPr>
            <w:tcW w:w="2718" w:type="dxa"/>
            <w:tcBorders>
              <w:left w:val="single" w:sz="4" w:space="0" w:color="FFFFFF"/>
              <w:bottom w:val="single" w:sz="4" w:space="0" w:color="FFFFFF"/>
            </w:tcBorders>
            <w:shd w:val="clear" w:color="auto" w:fill="00B050"/>
          </w:tcPr>
          <w:p w:rsidR="00443702" w:rsidRPr="00443702" w:rsidRDefault="00443702" w:rsidP="00584D7C">
            <w:pPr>
              <w:rPr>
                <w:rFonts w:ascii="Calibri" w:eastAsia="MS Mincho" w:hAnsi="Calibri" w:cs="Calibri"/>
                <w:b/>
                <w:bCs/>
                <w:color w:val="FFFFFF"/>
                <w:lang w:val="en-US"/>
              </w:rPr>
            </w:pPr>
          </w:p>
        </w:tc>
        <w:tc>
          <w:tcPr>
            <w:tcW w:w="7276" w:type="dxa"/>
            <w:shd w:val="clear" w:color="auto" w:fill="F2F2F2"/>
          </w:tcPr>
          <w:p w:rsidR="00443702" w:rsidRPr="00443702" w:rsidRDefault="00443702" w:rsidP="00740317">
            <w:pPr>
              <w:jc w:val="both"/>
              <w:rPr>
                <w:rFonts w:ascii="Calibri" w:eastAsia="MS Mincho" w:hAnsi="Calibri" w:cs="Calibri"/>
                <w:bCs/>
                <w:lang w:val="en-US"/>
              </w:rPr>
            </w:pPr>
          </w:p>
        </w:tc>
      </w:tr>
    </w:tbl>
    <w:p w:rsidR="00740317" w:rsidRPr="00443702" w:rsidRDefault="00740317" w:rsidP="00740317">
      <w:pPr>
        <w:rPr>
          <w:vanish/>
        </w:rPr>
      </w:pPr>
      <w:bookmarkStart w:id="2" w:name="_Toc378060843"/>
      <w:bookmarkStart w:id="3" w:name="_Toc435869070"/>
    </w:p>
    <w:tbl>
      <w:tblPr>
        <w:tblpPr w:leftFromText="180" w:rightFromText="180" w:vertAnchor="text" w:horzAnchor="margin" w:tblpXSpec="center" w:tblpY="149"/>
        <w:tblW w:w="10065" w:type="dxa"/>
        <w:tblBorders>
          <w:top w:val="threeDEmboss" w:sz="6" w:space="0" w:color="FFFFFF"/>
          <w:left w:val="threeDEmboss" w:sz="6" w:space="0" w:color="FFFFFF"/>
          <w:bottom w:val="threeDEmboss" w:sz="6" w:space="0" w:color="FFFFFF"/>
          <w:right w:val="threeDEmboss" w:sz="6" w:space="0" w:color="FFFFFF"/>
          <w:insideH w:val="threeDEmboss" w:sz="6" w:space="0" w:color="FFFFFF"/>
          <w:insideV w:val="threeDEmboss" w:sz="6" w:space="0" w:color="FFFFFF"/>
        </w:tblBorders>
        <w:shd w:val="clear" w:color="auto" w:fill="F2F2F2"/>
        <w:tblLook w:val="04A0"/>
      </w:tblPr>
      <w:tblGrid>
        <w:gridCol w:w="3103"/>
        <w:gridCol w:w="6962"/>
      </w:tblGrid>
      <w:tr w:rsidR="00584D7C" w:rsidRPr="00443702" w:rsidTr="00740317">
        <w:tc>
          <w:tcPr>
            <w:tcW w:w="10065" w:type="dxa"/>
            <w:gridSpan w:val="2"/>
            <w:tcBorders>
              <w:top w:val="threeDEmboss" w:sz="6" w:space="0" w:color="FFFFFF"/>
              <w:left w:val="threeDEmboss" w:sz="6" w:space="0" w:color="FFFFFF"/>
              <w:bottom w:val="threeDEngrave" w:sz="6" w:space="0" w:color="FFFFFF"/>
              <w:right w:val="threeDEngrave" w:sz="6" w:space="0" w:color="FFFFFF"/>
            </w:tcBorders>
            <w:shd w:val="clear" w:color="auto" w:fill="92CDDC"/>
          </w:tcPr>
          <w:p w:rsidR="00584D7C" w:rsidRPr="00443702" w:rsidRDefault="00584D7C" w:rsidP="00740317">
            <w:pPr>
              <w:keepNext/>
              <w:numPr>
                <w:ilvl w:val="1"/>
                <w:numId w:val="28"/>
              </w:numPr>
              <w:tabs>
                <w:tab w:val="left" w:pos="993"/>
              </w:tabs>
              <w:ind w:left="788" w:hanging="431"/>
              <w:jc w:val="center"/>
              <w:outlineLvl w:val="0"/>
              <w:rPr>
                <w:rFonts w:ascii="Calibri" w:hAnsi="Calibri" w:cs="Calibri"/>
                <w:b/>
                <w:bCs/>
                <w:color w:val="FFFFFF"/>
                <w:kern w:val="32"/>
                <w:lang w:val="en-US"/>
              </w:rPr>
            </w:pPr>
            <w:r w:rsidRPr="00443702">
              <w:rPr>
                <w:rFonts w:ascii="Calibri" w:hAnsi="Calibri" w:cs="Calibri"/>
                <w:b/>
                <w:bCs/>
                <w:color w:val="FFFFFF"/>
                <w:kern w:val="32"/>
                <w:lang w:val="en-US"/>
              </w:rPr>
              <w:lastRenderedPageBreak/>
              <w:t>KEY PROGRAMME AREA 2: EDUCATION AND SKILLS DEVELOPMENT</w:t>
            </w:r>
            <w:bookmarkEnd w:id="2"/>
            <w:bookmarkEnd w:id="3"/>
          </w:p>
        </w:tc>
      </w:tr>
      <w:tr w:rsidR="00584D7C" w:rsidRPr="00443702" w:rsidTr="00740317">
        <w:tc>
          <w:tcPr>
            <w:tcW w:w="3103" w:type="dxa"/>
            <w:tcBorders>
              <w:top w:val="threeDEngrave" w:sz="6" w:space="0" w:color="FFFFFF"/>
              <w:left w:val="single" w:sz="4" w:space="0" w:color="FFFFFF"/>
            </w:tcBorders>
            <w:shd w:val="clear" w:color="auto" w:fill="92CDDC"/>
          </w:tcPr>
          <w:p w:rsidR="00584D7C" w:rsidRPr="00443702" w:rsidRDefault="00584D7C" w:rsidP="00740317">
            <w:pPr>
              <w:rPr>
                <w:rFonts w:ascii="Calibri" w:eastAsia="MS Mincho" w:hAnsi="Calibri" w:cs="Calibri"/>
                <w:b/>
                <w:bCs/>
                <w:color w:val="FFFFFF"/>
                <w:lang w:val="en-US"/>
              </w:rPr>
            </w:pPr>
            <w:r w:rsidRPr="00443702">
              <w:rPr>
                <w:rFonts w:ascii="Calibri" w:eastAsia="MS Mincho" w:hAnsi="Calibri" w:cs="Calibri"/>
                <w:b/>
                <w:bCs/>
                <w:color w:val="FFFFFF"/>
                <w:lang w:val="en-US"/>
              </w:rPr>
              <w:t>Strategic Objective 1.2.1</w:t>
            </w:r>
          </w:p>
        </w:tc>
        <w:tc>
          <w:tcPr>
            <w:tcW w:w="6962" w:type="dxa"/>
            <w:tcBorders>
              <w:top w:val="threeDEngrave" w:sz="6" w:space="0" w:color="FFFFFF"/>
            </w:tcBorders>
            <w:shd w:val="clear" w:color="auto" w:fill="F2F2F2"/>
          </w:tcPr>
          <w:p w:rsidR="00584D7C" w:rsidRPr="00443702" w:rsidRDefault="00584D7C" w:rsidP="00740317">
            <w:pPr>
              <w:jc w:val="both"/>
              <w:rPr>
                <w:rFonts w:ascii="Calibri" w:eastAsia="MS Mincho" w:hAnsi="Calibri" w:cs="Calibri"/>
                <w:b/>
                <w:lang w:val="en-US"/>
              </w:rPr>
            </w:pPr>
            <w:r w:rsidRPr="00443702">
              <w:rPr>
                <w:rFonts w:ascii="Calibri" w:eastAsia="MS Mincho" w:hAnsi="Calibri" w:cs="Calibri"/>
                <w:b/>
                <w:lang w:val="en-US"/>
              </w:rPr>
              <w:t>To facilitate and implement education opportunities in order to improve the quality education attainment for the youth</w:t>
            </w:r>
          </w:p>
        </w:tc>
      </w:tr>
      <w:tr w:rsidR="00584D7C" w:rsidRPr="00443702" w:rsidTr="00740317">
        <w:tc>
          <w:tcPr>
            <w:tcW w:w="3103" w:type="dxa"/>
            <w:tcBorders>
              <w:left w:val="single" w:sz="4" w:space="0" w:color="FFFFFF"/>
            </w:tcBorders>
            <w:shd w:val="clear" w:color="auto" w:fill="92CDDC"/>
          </w:tcPr>
          <w:p w:rsidR="00584D7C" w:rsidRPr="00443702" w:rsidRDefault="00584D7C" w:rsidP="00740317">
            <w:pPr>
              <w:rPr>
                <w:rFonts w:ascii="Calibri" w:eastAsia="MS Mincho" w:hAnsi="Calibri" w:cs="Calibri"/>
                <w:b/>
                <w:bCs/>
                <w:color w:val="FFFFFF"/>
                <w:lang w:val="en-US"/>
              </w:rPr>
            </w:pPr>
            <w:r w:rsidRPr="00443702">
              <w:rPr>
                <w:rFonts w:ascii="Calibri" w:eastAsia="MS Mincho" w:hAnsi="Calibri" w:cs="Calibri"/>
                <w:b/>
                <w:bCs/>
                <w:color w:val="FFFFFF"/>
                <w:lang w:val="en-US"/>
              </w:rPr>
              <w:t>Objective Statement</w:t>
            </w:r>
          </w:p>
        </w:tc>
        <w:tc>
          <w:tcPr>
            <w:tcW w:w="6962" w:type="dxa"/>
            <w:shd w:val="clear" w:color="auto" w:fill="F2F2F2"/>
          </w:tcPr>
          <w:p w:rsidR="00584D7C" w:rsidRPr="00443702" w:rsidRDefault="00584D7C" w:rsidP="00740317">
            <w:pPr>
              <w:jc w:val="both"/>
              <w:rPr>
                <w:rFonts w:ascii="Calibri" w:eastAsia="MS Mincho" w:hAnsi="Calibri" w:cs="Calibri"/>
                <w:lang w:val="en-US"/>
              </w:rPr>
            </w:pPr>
            <w:r w:rsidRPr="00443702">
              <w:rPr>
                <w:rFonts w:ascii="Calibri" w:eastAsia="MS Mincho" w:hAnsi="Calibri" w:cs="Calibri"/>
                <w:lang w:val="en-US"/>
              </w:rPr>
              <w:t xml:space="preserve">The NYDA will place approximately </w:t>
            </w:r>
            <w:r w:rsidRPr="00443702">
              <w:rPr>
                <w:rFonts w:ascii="Calibri" w:eastAsia="MS Mincho" w:hAnsi="Calibri" w:cs="Calibri"/>
                <w:b/>
                <w:lang w:val="en-US"/>
              </w:rPr>
              <w:t xml:space="preserve">18,517 </w:t>
            </w:r>
            <w:r w:rsidRPr="00443702">
              <w:rPr>
                <w:rFonts w:ascii="Calibri" w:eastAsia="MS Mincho" w:hAnsi="Calibri" w:cs="Calibri"/>
                <w:lang w:val="en-US"/>
              </w:rPr>
              <w:t>learners in education opportunities, these will be young people who want to re-write their matric.</w:t>
            </w:r>
          </w:p>
        </w:tc>
      </w:tr>
      <w:tr w:rsidR="00584D7C" w:rsidRPr="00443702" w:rsidTr="00740317">
        <w:tc>
          <w:tcPr>
            <w:tcW w:w="3103" w:type="dxa"/>
            <w:tcBorders>
              <w:left w:val="single" w:sz="4" w:space="0" w:color="FFFFFF"/>
            </w:tcBorders>
            <w:shd w:val="clear" w:color="auto" w:fill="92CDDC"/>
          </w:tcPr>
          <w:p w:rsidR="00584D7C" w:rsidRPr="00443702" w:rsidRDefault="00584D7C" w:rsidP="00740317">
            <w:pPr>
              <w:jc w:val="both"/>
              <w:rPr>
                <w:rFonts w:ascii="Calibri" w:eastAsia="MS Mincho" w:hAnsi="Calibri" w:cs="Calibri"/>
                <w:b/>
                <w:bCs/>
                <w:color w:val="FFFFFF"/>
                <w:lang w:val="en-US"/>
              </w:rPr>
            </w:pPr>
            <w:r w:rsidRPr="00443702">
              <w:rPr>
                <w:rFonts w:ascii="Calibri" w:eastAsia="MS Mincho" w:hAnsi="Calibri" w:cs="Calibri"/>
                <w:b/>
                <w:bCs/>
                <w:color w:val="FFFFFF"/>
                <w:lang w:val="en-US"/>
              </w:rPr>
              <w:t xml:space="preserve">Justification </w:t>
            </w:r>
          </w:p>
        </w:tc>
        <w:tc>
          <w:tcPr>
            <w:tcW w:w="6962" w:type="dxa"/>
            <w:shd w:val="clear" w:color="auto" w:fill="F2F2F2"/>
          </w:tcPr>
          <w:p w:rsidR="00584D7C" w:rsidRPr="00443702" w:rsidRDefault="00584D7C" w:rsidP="00740317">
            <w:pPr>
              <w:jc w:val="both"/>
              <w:rPr>
                <w:rFonts w:ascii="Calibri" w:eastAsia="MS Mincho" w:hAnsi="Calibri" w:cs="Calibri"/>
                <w:lang w:val="en-US"/>
              </w:rPr>
            </w:pPr>
            <w:r w:rsidRPr="00443702">
              <w:rPr>
                <w:rFonts w:ascii="Calibri" w:eastAsia="MS Mincho" w:hAnsi="Calibri" w:cs="Calibri"/>
                <w:lang w:val="en-US"/>
              </w:rPr>
              <w:t>An estimated 70% of matriculants fail or pass with marks that exclude them from enrolling with higher education institutions in the country; these young people require a second chance to improve their subject grades NYDA offers that opportunity to these young people. Some young people require financial assistance to enroll in higher education institutions; NYDA is also contributing to these young people so that they can pursue their educational careers in higher education institutions locally and abroad.</w:t>
            </w:r>
          </w:p>
        </w:tc>
      </w:tr>
      <w:tr w:rsidR="00584D7C" w:rsidRPr="00443702" w:rsidTr="00740317">
        <w:trPr>
          <w:trHeight w:val="102"/>
        </w:trPr>
        <w:tc>
          <w:tcPr>
            <w:tcW w:w="3103" w:type="dxa"/>
            <w:tcBorders>
              <w:left w:val="single" w:sz="4" w:space="0" w:color="FFFFFF"/>
            </w:tcBorders>
            <w:shd w:val="clear" w:color="auto" w:fill="92CDDC"/>
          </w:tcPr>
          <w:p w:rsidR="00584D7C" w:rsidRPr="00443702" w:rsidRDefault="00584D7C" w:rsidP="00740317">
            <w:pPr>
              <w:jc w:val="both"/>
              <w:rPr>
                <w:rFonts w:ascii="Calibri" w:eastAsia="MS Mincho" w:hAnsi="Calibri" w:cs="Calibri"/>
                <w:b/>
                <w:bCs/>
                <w:color w:val="FFFFFF"/>
                <w:lang w:val="en-US"/>
              </w:rPr>
            </w:pPr>
            <w:r w:rsidRPr="00443702">
              <w:rPr>
                <w:rFonts w:ascii="Calibri" w:eastAsia="MS Mincho" w:hAnsi="Calibri" w:cs="Calibri"/>
                <w:b/>
                <w:bCs/>
                <w:color w:val="FFFFFF"/>
                <w:lang w:val="en-US"/>
              </w:rPr>
              <w:t>Strategic Objective 1.2.2</w:t>
            </w:r>
          </w:p>
        </w:tc>
        <w:tc>
          <w:tcPr>
            <w:tcW w:w="6962" w:type="dxa"/>
            <w:shd w:val="clear" w:color="auto" w:fill="92CDDC"/>
          </w:tcPr>
          <w:p w:rsidR="00584D7C" w:rsidRPr="00443702" w:rsidRDefault="00584D7C" w:rsidP="00740317">
            <w:pPr>
              <w:jc w:val="both"/>
              <w:rPr>
                <w:rFonts w:ascii="Calibri" w:eastAsia="MS Mincho" w:hAnsi="Calibri" w:cs="Calibri"/>
                <w:b/>
                <w:lang w:val="en-US"/>
              </w:rPr>
            </w:pPr>
            <w:r w:rsidRPr="00443702">
              <w:rPr>
                <w:rFonts w:ascii="Calibri" w:eastAsia="MS Mincho" w:hAnsi="Calibri" w:cs="Calibri"/>
                <w:b/>
                <w:lang w:val="en-US"/>
              </w:rPr>
              <w:t>To facilitate and implement skills programmes</w:t>
            </w:r>
          </w:p>
        </w:tc>
      </w:tr>
      <w:tr w:rsidR="00584D7C" w:rsidRPr="00443702" w:rsidTr="00740317">
        <w:tc>
          <w:tcPr>
            <w:tcW w:w="3103" w:type="dxa"/>
            <w:tcBorders>
              <w:left w:val="single" w:sz="4" w:space="0" w:color="FFFFFF"/>
            </w:tcBorders>
            <w:shd w:val="clear" w:color="auto" w:fill="92CDDC"/>
          </w:tcPr>
          <w:p w:rsidR="00584D7C" w:rsidRPr="00443702" w:rsidRDefault="00584D7C" w:rsidP="00740317">
            <w:pPr>
              <w:jc w:val="both"/>
              <w:rPr>
                <w:rFonts w:ascii="Calibri" w:eastAsia="MS Mincho" w:hAnsi="Calibri" w:cs="Calibri"/>
                <w:b/>
                <w:bCs/>
                <w:color w:val="FFFFFF"/>
                <w:lang w:val="en-US"/>
              </w:rPr>
            </w:pPr>
            <w:r w:rsidRPr="00443702">
              <w:rPr>
                <w:rFonts w:ascii="Calibri" w:eastAsia="MS Mincho" w:hAnsi="Calibri" w:cs="Calibri"/>
                <w:b/>
                <w:bCs/>
                <w:color w:val="FFFFFF"/>
                <w:lang w:val="en-US"/>
              </w:rPr>
              <w:t>Objective Statement</w:t>
            </w:r>
          </w:p>
        </w:tc>
        <w:tc>
          <w:tcPr>
            <w:tcW w:w="6962" w:type="dxa"/>
            <w:shd w:val="clear" w:color="auto" w:fill="F2F2F2"/>
          </w:tcPr>
          <w:p w:rsidR="00584D7C" w:rsidRPr="00443702" w:rsidRDefault="00584D7C" w:rsidP="00740317">
            <w:pPr>
              <w:jc w:val="both"/>
              <w:rPr>
                <w:rFonts w:ascii="Calibri" w:eastAsia="MS Mincho" w:hAnsi="Calibri" w:cs="Calibri"/>
                <w:lang w:val="en-US"/>
              </w:rPr>
            </w:pPr>
            <w:r w:rsidRPr="00443702">
              <w:rPr>
                <w:rFonts w:ascii="Calibri" w:eastAsia="MS Mincho" w:hAnsi="Calibri" w:cs="Calibri"/>
                <w:lang w:val="en-US"/>
              </w:rPr>
              <w:t>To mobilise young people to :</w:t>
            </w:r>
          </w:p>
          <w:p w:rsidR="00584D7C" w:rsidRPr="00443702" w:rsidRDefault="00584D7C" w:rsidP="00740317">
            <w:pPr>
              <w:numPr>
                <w:ilvl w:val="0"/>
                <w:numId w:val="34"/>
              </w:numPr>
              <w:jc w:val="both"/>
              <w:rPr>
                <w:rFonts w:ascii="Calibri" w:eastAsia="MS Mincho" w:hAnsi="Calibri" w:cs="Calibri"/>
                <w:lang w:val="en-US"/>
              </w:rPr>
            </w:pPr>
            <w:r w:rsidRPr="00443702">
              <w:rPr>
                <w:rFonts w:ascii="Calibri" w:eastAsia="MS Mincho" w:hAnsi="Calibri" w:cs="Calibri"/>
                <w:lang w:val="en-US"/>
              </w:rPr>
              <w:t>Participate in technical skills programmes</w:t>
            </w:r>
          </w:p>
          <w:p w:rsidR="00584D7C" w:rsidRPr="00443702" w:rsidRDefault="00584D7C" w:rsidP="00740317">
            <w:pPr>
              <w:numPr>
                <w:ilvl w:val="0"/>
                <w:numId w:val="34"/>
              </w:numPr>
              <w:jc w:val="both"/>
              <w:rPr>
                <w:rFonts w:ascii="Calibri" w:eastAsia="MS Mincho" w:hAnsi="Calibri" w:cs="Calibri"/>
                <w:lang w:val="en-US"/>
              </w:rPr>
            </w:pPr>
            <w:r w:rsidRPr="00443702">
              <w:rPr>
                <w:rFonts w:ascii="Calibri" w:eastAsia="MS Mincho" w:hAnsi="Calibri" w:cs="Calibri"/>
                <w:lang w:val="en-US"/>
              </w:rPr>
              <w:t>Provide job preparedness, life skills and job placement support.</w:t>
            </w:r>
          </w:p>
        </w:tc>
      </w:tr>
      <w:tr w:rsidR="00584D7C" w:rsidRPr="00443702" w:rsidTr="00740317">
        <w:tc>
          <w:tcPr>
            <w:tcW w:w="3103" w:type="dxa"/>
            <w:tcBorders>
              <w:left w:val="single" w:sz="4" w:space="0" w:color="FFFFFF"/>
              <w:bottom w:val="single" w:sz="4" w:space="0" w:color="FFFFFF"/>
            </w:tcBorders>
            <w:shd w:val="clear" w:color="auto" w:fill="92CDDC"/>
          </w:tcPr>
          <w:p w:rsidR="00584D7C" w:rsidRPr="00443702" w:rsidRDefault="00584D7C" w:rsidP="00740317">
            <w:pPr>
              <w:jc w:val="both"/>
              <w:rPr>
                <w:rFonts w:ascii="Calibri" w:eastAsia="MS Mincho" w:hAnsi="Calibri" w:cs="Calibri"/>
                <w:b/>
                <w:bCs/>
                <w:color w:val="FFFFFF"/>
                <w:lang w:val="en-US"/>
              </w:rPr>
            </w:pPr>
            <w:r w:rsidRPr="00443702">
              <w:rPr>
                <w:rFonts w:ascii="Calibri" w:eastAsia="MS Mincho" w:hAnsi="Calibri" w:cs="Calibri"/>
                <w:b/>
                <w:bCs/>
                <w:color w:val="FFFFFF"/>
                <w:lang w:val="en-US"/>
              </w:rPr>
              <w:t>Justification</w:t>
            </w:r>
          </w:p>
        </w:tc>
        <w:tc>
          <w:tcPr>
            <w:tcW w:w="6962" w:type="dxa"/>
            <w:shd w:val="clear" w:color="auto" w:fill="F2F2F2"/>
          </w:tcPr>
          <w:p w:rsidR="00584D7C" w:rsidRPr="00443702" w:rsidRDefault="00584D7C" w:rsidP="00740317">
            <w:pPr>
              <w:jc w:val="both"/>
              <w:rPr>
                <w:rFonts w:ascii="Calibri" w:eastAsia="MS Mincho" w:hAnsi="Calibri" w:cs="Calibri"/>
                <w:lang w:val="en-US"/>
              </w:rPr>
            </w:pPr>
            <w:r w:rsidRPr="00443702">
              <w:rPr>
                <w:rFonts w:ascii="Calibri" w:eastAsia="MS Mincho" w:hAnsi="Calibri" w:cs="Calibri"/>
                <w:lang w:val="en-US"/>
              </w:rPr>
              <w:t>Youth skills development programmes provide an opportunity for young people to learn skills at the same time provide them with practical experience of applying their acquired skills whilst they are still on training. The programmes focuses on lower end skills required by local development economies such as artisans, community workers and auxiliary workers in various fields. In addition young people will be provided with job preparedness and life skills training and job placement support with the aim of sourcing job opportunities for these young people.</w:t>
            </w:r>
          </w:p>
        </w:tc>
      </w:tr>
    </w:tbl>
    <w:p w:rsidR="00584D7C" w:rsidRPr="00443702" w:rsidRDefault="00584D7C" w:rsidP="00584D7C">
      <w:pPr>
        <w:jc w:val="both"/>
        <w:rPr>
          <w:rFonts w:ascii="Calibri" w:eastAsia="MS Mincho" w:hAnsi="Calibri" w:cs="Calibri"/>
          <w:lang w:val="en-US"/>
        </w:rPr>
      </w:pPr>
    </w:p>
    <w:p w:rsidR="007704FB" w:rsidRPr="00443702" w:rsidRDefault="00584D7C" w:rsidP="007704FB">
      <w:pPr>
        <w:keepNext/>
        <w:numPr>
          <w:ilvl w:val="0"/>
          <w:numId w:val="28"/>
        </w:numPr>
        <w:spacing w:before="240"/>
        <w:outlineLvl w:val="0"/>
        <w:rPr>
          <w:rFonts w:ascii="Calibri" w:hAnsi="Calibri" w:cs="Calibri"/>
          <w:b/>
          <w:bCs/>
          <w:kern w:val="32"/>
          <w:lang w:val="en-US"/>
        </w:rPr>
      </w:pPr>
      <w:bookmarkStart w:id="4" w:name="_Toc377919314"/>
      <w:bookmarkStart w:id="5" w:name="_Toc378060847"/>
      <w:bookmarkStart w:id="6" w:name="_Toc435869071"/>
      <w:r w:rsidRPr="00443702">
        <w:rPr>
          <w:rFonts w:ascii="Calibri" w:hAnsi="Calibri" w:cs="Calibri"/>
          <w:b/>
          <w:bCs/>
          <w:kern w:val="32"/>
          <w:lang w:val="en-US"/>
        </w:rPr>
        <w:t>E</w:t>
      </w:r>
      <w:r w:rsidR="00F92C1D" w:rsidRPr="00443702">
        <w:rPr>
          <w:rFonts w:ascii="Calibri" w:hAnsi="Calibri" w:cs="Calibri"/>
          <w:b/>
          <w:bCs/>
          <w:kern w:val="32"/>
          <w:lang w:val="en-US"/>
        </w:rPr>
        <w:t xml:space="preserve">NHANCED PARTICIPATION OF YOUTH IN SOCIAL COHESION TOWARDS </w:t>
      </w:r>
      <w:smartTag w:uri="urn:schemas-microsoft-com:office:smarttags" w:element="place">
        <w:smartTag w:uri="urn:schemas-microsoft-com:office:smarttags" w:element="PlaceName">
          <w:r w:rsidR="00F92C1D" w:rsidRPr="00443702">
            <w:rPr>
              <w:rFonts w:ascii="Calibri" w:hAnsi="Calibri" w:cs="Calibri"/>
              <w:b/>
              <w:bCs/>
              <w:kern w:val="32"/>
              <w:lang w:val="en-US"/>
            </w:rPr>
            <w:t>NATION</w:t>
          </w:r>
        </w:smartTag>
        <w:r w:rsidR="00F92C1D" w:rsidRPr="00443702">
          <w:rPr>
            <w:rFonts w:ascii="Calibri" w:hAnsi="Calibri" w:cs="Calibri"/>
            <w:b/>
            <w:bCs/>
            <w:kern w:val="32"/>
            <w:lang w:val="en-US"/>
          </w:rPr>
          <w:t xml:space="preserve"> </w:t>
        </w:r>
        <w:smartTag w:uri="urn:schemas-microsoft-com:office:smarttags" w:element="PlaceType">
          <w:r w:rsidR="00F92C1D" w:rsidRPr="00443702">
            <w:rPr>
              <w:rFonts w:ascii="Calibri" w:hAnsi="Calibri" w:cs="Calibri"/>
              <w:b/>
              <w:bCs/>
              <w:kern w:val="32"/>
              <w:lang w:val="en-US"/>
            </w:rPr>
            <w:t>BUILDING</w:t>
          </w:r>
        </w:smartTag>
      </w:smartTag>
      <w:bookmarkEnd w:id="4"/>
      <w:bookmarkEnd w:id="5"/>
      <w:bookmarkEnd w:id="6"/>
    </w:p>
    <w:p w:rsidR="00584D7C" w:rsidRPr="00443702" w:rsidRDefault="00584D7C" w:rsidP="007704FB">
      <w:pPr>
        <w:keepNext/>
        <w:spacing w:before="240"/>
        <w:ind w:left="357"/>
        <w:jc w:val="both"/>
        <w:outlineLvl w:val="0"/>
        <w:rPr>
          <w:rFonts w:ascii="Calibri" w:hAnsi="Calibri" w:cs="Calibri"/>
          <w:b/>
          <w:bCs/>
          <w:kern w:val="32"/>
          <w:lang w:val="en-US"/>
        </w:rPr>
      </w:pPr>
      <w:r w:rsidRPr="00443702">
        <w:rPr>
          <w:rFonts w:ascii="Calibri" w:eastAsia="MS Mincho" w:hAnsi="Calibri" w:cs="Calibri"/>
          <w:b/>
          <w:i/>
          <w:lang w:val="en-US"/>
        </w:rPr>
        <w:t>This outcome area is implemented though the following programme area:</w:t>
      </w:r>
    </w:p>
    <w:p w:rsidR="00584D7C" w:rsidRPr="00443702" w:rsidRDefault="00584D7C" w:rsidP="007704FB">
      <w:pPr>
        <w:numPr>
          <w:ilvl w:val="0"/>
          <w:numId w:val="31"/>
        </w:numPr>
        <w:contextualSpacing/>
        <w:jc w:val="both"/>
        <w:rPr>
          <w:rFonts w:ascii="Calibri" w:eastAsia="MS Mincho" w:hAnsi="Calibri" w:cs="Calibri"/>
          <w:b/>
          <w:lang w:val="en-ZA" w:eastAsia="en-ZA"/>
        </w:rPr>
      </w:pPr>
      <w:r w:rsidRPr="00443702">
        <w:rPr>
          <w:rFonts w:ascii="Calibri" w:eastAsia="MS Mincho" w:hAnsi="Calibri" w:cs="Calibri"/>
          <w:b/>
          <w:lang w:val="en-ZA" w:eastAsia="en-ZA"/>
        </w:rPr>
        <w:t>Health and Wellbeing</w:t>
      </w:r>
    </w:p>
    <w:tbl>
      <w:tblPr>
        <w:tblW w:w="0" w:type="auto"/>
        <w:tblInd w:w="403" w:type="dxa"/>
        <w:tblBorders>
          <w:top w:val="threeDEmboss" w:sz="6" w:space="0" w:color="FFFFFF"/>
          <w:left w:val="threeDEmboss" w:sz="6" w:space="0" w:color="FFFFFF"/>
          <w:bottom w:val="threeDEmboss" w:sz="6" w:space="0" w:color="FFFFFF"/>
          <w:right w:val="threeDEmboss" w:sz="6" w:space="0" w:color="FFFFFF"/>
          <w:insideH w:val="threeDEmboss" w:sz="6" w:space="0" w:color="FFFFFF"/>
          <w:insideV w:val="threeDEmboss" w:sz="6" w:space="0" w:color="FFFFFF"/>
        </w:tblBorders>
        <w:shd w:val="clear" w:color="auto" w:fill="FFFF99"/>
        <w:tblLook w:val="04A0"/>
      </w:tblPr>
      <w:tblGrid>
        <w:gridCol w:w="3015"/>
        <w:gridCol w:w="5824"/>
      </w:tblGrid>
      <w:tr w:rsidR="00584D7C" w:rsidRPr="00443702" w:rsidTr="00740317">
        <w:tc>
          <w:tcPr>
            <w:tcW w:w="9213" w:type="dxa"/>
            <w:gridSpan w:val="2"/>
            <w:shd w:val="clear" w:color="auto" w:fill="D99594"/>
          </w:tcPr>
          <w:p w:rsidR="00584D7C" w:rsidRPr="00443702" w:rsidRDefault="00584D7C" w:rsidP="00740317">
            <w:pPr>
              <w:keepNext/>
              <w:numPr>
                <w:ilvl w:val="1"/>
                <w:numId w:val="28"/>
              </w:numPr>
              <w:tabs>
                <w:tab w:val="left" w:pos="993"/>
              </w:tabs>
              <w:spacing w:line="360" w:lineRule="auto"/>
              <w:ind w:left="788" w:hanging="431"/>
              <w:jc w:val="center"/>
              <w:outlineLvl w:val="0"/>
              <w:rPr>
                <w:rFonts w:ascii="Calibri" w:hAnsi="Calibri" w:cs="Calibri"/>
                <w:bCs/>
                <w:kern w:val="32"/>
                <w:lang w:val="en-US"/>
              </w:rPr>
            </w:pPr>
            <w:bookmarkStart w:id="7" w:name="_Toc378060848"/>
            <w:bookmarkStart w:id="8" w:name="_Toc435869072"/>
            <w:r w:rsidRPr="00443702">
              <w:rPr>
                <w:rFonts w:ascii="Calibri" w:hAnsi="Calibri" w:cs="Calibri"/>
                <w:b/>
                <w:bCs/>
                <w:kern w:val="32"/>
                <w:lang w:val="en-US"/>
              </w:rPr>
              <w:t>KEY PROGRAMME AREA 4: HEALTH AND WELLBEING</w:t>
            </w:r>
            <w:bookmarkEnd w:id="7"/>
            <w:bookmarkEnd w:id="8"/>
          </w:p>
        </w:tc>
      </w:tr>
      <w:tr w:rsidR="00584D7C" w:rsidRPr="00443702" w:rsidTr="00740317">
        <w:tc>
          <w:tcPr>
            <w:tcW w:w="3118" w:type="dxa"/>
            <w:shd w:val="clear" w:color="auto" w:fill="D99594"/>
          </w:tcPr>
          <w:p w:rsidR="00584D7C" w:rsidRPr="00443702" w:rsidRDefault="00584D7C" w:rsidP="00740317">
            <w:pPr>
              <w:jc w:val="both"/>
              <w:rPr>
                <w:rFonts w:ascii="Calibri" w:eastAsia="MS Mincho" w:hAnsi="Calibri" w:cs="Calibri"/>
                <w:b/>
                <w:lang w:val="en-US"/>
              </w:rPr>
            </w:pPr>
            <w:r w:rsidRPr="00443702">
              <w:rPr>
                <w:rFonts w:ascii="Calibri" w:eastAsia="MS Mincho" w:hAnsi="Calibri" w:cs="Calibri"/>
                <w:b/>
                <w:lang w:val="en-US"/>
              </w:rPr>
              <w:t>Strategic Objective 2.1.1</w:t>
            </w:r>
          </w:p>
        </w:tc>
        <w:tc>
          <w:tcPr>
            <w:tcW w:w="6095" w:type="dxa"/>
            <w:shd w:val="clear" w:color="auto" w:fill="F2F2F2"/>
          </w:tcPr>
          <w:p w:rsidR="00584D7C" w:rsidRPr="00443702" w:rsidRDefault="00584D7C" w:rsidP="00740317">
            <w:pPr>
              <w:jc w:val="both"/>
              <w:rPr>
                <w:rFonts w:ascii="Calibri" w:eastAsia="MS Mincho" w:hAnsi="Calibri" w:cs="Calibri"/>
                <w:b/>
                <w:lang w:val="en-US"/>
              </w:rPr>
            </w:pPr>
            <w:r w:rsidRPr="00443702">
              <w:rPr>
                <w:rFonts w:ascii="Calibri" w:eastAsia="MS Mincho" w:hAnsi="Calibri" w:cs="Calibri"/>
                <w:b/>
                <w:bCs/>
                <w:lang w:val="en-US"/>
              </w:rPr>
              <w:t>To provide health and well- being interventions to young people</w:t>
            </w:r>
            <w:r w:rsidRPr="00443702">
              <w:rPr>
                <w:rFonts w:ascii="Calibri" w:eastAsia="MS Mincho" w:hAnsi="Calibri" w:cs="Calibri"/>
                <w:b/>
                <w:lang w:val="en-US"/>
              </w:rPr>
              <w:t>.</w:t>
            </w:r>
          </w:p>
        </w:tc>
      </w:tr>
      <w:tr w:rsidR="00584D7C" w:rsidRPr="00443702" w:rsidTr="00740317">
        <w:tc>
          <w:tcPr>
            <w:tcW w:w="3118" w:type="dxa"/>
            <w:shd w:val="clear" w:color="auto" w:fill="D99594"/>
          </w:tcPr>
          <w:p w:rsidR="00584D7C" w:rsidRPr="00443702" w:rsidRDefault="00584D7C" w:rsidP="00740317">
            <w:pPr>
              <w:jc w:val="both"/>
              <w:rPr>
                <w:rFonts w:ascii="Calibri" w:eastAsia="MS Mincho" w:hAnsi="Calibri" w:cs="Calibri"/>
                <w:lang w:val="en-US"/>
              </w:rPr>
            </w:pPr>
            <w:r w:rsidRPr="00443702">
              <w:rPr>
                <w:rFonts w:ascii="Calibri" w:eastAsia="MS Mincho" w:hAnsi="Calibri" w:cs="Calibri"/>
                <w:lang w:val="en-US"/>
              </w:rPr>
              <w:t>Objective Statement</w:t>
            </w:r>
          </w:p>
        </w:tc>
        <w:tc>
          <w:tcPr>
            <w:tcW w:w="6095" w:type="dxa"/>
            <w:shd w:val="clear" w:color="auto" w:fill="F2F2F2"/>
          </w:tcPr>
          <w:p w:rsidR="00584D7C" w:rsidRPr="00443702" w:rsidRDefault="00584D7C" w:rsidP="00740317">
            <w:pPr>
              <w:jc w:val="both"/>
              <w:rPr>
                <w:rFonts w:ascii="Calibri" w:eastAsia="MS Mincho" w:hAnsi="Calibri" w:cs="Calibri"/>
                <w:lang w:val="en-US"/>
              </w:rPr>
            </w:pPr>
            <w:r w:rsidRPr="00443702">
              <w:rPr>
                <w:rFonts w:ascii="Calibri" w:eastAsia="MS Mincho" w:hAnsi="Calibri" w:cs="Calibri"/>
                <w:lang w:val="en-US"/>
              </w:rPr>
              <w:t xml:space="preserve">To increase awareness on the healthy lifestyles that promote good health practices amongst the youth of </w:t>
            </w:r>
            <w:smartTag w:uri="urn:schemas-microsoft-com:office:smarttags" w:element="country-region">
              <w:r w:rsidRPr="00443702">
                <w:rPr>
                  <w:rFonts w:ascii="Calibri" w:eastAsia="MS Mincho" w:hAnsi="Calibri" w:cs="Calibri"/>
                  <w:lang w:val="en-US"/>
                </w:rPr>
                <w:t>South Africa</w:t>
              </w:r>
            </w:smartTag>
            <w:r w:rsidRPr="00443702">
              <w:rPr>
                <w:rFonts w:ascii="Calibri" w:eastAsia="MS Mincho" w:hAnsi="Calibri" w:cs="Calibri"/>
                <w:lang w:val="en-US"/>
              </w:rPr>
              <w:t xml:space="preserve">, including dangers of substance abuse, unprotected sex, nutrition, sexual transmitted diseases and the impact of HIV Infection and Aids among young people in </w:t>
            </w:r>
            <w:smartTag w:uri="urn:schemas-microsoft-com:office:smarttags" w:element="country-region">
              <w:smartTag w:uri="urn:schemas-microsoft-com:office:smarttags" w:element="place">
                <w:r w:rsidRPr="00443702">
                  <w:rPr>
                    <w:rFonts w:ascii="Calibri" w:eastAsia="MS Mincho" w:hAnsi="Calibri" w:cs="Calibri"/>
                    <w:lang w:val="en-US"/>
                  </w:rPr>
                  <w:t>South Africa</w:t>
                </w:r>
              </w:smartTag>
            </w:smartTag>
            <w:r w:rsidRPr="00443702">
              <w:rPr>
                <w:rFonts w:ascii="Calibri" w:eastAsia="MS Mincho" w:hAnsi="Calibri" w:cs="Calibri"/>
                <w:lang w:val="en-US"/>
              </w:rPr>
              <w:t>.</w:t>
            </w:r>
          </w:p>
        </w:tc>
      </w:tr>
      <w:tr w:rsidR="00584D7C" w:rsidRPr="00443702" w:rsidTr="00740317">
        <w:tc>
          <w:tcPr>
            <w:tcW w:w="3118" w:type="dxa"/>
            <w:shd w:val="clear" w:color="auto" w:fill="D99594"/>
          </w:tcPr>
          <w:p w:rsidR="00584D7C" w:rsidRPr="00443702" w:rsidRDefault="00584D7C" w:rsidP="00740317">
            <w:pPr>
              <w:jc w:val="both"/>
              <w:rPr>
                <w:rFonts w:ascii="Calibri" w:eastAsia="MS Mincho" w:hAnsi="Calibri" w:cs="Calibri"/>
                <w:lang w:val="en-US"/>
              </w:rPr>
            </w:pPr>
            <w:r w:rsidRPr="00443702">
              <w:rPr>
                <w:rFonts w:ascii="Calibri" w:eastAsia="MS Mincho" w:hAnsi="Calibri" w:cs="Calibri"/>
                <w:lang w:val="en-US"/>
              </w:rPr>
              <w:t>Justification</w:t>
            </w:r>
          </w:p>
        </w:tc>
        <w:tc>
          <w:tcPr>
            <w:tcW w:w="6095" w:type="dxa"/>
            <w:shd w:val="clear" w:color="auto" w:fill="F2F2F2"/>
          </w:tcPr>
          <w:p w:rsidR="00584D7C" w:rsidRPr="00443702" w:rsidRDefault="00584D7C" w:rsidP="00740317">
            <w:pPr>
              <w:jc w:val="both"/>
              <w:rPr>
                <w:rFonts w:ascii="Calibri" w:eastAsia="MS Mincho" w:hAnsi="Calibri" w:cs="Calibri"/>
                <w:lang w:val="en-US"/>
              </w:rPr>
            </w:pPr>
            <w:r w:rsidRPr="00443702">
              <w:rPr>
                <w:rFonts w:ascii="Calibri" w:eastAsia="MS Mincho" w:hAnsi="Calibri" w:cs="Calibri"/>
                <w:lang w:val="en-US"/>
              </w:rPr>
              <w:t xml:space="preserve">South Africa has a high substance (drugs, alcohol, </w:t>
            </w:r>
            <w:r w:rsidRPr="00443702">
              <w:rPr>
                <w:rFonts w:ascii="Calibri" w:eastAsia="MS Mincho" w:hAnsi="Calibri" w:cs="Calibri"/>
                <w:lang w:val="en-US"/>
              </w:rPr>
              <w:lastRenderedPageBreak/>
              <w:t xml:space="preserve">smoking) abuse problem amongst the youth, have a very high HIV infection rate amongst the youth, have a high death rate due to injury and trauma amongst the youth, therefore the NYDA needs to contribute in national efforts to improve the health conditions of young people in the country. </w:t>
            </w:r>
          </w:p>
        </w:tc>
      </w:tr>
    </w:tbl>
    <w:p w:rsidR="00584D7C" w:rsidRPr="00443702" w:rsidRDefault="00584D7C" w:rsidP="007704FB">
      <w:pPr>
        <w:keepNext/>
        <w:numPr>
          <w:ilvl w:val="0"/>
          <w:numId w:val="28"/>
        </w:numPr>
        <w:spacing w:before="240" w:after="240"/>
        <w:ind w:left="357" w:hanging="357"/>
        <w:outlineLvl w:val="0"/>
        <w:rPr>
          <w:rFonts w:ascii="Calibri" w:hAnsi="Calibri" w:cs="Calibri"/>
          <w:b/>
          <w:bCs/>
          <w:kern w:val="32"/>
          <w:lang w:val="en-US"/>
        </w:rPr>
      </w:pPr>
      <w:bookmarkStart w:id="9" w:name="_Toc315784950"/>
      <w:bookmarkStart w:id="10" w:name="_Toc377919317"/>
      <w:bookmarkStart w:id="11" w:name="_Toc378060851"/>
      <w:bookmarkStart w:id="12" w:name="_Toc435869075"/>
      <w:r w:rsidRPr="00443702">
        <w:rPr>
          <w:rFonts w:ascii="Calibri" w:hAnsi="Calibri" w:cs="Calibri"/>
          <w:b/>
          <w:bCs/>
          <w:kern w:val="32"/>
          <w:lang w:val="en-US"/>
        </w:rPr>
        <w:lastRenderedPageBreak/>
        <w:t>E</w:t>
      </w:r>
      <w:r w:rsidR="00F92C1D" w:rsidRPr="00443702">
        <w:rPr>
          <w:rFonts w:ascii="Calibri" w:hAnsi="Calibri" w:cs="Calibri"/>
          <w:b/>
          <w:bCs/>
          <w:kern w:val="32"/>
          <w:lang w:val="en-US"/>
        </w:rPr>
        <w:t xml:space="preserve">NHANCED ENABLING ENVIRONMENT THAT PROMOTES YOUTH DEVELOPMENT IN </w:t>
      </w:r>
      <w:r w:rsidR="00F92C1D" w:rsidRPr="00443702">
        <w:rPr>
          <w:rFonts w:ascii="Calibri" w:hAnsi="Calibri" w:cs="Calibri"/>
          <w:b/>
          <w:bCs/>
          <w:kern w:val="32"/>
          <w:lang w:val="en-US"/>
        </w:rPr>
        <w:tab/>
        <w:t>ALL SECTORS OF SOUTH AFRICAN SOCIETY</w:t>
      </w:r>
      <w:bookmarkEnd w:id="9"/>
      <w:bookmarkEnd w:id="10"/>
      <w:bookmarkEnd w:id="11"/>
      <w:bookmarkEnd w:id="12"/>
    </w:p>
    <w:tbl>
      <w:tblPr>
        <w:tblW w:w="0" w:type="auto"/>
        <w:tblInd w:w="-108" w:type="dxa"/>
        <w:tblBorders>
          <w:top w:val="threeDEmboss" w:sz="6" w:space="0" w:color="FFFFFF"/>
          <w:left w:val="threeDEmboss" w:sz="6" w:space="0" w:color="FFFFFF"/>
          <w:bottom w:val="threeDEmboss" w:sz="6" w:space="0" w:color="FFFFFF"/>
          <w:right w:val="threeDEmboss" w:sz="6" w:space="0" w:color="FFFFFF"/>
          <w:insideH w:val="threeDEmboss" w:sz="6" w:space="0" w:color="FFFFFF"/>
          <w:insideV w:val="threeDEmboss" w:sz="6" w:space="0" w:color="FFFFFF"/>
        </w:tblBorders>
        <w:shd w:val="clear" w:color="auto" w:fill="D99594"/>
        <w:tblLook w:val="04A0"/>
      </w:tblPr>
      <w:tblGrid>
        <w:gridCol w:w="2975"/>
        <w:gridCol w:w="6375"/>
      </w:tblGrid>
      <w:tr w:rsidR="00584D7C" w:rsidRPr="00443702" w:rsidTr="006C5936">
        <w:tc>
          <w:tcPr>
            <w:tcW w:w="9350" w:type="dxa"/>
            <w:gridSpan w:val="2"/>
            <w:tcBorders>
              <w:top w:val="threeDEmboss" w:sz="6" w:space="0" w:color="FFFFFF"/>
              <w:left w:val="threeDEmboss" w:sz="6" w:space="0" w:color="FFFFFF"/>
              <w:right w:val="threeDEmboss" w:sz="6" w:space="0" w:color="FFFFFF"/>
            </w:tcBorders>
            <w:shd w:val="clear" w:color="auto" w:fill="00B050"/>
          </w:tcPr>
          <w:p w:rsidR="00584D7C" w:rsidRPr="00443702" w:rsidRDefault="00584D7C" w:rsidP="00740317">
            <w:pPr>
              <w:keepNext/>
              <w:numPr>
                <w:ilvl w:val="1"/>
                <w:numId w:val="28"/>
              </w:numPr>
              <w:tabs>
                <w:tab w:val="left" w:pos="993"/>
              </w:tabs>
              <w:ind w:left="788" w:hanging="431"/>
              <w:jc w:val="center"/>
              <w:outlineLvl w:val="0"/>
              <w:rPr>
                <w:rFonts w:ascii="Calibri" w:hAnsi="Calibri" w:cs="Calibri"/>
                <w:b/>
                <w:bCs/>
                <w:color w:val="FFFFFF"/>
                <w:kern w:val="32"/>
                <w:lang w:val="en-US"/>
              </w:rPr>
            </w:pPr>
            <w:bookmarkStart w:id="13" w:name="_Toc315784952"/>
            <w:bookmarkStart w:id="14" w:name="_Toc378060852"/>
            <w:bookmarkStart w:id="15" w:name="_Toc435869076"/>
            <w:r w:rsidRPr="00443702">
              <w:rPr>
                <w:rFonts w:ascii="Calibri" w:hAnsi="Calibri" w:cs="Calibri"/>
                <w:b/>
                <w:bCs/>
                <w:iCs/>
                <w:color w:val="FFFFFF"/>
                <w:kern w:val="32"/>
                <w:lang w:val="en-US"/>
              </w:rPr>
              <w:t>KEY PROGRAMME AREA 5:</w:t>
            </w:r>
            <w:r w:rsidRPr="00443702">
              <w:rPr>
                <w:rFonts w:ascii="Calibri" w:hAnsi="Calibri" w:cs="Calibri"/>
                <w:b/>
                <w:bCs/>
                <w:iCs/>
                <w:color w:val="FFFFFF"/>
                <w:kern w:val="32"/>
                <w:lang w:val="en-US"/>
              </w:rPr>
              <w:tab/>
            </w:r>
            <w:bookmarkEnd w:id="13"/>
            <w:bookmarkEnd w:id="14"/>
            <w:r w:rsidRPr="00443702">
              <w:rPr>
                <w:rFonts w:ascii="Calibri" w:hAnsi="Calibri" w:cs="Calibri"/>
                <w:b/>
                <w:bCs/>
                <w:iCs/>
                <w:color w:val="FFFFFF"/>
                <w:kern w:val="32"/>
                <w:lang w:val="en-US"/>
              </w:rPr>
              <w:t>KNOWLEDGE MANAGEMENT</w:t>
            </w:r>
            <w:bookmarkEnd w:id="15"/>
          </w:p>
        </w:tc>
      </w:tr>
      <w:tr w:rsidR="00584D7C" w:rsidRPr="00443702" w:rsidTr="006C5936">
        <w:tc>
          <w:tcPr>
            <w:tcW w:w="2975" w:type="dxa"/>
            <w:tcBorders>
              <w:left w:val="single" w:sz="4" w:space="0" w:color="FFFFFF"/>
            </w:tcBorders>
            <w:shd w:val="clear" w:color="auto" w:fill="00B050"/>
          </w:tcPr>
          <w:p w:rsidR="00584D7C" w:rsidRPr="00443702" w:rsidRDefault="00584D7C" w:rsidP="00740317">
            <w:pPr>
              <w:jc w:val="both"/>
              <w:rPr>
                <w:rFonts w:ascii="Calibri" w:eastAsia="MS Mincho" w:hAnsi="Calibri" w:cs="Calibri"/>
                <w:b/>
                <w:bCs/>
                <w:color w:val="FFFFFF"/>
                <w:lang w:val="en-US"/>
              </w:rPr>
            </w:pPr>
            <w:r w:rsidRPr="00443702">
              <w:rPr>
                <w:rFonts w:ascii="Calibri" w:eastAsia="MS Mincho" w:hAnsi="Calibri" w:cs="Calibri"/>
                <w:b/>
                <w:bCs/>
                <w:color w:val="FFFFFF"/>
                <w:lang w:val="en-US"/>
              </w:rPr>
              <w:t>Strategic Objective 3.1.1</w:t>
            </w:r>
          </w:p>
        </w:tc>
        <w:tc>
          <w:tcPr>
            <w:tcW w:w="6375" w:type="dxa"/>
            <w:shd w:val="clear" w:color="auto" w:fill="00B050"/>
          </w:tcPr>
          <w:p w:rsidR="00584D7C" w:rsidRPr="00443702" w:rsidRDefault="00584D7C" w:rsidP="00740317">
            <w:pPr>
              <w:jc w:val="both"/>
              <w:rPr>
                <w:rFonts w:ascii="Calibri" w:eastAsia="MS Mincho" w:hAnsi="Calibri" w:cs="Calibri"/>
                <w:b/>
                <w:color w:val="FFFFFF"/>
                <w:lang w:val="en-US"/>
              </w:rPr>
            </w:pPr>
            <w:r w:rsidRPr="00443702">
              <w:rPr>
                <w:rFonts w:ascii="Calibri" w:eastAsia="MS Mincho" w:hAnsi="Calibri" w:cs="Calibri"/>
                <w:b/>
                <w:color w:val="FFFFFF"/>
                <w:lang w:val="en-US"/>
              </w:rPr>
              <w:t>To create and produce information and knowledge for better youth development planning and decision making</w:t>
            </w:r>
          </w:p>
        </w:tc>
      </w:tr>
      <w:tr w:rsidR="00584D7C" w:rsidRPr="00443702" w:rsidTr="006C5936">
        <w:tc>
          <w:tcPr>
            <w:tcW w:w="2975" w:type="dxa"/>
            <w:tcBorders>
              <w:left w:val="single" w:sz="4" w:space="0" w:color="FFFFFF"/>
            </w:tcBorders>
            <w:shd w:val="clear" w:color="auto" w:fill="00B050"/>
          </w:tcPr>
          <w:p w:rsidR="00584D7C" w:rsidRPr="00443702" w:rsidRDefault="00584D7C" w:rsidP="00740317">
            <w:pPr>
              <w:jc w:val="both"/>
              <w:rPr>
                <w:rFonts w:ascii="Calibri" w:eastAsia="MS Mincho" w:hAnsi="Calibri" w:cs="Calibri"/>
                <w:b/>
                <w:bCs/>
                <w:color w:val="FFFFFF"/>
                <w:lang w:val="en-US"/>
              </w:rPr>
            </w:pPr>
            <w:r w:rsidRPr="00443702">
              <w:rPr>
                <w:rFonts w:ascii="Calibri" w:eastAsia="MS Mincho" w:hAnsi="Calibri" w:cs="Calibri"/>
                <w:b/>
                <w:bCs/>
                <w:color w:val="FFFFFF"/>
                <w:lang w:val="en-US"/>
              </w:rPr>
              <w:t>Objective statement</w:t>
            </w:r>
          </w:p>
        </w:tc>
        <w:tc>
          <w:tcPr>
            <w:tcW w:w="6375" w:type="dxa"/>
            <w:shd w:val="clear" w:color="auto" w:fill="F2F2F2"/>
          </w:tcPr>
          <w:p w:rsidR="00584D7C" w:rsidRPr="00443702" w:rsidRDefault="00584D7C" w:rsidP="00740317">
            <w:pPr>
              <w:jc w:val="both"/>
              <w:rPr>
                <w:rFonts w:ascii="Calibri" w:eastAsia="MS Mincho" w:hAnsi="Calibri" w:cs="Calibri"/>
                <w:lang w:val="en-US"/>
              </w:rPr>
            </w:pPr>
            <w:r w:rsidRPr="00443702">
              <w:rPr>
                <w:rFonts w:ascii="Calibri" w:eastAsia="MS Mincho" w:hAnsi="Calibri" w:cs="Calibri"/>
                <w:lang w:val="en-US"/>
              </w:rPr>
              <w:t>Generate information and knowledge that inform innovation of project and programme implementation to all stakeholders</w:t>
            </w:r>
          </w:p>
        </w:tc>
      </w:tr>
      <w:tr w:rsidR="00584D7C" w:rsidRPr="00443702" w:rsidTr="006C5936">
        <w:tc>
          <w:tcPr>
            <w:tcW w:w="2975" w:type="dxa"/>
            <w:tcBorders>
              <w:left w:val="single" w:sz="4" w:space="0" w:color="FFFFFF"/>
            </w:tcBorders>
            <w:shd w:val="clear" w:color="auto" w:fill="00B050"/>
          </w:tcPr>
          <w:p w:rsidR="00584D7C" w:rsidRPr="00443702" w:rsidRDefault="00584D7C" w:rsidP="00740317">
            <w:pPr>
              <w:jc w:val="both"/>
              <w:rPr>
                <w:rFonts w:ascii="Calibri" w:eastAsia="MS Mincho" w:hAnsi="Calibri" w:cs="Calibri"/>
                <w:b/>
                <w:bCs/>
                <w:color w:val="FFFFFF"/>
                <w:lang w:val="en-US"/>
              </w:rPr>
            </w:pPr>
            <w:r w:rsidRPr="00443702">
              <w:rPr>
                <w:rFonts w:ascii="Calibri" w:eastAsia="MS Mincho" w:hAnsi="Calibri" w:cs="Calibri"/>
                <w:b/>
                <w:bCs/>
                <w:color w:val="FFFFFF"/>
                <w:lang w:val="en-US"/>
              </w:rPr>
              <w:t>Justification</w:t>
            </w:r>
          </w:p>
        </w:tc>
        <w:tc>
          <w:tcPr>
            <w:tcW w:w="6375" w:type="dxa"/>
            <w:shd w:val="clear" w:color="auto" w:fill="F2F2F2"/>
          </w:tcPr>
          <w:p w:rsidR="00584D7C" w:rsidRPr="00443702" w:rsidRDefault="00584D7C" w:rsidP="00740317">
            <w:pPr>
              <w:jc w:val="both"/>
              <w:rPr>
                <w:rFonts w:ascii="Calibri" w:eastAsia="MS Mincho" w:hAnsi="Calibri" w:cs="Calibri"/>
                <w:color w:val="FF0000"/>
                <w:lang w:val="en-US"/>
              </w:rPr>
            </w:pPr>
            <w:r w:rsidRPr="00443702">
              <w:rPr>
                <w:rFonts w:ascii="Calibri" w:eastAsia="MS Mincho" w:hAnsi="Calibri" w:cs="Calibri"/>
                <w:lang w:val="en-US"/>
              </w:rPr>
              <w:t xml:space="preserve">This objective will contribute in generating new evidence and information on how to better plan, review programme models and set relevant and realistic indicators for youth development in </w:t>
            </w:r>
            <w:smartTag w:uri="urn:schemas-microsoft-com:office:smarttags" w:element="country-region">
              <w:smartTag w:uri="urn:schemas-microsoft-com:office:smarttags" w:element="place">
                <w:r w:rsidRPr="00443702">
                  <w:rPr>
                    <w:rFonts w:ascii="Calibri" w:eastAsia="MS Mincho" w:hAnsi="Calibri" w:cs="Calibri"/>
                    <w:lang w:val="en-US"/>
                  </w:rPr>
                  <w:t>South Africa</w:t>
                </w:r>
              </w:smartTag>
            </w:smartTag>
            <w:r w:rsidRPr="00443702">
              <w:rPr>
                <w:rFonts w:ascii="Calibri" w:eastAsia="MS Mincho" w:hAnsi="Calibri" w:cs="Calibri"/>
                <w:lang w:val="en-US"/>
              </w:rPr>
              <w:t>.</w:t>
            </w:r>
          </w:p>
        </w:tc>
      </w:tr>
      <w:tr w:rsidR="00584D7C" w:rsidRPr="00443702" w:rsidTr="006C5936">
        <w:tc>
          <w:tcPr>
            <w:tcW w:w="2975" w:type="dxa"/>
            <w:tcBorders>
              <w:left w:val="single" w:sz="4" w:space="0" w:color="FFFFFF"/>
            </w:tcBorders>
            <w:shd w:val="clear" w:color="auto" w:fill="00B050"/>
          </w:tcPr>
          <w:p w:rsidR="00584D7C" w:rsidRPr="00443702" w:rsidRDefault="00584D7C" w:rsidP="00740317">
            <w:pPr>
              <w:jc w:val="both"/>
              <w:rPr>
                <w:rFonts w:ascii="Calibri" w:eastAsia="MS Mincho" w:hAnsi="Calibri" w:cs="Calibri"/>
                <w:b/>
                <w:bCs/>
                <w:color w:val="FFFFFF"/>
                <w:lang w:val="en-US"/>
              </w:rPr>
            </w:pPr>
            <w:r w:rsidRPr="00443702">
              <w:rPr>
                <w:rFonts w:ascii="Calibri" w:eastAsia="MS Mincho" w:hAnsi="Calibri" w:cs="Calibri"/>
                <w:b/>
                <w:bCs/>
                <w:color w:val="FFFFFF"/>
                <w:lang w:val="en-US"/>
              </w:rPr>
              <w:t>Strategic Objective 3.1.2</w:t>
            </w:r>
          </w:p>
        </w:tc>
        <w:tc>
          <w:tcPr>
            <w:tcW w:w="6375" w:type="dxa"/>
            <w:shd w:val="clear" w:color="auto" w:fill="00B050"/>
          </w:tcPr>
          <w:p w:rsidR="00584D7C" w:rsidRPr="00443702" w:rsidRDefault="00584D7C" w:rsidP="00740317">
            <w:pPr>
              <w:jc w:val="both"/>
              <w:rPr>
                <w:rFonts w:ascii="Calibri" w:eastAsia="MS Mincho" w:hAnsi="Calibri" w:cs="Calibri"/>
                <w:b/>
                <w:lang w:val="en-US"/>
              </w:rPr>
            </w:pPr>
            <w:r w:rsidRPr="00443702">
              <w:rPr>
                <w:rFonts w:ascii="Calibri" w:eastAsia="MS Mincho" w:hAnsi="Calibri" w:cs="Calibri"/>
                <w:b/>
                <w:color w:val="FFFFFF"/>
                <w:lang w:val="en-US"/>
              </w:rPr>
              <w:t>To Lobby Key Stakeholders to support and implement youth development programmes</w:t>
            </w:r>
          </w:p>
        </w:tc>
      </w:tr>
      <w:tr w:rsidR="00584D7C" w:rsidRPr="00443702" w:rsidTr="006C5936">
        <w:tc>
          <w:tcPr>
            <w:tcW w:w="2975" w:type="dxa"/>
            <w:tcBorders>
              <w:left w:val="single" w:sz="4" w:space="0" w:color="FFFFFF"/>
            </w:tcBorders>
            <w:shd w:val="clear" w:color="auto" w:fill="00B050"/>
          </w:tcPr>
          <w:p w:rsidR="00584D7C" w:rsidRPr="00443702" w:rsidRDefault="00584D7C" w:rsidP="00740317">
            <w:pPr>
              <w:jc w:val="both"/>
              <w:rPr>
                <w:rFonts w:ascii="Calibri" w:eastAsia="MS Mincho" w:hAnsi="Calibri" w:cs="Calibri"/>
                <w:b/>
                <w:bCs/>
                <w:color w:val="FFFFFF"/>
                <w:lang w:val="en-US"/>
              </w:rPr>
            </w:pPr>
            <w:r w:rsidRPr="00443702">
              <w:rPr>
                <w:rFonts w:ascii="Calibri" w:eastAsia="MS Mincho" w:hAnsi="Calibri" w:cs="Calibri"/>
                <w:b/>
                <w:bCs/>
                <w:color w:val="FFFFFF"/>
                <w:lang w:val="en-US"/>
              </w:rPr>
              <w:t>Objective Statement</w:t>
            </w:r>
          </w:p>
        </w:tc>
        <w:tc>
          <w:tcPr>
            <w:tcW w:w="6375" w:type="dxa"/>
            <w:shd w:val="clear" w:color="auto" w:fill="F2F2F2"/>
          </w:tcPr>
          <w:p w:rsidR="00584D7C" w:rsidRPr="00443702" w:rsidRDefault="00584D7C" w:rsidP="00740317">
            <w:pPr>
              <w:jc w:val="both"/>
              <w:rPr>
                <w:rFonts w:ascii="Calibri" w:eastAsia="MS Mincho" w:hAnsi="Calibri" w:cs="Calibri"/>
                <w:lang w:val="en-US"/>
              </w:rPr>
            </w:pPr>
            <w:r w:rsidRPr="00443702">
              <w:rPr>
                <w:rFonts w:ascii="Calibri" w:eastAsia="MS Mincho" w:hAnsi="Calibri" w:cs="Calibri"/>
                <w:lang w:val="en-US"/>
              </w:rPr>
              <w:t>To lobby External stakeholders to provide support to and collaborate with the NYDA in delivering Youth Development Work.</w:t>
            </w:r>
          </w:p>
        </w:tc>
      </w:tr>
      <w:tr w:rsidR="00584D7C" w:rsidRPr="00443702" w:rsidTr="006C5936">
        <w:tc>
          <w:tcPr>
            <w:tcW w:w="2975" w:type="dxa"/>
            <w:tcBorders>
              <w:left w:val="single" w:sz="4" w:space="0" w:color="FFFFFF"/>
            </w:tcBorders>
            <w:shd w:val="clear" w:color="auto" w:fill="00B050"/>
          </w:tcPr>
          <w:p w:rsidR="00584D7C" w:rsidRPr="00443702" w:rsidRDefault="00584D7C" w:rsidP="00740317">
            <w:pPr>
              <w:jc w:val="both"/>
              <w:rPr>
                <w:rFonts w:ascii="Calibri" w:eastAsia="MS Mincho" w:hAnsi="Calibri" w:cs="Calibri"/>
                <w:b/>
                <w:bCs/>
                <w:color w:val="FFFFFF"/>
                <w:lang w:val="en-US"/>
              </w:rPr>
            </w:pPr>
            <w:r w:rsidRPr="00443702">
              <w:rPr>
                <w:rFonts w:ascii="Calibri" w:eastAsia="MS Mincho" w:hAnsi="Calibri" w:cs="Calibri"/>
                <w:b/>
                <w:bCs/>
                <w:color w:val="FFFFFF"/>
                <w:lang w:val="en-US"/>
              </w:rPr>
              <w:t>Justification</w:t>
            </w:r>
          </w:p>
        </w:tc>
        <w:tc>
          <w:tcPr>
            <w:tcW w:w="6375" w:type="dxa"/>
            <w:shd w:val="clear" w:color="auto" w:fill="F2F2F2"/>
          </w:tcPr>
          <w:p w:rsidR="00584D7C" w:rsidRPr="00443702" w:rsidRDefault="00584D7C" w:rsidP="00740317">
            <w:pPr>
              <w:jc w:val="both"/>
              <w:rPr>
                <w:rFonts w:ascii="Calibri" w:eastAsia="MS Mincho" w:hAnsi="Calibri" w:cs="Calibri"/>
                <w:color w:val="FF0000"/>
                <w:lang w:val="en-US"/>
              </w:rPr>
            </w:pPr>
            <w:r w:rsidRPr="00443702">
              <w:rPr>
                <w:rFonts w:ascii="Calibri" w:eastAsia="MS Mincho" w:hAnsi="Calibri" w:cs="Calibri"/>
                <w:lang w:val="en-US"/>
              </w:rPr>
              <w:t>To mainstream and integrate youth development across all sectors of society.</w:t>
            </w:r>
          </w:p>
        </w:tc>
      </w:tr>
      <w:tr w:rsidR="00584D7C" w:rsidRPr="00443702" w:rsidTr="006C5936">
        <w:tc>
          <w:tcPr>
            <w:tcW w:w="2975" w:type="dxa"/>
            <w:tcBorders>
              <w:left w:val="single" w:sz="4" w:space="0" w:color="FFFFFF"/>
            </w:tcBorders>
            <w:shd w:val="clear" w:color="auto" w:fill="00B050"/>
          </w:tcPr>
          <w:p w:rsidR="00584D7C" w:rsidRPr="00443702" w:rsidRDefault="00584D7C" w:rsidP="00740317">
            <w:pPr>
              <w:jc w:val="both"/>
              <w:rPr>
                <w:rFonts w:ascii="Calibri" w:eastAsia="MS Mincho" w:hAnsi="Calibri" w:cs="Calibri"/>
                <w:b/>
                <w:bCs/>
                <w:color w:val="FFFFFF"/>
                <w:lang w:val="en-US"/>
              </w:rPr>
            </w:pPr>
            <w:r w:rsidRPr="00443702">
              <w:rPr>
                <w:rFonts w:ascii="Calibri" w:eastAsia="MS Mincho" w:hAnsi="Calibri" w:cs="Calibri"/>
                <w:b/>
                <w:bCs/>
                <w:color w:val="FFFFFF"/>
                <w:lang w:val="en-US"/>
              </w:rPr>
              <w:t>Strategic Objective 3.1.3</w:t>
            </w:r>
          </w:p>
        </w:tc>
        <w:tc>
          <w:tcPr>
            <w:tcW w:w="6375" w:type="dxa"/>
            <w:shd w:val="clear" w:color="auto" w:fill="00B050"/>
          </w:tcPr>
          <w:p w:rsidR="00584D7C" w:rsidRPr="00443702" w:rsidRDefault="00584D7C" w:rsidP="00740317">
            <w:pPr>
              <w:jc w:val="both"/>
              <w:rPr>
                <w:rFonts w:ascii="Calibri" w:eastAsia="MS Mincho" w:hAnsi="Calibri" w:cs="Calibri"/>
                <w:b/>
                <w:color w:val="FF0000"/>
                <w:lang w:val="en-US"/>
              </w:rPr>
            </w:pPr>
            <w:r w:rsidRPr="00443702">
              <w:rPr>
                <w:rFonts w:ascii="Calibri" w:eastAsia="MS Mincho" w:hAnsi="Calibri" w:cs="Calibri"/>
                <w:b/>
                <w:bCs/>
                <w:color w:val="FFFFFF"/>
                <w:lang w:val="en-US"/>
              </w:rPr>
              <w:t>To create a platform for youth to participate and benefit from democratic processes</w:t>
            </w:r>
          </w:p>
        </w:tc>
      </w:tr>
      <w:tr w:rsidR="00584D7C" w:rsidRPr="00443702" w:rsidTr="006C5936">
        <w:tc>
          <w:tcPr>
            <w:tcW w:w="2975" w:type="dxa"/>
            <w:tcBorders>
              <w:left w:val="single" w:sz="4" w:space="0" w:color="FFFFFF"/>
            </w:tcBorders>
            <w:shd w:val="clear" w:color="auto" w:fill="00B050"/>
          </w:tcPr>
          <w:p w:rsidR="00584D7C" w:rsidRPr="00443702" w:rsidRDefault="00584D7C" w:rsidP="00740317">
            <w:pPr>
              <w:jc w:val="both"/>
              <w:rPr>
                <w:rFonts w:ascii="Calibri" w:eastAsia="MS Mincho" w:hAnsi="Calibri" w:cs="Calibri"/>
                <w:b/>
                <w:bCs/>
                <w:color w:val="FFFFFF"/>
                <w:lang w:val="en-US"/>
              </w:rPr>
            </w:pPr>
            <w:r w:rsidRPr="00443702">
              <w:rPr>
                <w:rFonts w:ascii="Calibri" w:eastAsia="MS Mincho" w:hAnsi="Calibri" w:cs="Calibri"/>
                <w:b/>
                <w:bCs/>
                <w:color w:val="FFFFFF"/>
                <w:lang w:val="en-US"/>
              </w:rPr>
              <w:t>Objective Statement</w:t>
            </w:r>
          </w:p>
        </w:tc>
        <w:tc>
          <w:tcPr>
            <w:tcW w:w="6375" w:type="dxa"/>
            <w:shd w:val="clear" w:color="auto" w:fill="F2F2F2"/>
          </w:tcPr>
          <w:p w:rsidR="00584D7C" w:rsidRPr="00443702" w:rsidRDefault="00584D7C" w:rsidP="00740317">
            <w:pPr>
              <w:jc w:val="both"/>
              <w:rPr>
                <w:rFonts w:ascii="Calibri" w:eastAsia="MS Mincho" w:hAnsi="Calibri" w:cs="Calibri"/>
                <w:lang w:val="en-US"/>
              </w:rPr>
            </w:pPr>
            <w:r w:rsidRPr="00443702">
              <w:rPr>
                <w:rFonts w:ascii="Calibri" w:eastAsia="MS Mincho" w:hAnsi="Calibri" w:cs="Tahoma"/>
                <w:lang w:val="en-US"/>
              </w:rPr>
              <w:t>To create a platform for young people to promote social cohesion.</w:t>
            </w:r>
          </w:p>
        </w:tc>
      </w:tr>
      <w:tr w:rsidR="00584D7C" w:rsidRPr="00443702" w:rsidTr="006C5936">
        <w:tc>
          <w:tcPr>
            <w:tcW w:w="2975" w:type="dxa"/>
            <w:tcBorders>
              <w:left w:val="single" w:sz="4" w:space="0" w:color="FFFFFF"/>
            </w:tcBorders>
            <w:shd w:val="clear" w:color="auto" w:fill="00B050"/>
          </w:tcPr>
          <w:p w:rsidR="00584D7C" w:rsidRPr="00443702" w:rsidRDefault="00584D7C" w:rsidP="00740317">
            <w:pPr>
              <w:jc w:val="both"/>
              <w:rPr>
                <w:rFonts w:ascii="Calibri" w:eastAsia="MS Mincho" w:hAnsi="Calibri" w:cs="Calibri"/>
                <w:b/>
                <w:bCs/>
                <w:color w:val="FFFFFF"/>
                <w:lang w:val="en-US"/>
              </w:rPr>
            </w:pPr>
            <w:r w:rsidRPr="00443702">
              <w:rPr>
                <w:rFonts w:ascii="Calibri" w:eastAsia="MS Mincho" w:hAnsi="Calibri" w:cs="Calibri"/>
                <w:b/>
                <w:bCs/>
                <w:color w:val="FFFFFF"/>
                <w:lang w:val="en-US"/>
              </w:rPr>
              <w:t>Justification</w:t>
            </w:r>
          </w:p>
        </w:tc>
        <w:tc>
          <w:tcPr>
            <w:tcW w:w="6375" w:type="dxa"/>
            <w:shd w:val="clear" w:color="auto" w:fill="F2F2F2"/>
          </w:tcPr>
          <w:p w:rsidR="00584D7C" w:rsidRPr="00443702" w:rsidRDefault="00584D7C" w:rsidP="00740317">
            <w:pPr>
              <w:jc w:val="both"/>
              <w:rPr>
                <w:rFonts w:ascii="Calibri" w:eastAsia="MS Mincho" w:hAnsi="Calibri" w:cs="Calibri"/>
                <w:b/>
                <w:bCs/>
                <w:lang w:val="en-US"/>
              </w:rPr>
            </w:pPr>
            <w:r w:rsidRPr="00443702">
              <w:rPr>
                <w:rFonts w:ascii="Calibri" w:eastAsia="MS Mincho" w:hAnsi="Calibri" w:cs="Calibri"/>
                <w:lang w:val="en-US"/>
              </w:rPr>
              <w:t>To mainstream and integrate youth development across all sectors of society. The National Youth Service Programme will play a coordination role into ensuring that stakeholders and government institutions  implementation National Youth Service Programme (including the private sector and CSOs)</w:t>
            </w:r>
          </w:p>
        </w:tc>
      </w:tr>
      <w:tr w:rsidR="00584D7C" w:rsidRPr="00443702" w:rsidTr="006C5936">
        <w:tc>
          <w:tcPr>
            <w:tcW w:w="2975" w:type="dxa"/>
            <w:tcBorders>
              <w:left w:val="single" w:sz="4" w:space="0" w:color="FFFFFF"/>
            </w:tcBorders>
            <w:shd w:val="clear" w:color="auto" w:fill="00B050"/>
          </w:tcPr>
          <w:p w:rsidR="00584D7C" w:rsidRPr="00443702" w:rsidRDefault="00584D7C" w:rsidP="00740317">
            <w:pPr>
              <w:jc w:val="both"/>
              <w:rPr>
                <w:rFonts w:ascii="Calibri" w:eastAsia="MS Mincho" w:hAnsi="Calibri" w:cs="Calibri"/>
                <w:b/>
                <w:bCs/>
                <w:color w:val="FFFFFF"/>
                <w:lang w:val="en-US"/>
              </w:rPr>
            </w:pPr>
            <w:r w:rsidRPr="00443702">
              <w:rPr>
                <w:rFonts w:ascii="Calibri" w:eastAsia="MS Mincho" w:hAnsi="Calibri" w:cs="Calibri"/>
                <w:b/>
                <w:bCs/>
                <w:color w:val="FFFFFF"/>
                <w:lang w:val="en-US"/>
              </w:rPr>
              <w:t>Strategic Objective 3.1.4</w:t>
            </w:r>
          </w:p>
        </w:tc>
        <w:tc>
          <w:tcPr>
            <w:tcW w:w="6375" w:type="dxa"/>
            <w:shd w:val="clear" w:color="auto" w:fill="00B050"/>
          </w:tcPr>
          <w:p w:rsidR="00584D7C" w:rsidRPr="00443702" w:rsidRDefault="00584D7C" w:rsidP="00740317">
            <w:pPr>
              <w:jc w:val="both"/>
              <w:rPr>
                <w:rFonts w:ascii="Calibri" w:eastAsia="MS Mincho" w:hAnsi="Calibri" w:cs="Calibri"/>
                <w:b/>
                <w:bCs/>
                <w:color w:val="FF0000"/>
                <w:lang w:val="en-US"/>
              </w:rPr>
            </w:pPr>
            <w:r w:rsidRPr="00443702">
              <w:rPr>
                <w:rFonts w:ascii="Calibri" w:eastAsia="MS Mincho" w:hAnsi="Calibri" w:cs="Calibri"/>
                <w:b/>
                <w:color w:val="FFFFFF"/>
                <w:lang w:val="en-US"/>
              </w:rPr>
              <w:t>To mobilise and leverage financial resources from key stakeholders</w:t>
            </w:r>
          </w:p>
        </w:tc>
      </w:tr>
      <w:tr w:rsidR="00584D7C" w:rsidRPr="00443702" w:rsidTr="006C5936">
        <w:tc>
          <w:tcPr>
            <w:tcW w:w="2975" w:type="dxa"/>
            <w:tcBorders>
              <w:left w:val="single" w:sz="4" w:space="0" w:color="FFFFFF"/>
            </w:tcBorders>
            <w:shd w:val="clear" w:color="auto" w:fill="00B050"/>
          </w:tcPr>
          <w:p w:rsidR="00584D7C" w:rsidRPr="00443702" w:rsidRDefault="00584D7C" w:rsidP="00740317">
            <w:pPr>
              <w:jc w:val="both"/>
              <w:rPr>
                <w:rFonts w:ascii="Calibri" w:eastAsia="MS Mincho" w:hAnsi="Calibri" w:cs="Calibri"/>
                <w:b/>
                <w:bCs/>
                <w:color w:val="FFFFFF"/>
                <w:lang w:val="en-US"/>
              </w:rPr>
            </w:pPr>
            <w:r w:rsidRPr="00443702">
              <w:rPr>
                <w:rFonts w:ascii="Calibri" w:eastAsia="MS Mincho" w:hAnsi="Calibri" w:cs="Calibri"/>
                <w:b/>
                <w:bCs/>
                <w:color w:val="FFFFFF"/>
                <w:lang w:val="en-US"/>
              </w:rPr>
              <w:t>Objective Statement</w:t>
            </w:r>
          </w:p>
        </w:tc>
        <w:tc>
          <w:tcPr>
            <w:tcW w:w="6375" w:type="dxa"/>
            <w:shd w:val="clear" w:color="auto" w:fill="F2F2F2"/>
          </w:tcPr>
          <w:p w:rsidR="00584D7C" w:rsidRPr="00443702" w:rsidRDefault="00584D7C" w:rsidP="00740317">
            <w:pPr>
              <w:jc w:val="both"/>
              <w:rPr>
                <w:rFonts w:ascii="Calibri" w:eastAsia="MS Mincho" w:hAnsi="Calibri" w:cs="Calibri"/>
                <w:lang w:val="en-US"/>
              </w:rPr>
            </w:pPr>
            <w:r w:rsidRPr="00443702">
              <w:rPr>
                <w:rFonts w:ascii="Calibri" w:eastAsia="MS Mincho" w:hAnsi="Calibri" w:cs="Tahoma"/>
                <w:lang w:val="en-US"/>
              </w:rPr>
              <w:t>To mobilise and leverage financial contributions from key stakeholders to implement programmes outlined in the NYDA ACT so as to increase the numbers of young people benefiting from youth development programmes in the country</w:t>
            </w:r>
          </w:p>
        </w:tc>
      </w:tr>
      <w:tr w:rsidR="00584D7C" w:rsidRPr="00443702" w:rsidTr="006C5936">
        <w:tc>
          <w:tcPr>
            <w:tcW w:w="2975" w:type="dxa"/>
            <w:tcBorders>
              <w:left w:val="single" w:sz="4" w:space="0" w:color="FFFFFF"/>
              <w:bottom w:val="single" w:sz="4" w:space="0" w:color="FFFFFF"/>
            </w:tcBorders>
            <w:shd w:val="clear" w:color="auto" w:fill="00B050"/>
          </w:tcPr>
          <w:p w:rsidR="00584D7C" w:rsidRPr="00443702" w:rsidRDefault="00584D7C" w:rsidP="00740317">
            <w:pPr>
              <w:jc w:val="both"/>
              <w:rPr>
                <w:rFonts w:ascii="Calibri" w:eastAsia="MS Mincho" w:hAnsi="Calibri" w:cs="Calibri"/>
                <w:b/>
                <w:bCs/>
                <w:color w:val="FFFFFF"/>
                <w:lang w:val="en-US"/>
              </w:rPr>
            </w:pPr>
            <w:r w:rsidRPr="00443702">
              <w:rPr>
                <w:rFonts w:ascii="Calibri" w:eastAsia="MS Mincho" w:hAnsi="Calibri" w:cs="Calibri"/>
                <w:b/>
                <w:bCs/>
                <w:color w:val="FFFFFF"/>
                <w:lang w:val="en-US"/>
              </w:rPr>
              <w:t>Justification</w:t>
            </w:r>
          </w:p>
        </w:tc>
        <w:tc>
          <w:tcPr>
            <w:tcW w:w="6375" w:type="dxa"/>
            <w:shd w:val="clear" w:color="auto" w:fill="F2F2F2"/>
          </w:tcPr>
          <w:p w:rsidR="00584D7C" w:rsidRPr="00443702" w:rsidRDefault="00584D7C" w:rsidP="00740317">
            <w:pPr>
              <w:ind w:right="74"/>
              <w:jc w:val="both"/>
              <w:rPr>
                <w:rFonts w:ascii="Calibri" w:eastAsia="MS Mincho" w:hAnsi="Calibri" w:cs="Calibri"/>
                <w:b/>
                <w:lang w:val="en-US"/>
              </w:rPr>
            </w:pPr>
            <w:r w:rsidRPr="00443702">
              <w:rPr>
                <w:rFonts w:ascii="Calibri" w:eastAsia="MS Mincho" w:hAnsi="Calibri" w:cs="Tahoma"/>
                <w:lang w:val="en-US"/>
              </w:rPr>
              <w:t>To mobilise and leverage financial contributions from key stakeholders to implement programmes outlined in the NYDA ACT so as to increase the numbers of young people benefiting from youth development programmes in the country</w:t>
            </w:r>
          </w:p>
        </w:tc>
      </w:tr>
    </w:tbl>
    <w:p w:rsidR="00584D7C" w:rsidRPr="00443702" w:rsidRDefault="00584D7C" w:rsidP="00584D7C">
      <w:pPr>
        <w:jc w:val="both"/>
        <w:rPr>
          <w:rFonts w:ascii="Calibri" w:eastAsia="MS Mincho" w:hAnsi="Calibri"/>
          <w:lang w:val="en-US"/>
        </w:rPr>
      </w:pPr>
    </w:p>
    <w:p w:rsidR="00584D7C" w:rsidRPr="00443702" w:rsidRDefault="00584D7C" w:rsidP="007704FB">
      <w:pPr>
        <w:keepNext/>
        <w:numPr>
          <w:ilvl w:val="0"/>
          <w:numId w:val="28"/>
        </w:numPr>
        <w:spacing w:before="240" w:after="240"/>
        <w:ind w:left="357" w:hanging="357"/>
        <w:outlineLvl w:val="0"/>
        <w:rPr>
          <w:rFonts w:ascii="Calibri" w:hAnsi="Calibri" w:cs="Calibri"/>
          <w:b/>
          <w:bCs/>
          <w:kern w:val="32"/>
          <w:lang w:val="en-US"/>
        </w:rPr>
      </w:pPr>
      <w:bookmarkStart w:id="16" w:name="_Toc377919321"/>
      <w:bookmarkStart w:id="17" w:name="_Toc378060855"/>
      <w:bookmarkStart w:id="18" w:name="_Toc435869079"/>
      <w:bookmarkStart w:id="19" w:name="_Toc315784963"/>
      <w:r w:rsidRPr="00443702">
        <w:rPr>
          <w:rFonts w:ascii="Calibri" w:hAnsi="Calibri" w:cs="Calibri"/>
          <w:b/>
          <w:bCs/>
          <w:kern w:val="32"/>
          <w:lang w:val="en-US"/>
        </w:rPr>
        <w:t>D</w:t>
      </w:r>
      <w:r w:rsidR="00F92C1D" w:rsidRPr="00443702">
        <w:rPr>
          <w:rFonts w:ascii="Calibri" w:hAnsi="Calibri" w:cs="Calibri"/>
          <w:b/>
          <w:bCs/>
          <w:kern w:val="32"/>
          <w:lang w:val="en-US"/>
        </w:rPr>
        <w:t xml:space="preserve">EVELOP AND ENHANCE A CREDIBLE AND CAPABLE AGENCY FOR YOUTH </w:t>
      </w:r>
      <w:r w:rsidR="00F92C1D" w:rsidRPr="00443702">
        <w:rPr>
          <w:rFonts w:ascii="Calibri" w:hAnsi="Calibri" w:cs="Calibri"/>
          <w:b/>
          <w:bCs/>
          <w:kern w:val="32"/>
          <w:lang w:val="en-US"/>
        </w:rPr>
        <w:tab/>
        <w:t>DEVELOPMENT</w:t>
      </w:r>
      <w:bookmarkEnd w:id="16"/>
      <w:bookmarkEnd w:id="17"/>
      <w:bookmarkEnd w:id="18"/>
    </w:p>
    <w:tbl>
      <w:tblPr>
        <w:tblW w:w="10065" w:type="dxa"/>
        <w:tblInd w:w="-23" w:type="dxa"/>
        <w:tblBorders>
          <w:top w:val="threeDEmboss" w:sz="6" w:space="0" w:color="FFFFFF"/>
          <w:left w:val="threeDEmboss" w:sz="6" w:space="0" w:color="FFFFFF"/>
          <w:bottom w:val="threeDEmboss" w:sz="6" w:space="0" w:color="FFFFFF"/>
          <w:right w:val="threeDEmboss" w:sz="6" w:space="0" w:color="FFFFFF"/>
          <w:insideH w:val="threeDEmboss" w:sz="6" w:space="0" w:color="FFFFFF"/>
          <w:insideV w:val="threeDEmboss" w:sz="6" w:space="0" w:color="FFFFFF"/>
        </w:tblBorders>
        <w:shd w:val="clear" w:color="auto" w:fill="FFC000"/>
        <w:tblLayout w:type="fixed"/>
        <w:tblLook w:val="04A0"/>
      </w:tblPr>
      <w:tblGrid>
        <w:gridCol w:w="3402"/>
        <w:gridCol w:w="6663"/>
      </w:tblGrid>
      <w:tr w:rsidR="00584D7C" w:rsidRPr="00443702" w:rsidTr="006C5936">
        <w:tc>
          <w:tcPr>
            <w:tcW w:w="10065" w:type="dxa"/>
            <w:gridSpan w:val="2"/>
            <w:shd w:val="clear" w:color="auto" w:fill="C2D69B"/>
          </w:tcPr>
          <w:p w:rsidR="00584D7C" w:rsidRPr="00443702" w:rsidRDefault="00584D7C" w:rsidP="00740317">
            <w:pPr>
              <w:keepNext/>
              <w:numPr>
                <w:ilvl w:val="1"/>
                <w:numId w:val="28"/>
              </w:numPr>
              <w:tabs>
                <w:tab w:val="left" w:pos="993"/>
              </w:tabs>
              <w:ind w:left="788" w:hanging="431"/>
              <w:jc w:val="center"/>
              <w:outlineLvl w:val="0"/>
              <w:rPr>
                <w:rFonts w:ascii="Calibri" w:hAnsi="Calibri" w:cs="Calibri"/>
                <w:b/>
                <w:bCs/>
                <w:kern w:val="32"/>
                <w:lang w:val="en-US"/>
              </w:rPr>
            </w:pPr>
            <w:bookmarkStart w:id="20" w:name="_Toc378060856"/>
            <w:bookmarkStart w:id="21" w:name="_Toc435869080"/>
            <w:bookmarkEnd w:id="19"/>
            <w:r w:rsidRPr="00443702">
              <w:rPr>
                <w:rFonts w:ascii="Calibri" w:hAnsi="Calibri" w:cs="Calibri"/>
                <w:b/>
                <w:bCs/>
                <w:kern w:val="32"/>
                <w:lang w:val="en-US"/>
              </w:rPr>
              <w:t>KEY PROGRAMME AREA 6: GOVERNANCE</w:t>
            </w:r>
            <w:bookmarkEnd w:id="20"/>
            <w:bookmarkEnd w:id="21"/>
            <w:r w:rsidRPr="00443702">
              <w:rPr>
                <w:rFonts w:ascii="Calibri" w:hAnsi="Calibri" w:cs="Calibri"/>
                <w:b/>
                <w:bCs/>
                <w:kern w:val="32"/>
                <w:lang w:val="en-US"/>
              </w:rPr>
              <w:t xml:space="preserve"> </w:t>
            </w:r>
          </w:p>
        </w:tc>
      </w:tr>
      <w:tr w:rsidR="00584D7C" w:rsidRPr="00443702" w:rsidTr="006C5936">
        <w:tc>
          <w:tcPr>
            <w:tcW w:w="3402" w:type="dxa"/>
            <w:shd w:val="clear" w:color="auto" w:fill="C2D69B"/>
          </w:tcPr>
          <w:p w:rsidR="00584D7C" w:rsidRPr="00443702" w:rsidRDefault="00584D7C" w:rsidP="00740317">
            <w:pPr>
              <w:jc w:val="both"/>
              <w:rPr>
                <w:rFonts w:ascii="Calibri" w:eastAsia="MS Mincho" w:hAnsi="Calibri" w:cs="Calibri"/>
                <w:b/>
                <w:lang w:val="en-US"/>
              </w:rPr>
            </w:pPr>
            <w:r w:rsidRPr="00443702">
              <w:rPr>
                <w:rFonts w:ascii="Calibri" w:eastAsia="MS Mincho" w:hAnsi="Calibri" w:cs="Calibri"/>
                <w:b/>
                <w:lang w:val="en-US"/>
              </w:rPr>
              <w:t>STRATEGIC OBJECTIVE 4.1.1</w:t>
            </w:r>
          </w:p>
        </w:tc>
        <w:tc>
          <w:tcPr>
            <w:tcW w:w="6663" w:type="dxa"/>
            <w:shd w:val="clear" w:color="auto" w:fill="F2F2F2"/>
          </w:tcPr>
          <w:p w:rsidR="00584D7C" w:rsidRPr="00443702" w:rsidRDefault="00584D7C" w:rsidP="00740317">
            <w:pPr>
              <w:ind w:right="72"/>
              <w:jc w:val="both"/>
              <w:rPr>
                <w:rFonts w:ascii="Calibri" w:eastAsia="MS Mincho" w:hAnsi="Calibri" w:cs="Calibri"/>
                <w:b/>
                <w:lang w:val="en-US"/>
              </w:rPr>
            </w:pPr>
            <w:r w:rsidRPr="00443702">
              <w:rPr>
                <w:rFonts w:ascii="Calibri" w:eastAsia="MS Mincho" w:hAnsi="Calibri" w:cs="Calibri"/>
                <w:b/>
                <w:lang w:val="en-US"/>
              </w:rPr>
              <w:t>To establish a credible, efficient and effective organisation in terms of the identified NYDA Governance identified areas</w:t>
            </w:r>
          </w:p>
        </w:tc>
      </w:tr>
      <w:tr w:rsidR="00584D7C" w:rsidRPr="00443702" w:rsidTr="006C5936">
        <w:tc>
          <w:tcPr>
            <w:tcW w:w="3402" w:type="dxa"/>
            <w:shd w:val="clear" w:color="auto" w:fill="C2D69B"/>
          </w:tcPr>
          <w:p w:rsidR="00584D7C" w:rsidRPr="00443702" w:rsidRDefault="00584D7C" w:rsidP="00740317">
            <w:pPr>
              <w:jc w:val="both"/>
              <w:rPr>
                <w:rFonts w:ascii="Calibri" w:eastAsia="MS Mincho" w:hAnsi="Calibri" w:cs="Calibri"/>
                <w:lang w:val="en-US"/>
              </w:rPr>
            </w:pPr>
            <w:r w:rsidRPr="00443702">
              <w:rPr>
                <w:rFonts w:ascii="Calibri" w:eastAsia="MS Mincho" w:hAnsi="Calibri" w:cs="Calibri"/>
                <w:lang w:val="en-US"/>
              </w:rPr>
              <w:t>Objective statement</w:t>
            </w:r>
          </w:p>
        </w:tc>
        <w:tc>
          <w:tcPr>
            <w:tcW w:w="6663" w:type="dxa"/>
            <w:shd w:val="clear" w:color="auto" w:fill="F2F2F2"/>
          </w:tcPr>
          <w:p w:rsidR="00584D7C" w:rsidRPr="00443702" w:rsidRDefault="00584D7C" w:rsidP="00740317">
            <w:pPr>
              <w:jc w:val="both"/>
              <w:rPr>
                <w:rFonts w:ascii="Calibri" w:eastAsia="MS Mincho" w:hAnsi="Calibri" w:cs="Calibri"/>
                <w:lang w:val="en-US"/>
              </w:rPr>
            </w:pPr>
            <w:r w:rsidRPr="00443702">
              <w:rPr>
                <w:rFonts w:ascii="Calibri" w:eastAsia="MS Mincho" w:hAnsi="Calibri" w:cs="Calibri"/>
                <w:lang w:val="en-US"/>
              </w:rPr>
              <w:t>To ensure that all NYDA systems and process support NYDA products and services for effective service delivery</w:t>
            </w:r>
          </w:p>
        </w:tc>
      </w:tr>
      <w:tr w:rsidR="00584D7C" w:rsidRPr="00443702" w:rsidTr="006C5936">
        <w:tc>
          <w:tcPr>
            <w:tcW w:w="3402" w:type="dxa"/>
            <w:shd w:val="clear" w:color="auto" w:fill="C2D69B"/>
          </w:tcPr>
          <w:p w:rsidR="00584D7C" w:rsidRPr="00443702" w:rsidRDefault="00584D7C" w:rsidP="00740317">
            <w:pPr>
              <w:jc w:val="both"/>
              <w:rPr>
                <w:rFonts w:ascii="Calibri" w:eastAsia="MS Mincho" w:hAnsi="Calibri" w:cs="Calibri"/>
                <w:lang w:val="en-US"/>
              </w:rPr>
            </w:pPr>
            <w:r w:rsidRPr="00443702">
              <w:rPr>
                <w:rFonts w:ascii="Calibri" w:eastAsia="MS Mincho" w:hAnsi="Calibri" w:cs="Calibri"/>
                <w:lang w:val="en-US"/>
              </w:rPr>
              <w:t>Justification</w:t>
            </w:r>
          </w:p>
        </w:tc>
        <w:tc>
          <w:tcPr>
            <w:tcW w:w="6663" w:type="dxa"/>
            <w:shd w:val="clear" w:color="auto" w:fill="F2F2F2"/>
          </w:tcPr>
          <w:p w:rsidR="00584D7C" w:rsidRPr="00443702" w:rsidRDefault="00584D7C" w:rsidP="00740317">
            <w:pPr>
              <w:contextualSpacing/>
              <w:jc w:val="both"/>
              <w:rPr>
                <w:rFonts w:ascii="Calibri" w:eastAsia="MS Mincho" w:hAnsi="Calibri" w:cs="Calibri"/>
                <w:lang w:val="en-ZA" w:eastAsia="en-ZA"/>
              </w:rPr>
            </w:pPr>
            <w:r w:rsidRPr="00443702">
              <w:rPr>
                <w:rFonts w:ascii="Calibri" w:eastAsia="MS Mincho" w:hAnsi="Calibri" w:cs="Calibri"/>
                <w:lang w:val="en-ZA" w:eastAsia="en-ZA"/>
              </w:rPr>
              <w:t xml:space="preserve">To ensure that all NYDA systems and process support NYDA products and services for effective service delivery. </w:t>
            </w:r>
          </w:p>
          <w:p w:rsidR="00584D7C" w:rsidRPr="00443702" w:rsidRDefault="00584D7C" w:rsidP="00740317">
            <w:pPr>
              <w:contextualSpacing/>
              <w:jc w:val="both"/>
              <w:rPr>
                <w:rFonts w:ascii="Calibri" w:eastAsia="MS Mincho" w:hAnsi="Calibri" w:cs="Calibri"/>
                <w:lang w:val="en-ZA" w:eastAsia="en-ZA"/>
              </w:rPr>
            </w:pPr>
            <w:r w:rsidRPr="00443702">
              <w:rPr>
                <w:rFonts w:ascii="Calibri" w:eastAsia="MS Mincho" w:hAnsi="Calibri" w:cs="Calibri"/>
                <w:lang w:val="en-ZA" w:eastAsia="en-ZA"/>
              </w:rPr>
              <w:t>The following KPI’s will be not be measures after 2017/18 Financial</w:t>
            </w:r>
          </w:p>
          <w:p w:rsidR="00584D7C" w:rsidRPr="00443702" w:rsidRDefault="00584D7C" w:rsidP="00740317">
            <w:pPr>
              <w:numPr>
                <w:ilvl w:val="0"/>
                <w:numId w:val="36"/>
              </w:numPr>
              <w:contextualSpacing/>
              <w:jc w:val="both"/>
              <w:rPr>
                <w:rFonts w:ascii="Calibri" w:eastAsia="MS Mincho" w:hAnsi="Calibri" w:cs="Calibri"/>
                <w:lang w:val="en-ZA" w:eastAsia="en-ZA"/>
              </w:rPr>
            </w:pPr>
            <w:r w:rsidRPr="00443702">
              <w:rPr>
                <w:rFonts w:ascii="Calibri" w:eastAsia="MS Mincho" w:hAnsi="Calibri" w:cs="Calibri"/>
                <w:lang w:val="en-US" w:eastAsia="en-ZA"/>
              </w:rPr>
              <w:t>Efficient and  effective IT systems to support youth development</w:t>
            </w:r>
          </w:p>
          <w:p w:rsidR="00584D7C" w:rsidRPr="00443702" w:rsidRDefault="00584D7C" w:rsidP="00740317">
            <w:pPr>
              <w:numPr>
                <w:ilvl w:val="0"/>
                <w:numId w:val="35"/>
              </w:numPr>
              <w:contextualSpacing/>
              <w:jc w:val="both"/>
              <w:rPr>
                <w:rFonts w:ascii="Calibri" w:eastAsia="MS Mincho" w:hAnsi="Calibri" w:cs="Calibri"/>
                <w:lang w:val="en-ZA" w:eastAsia="en-ZA"/>
              </w:rPr>
            </w:pPr>
            <w:r w:rsidRPr="00443702">
              <w:rPr>
                <w:rFonts w:ascii="Calibri" w:eastAsia="MS Mincho" w:hAnsi="Calibri" w:cs="Calibri"/>
                <w:lang w:val="en-ZA" w:eastAsia="en-ZA"/>
              </w:rPr>
              <w:t>Review of identified policies  and  processes for increased efficiency</w:t>
            </w:r>
          </w:p>
        </w:tc>
      </w:tr>
      <w:tr w:rsidR="00584D7C" w:rsidRPr="00443702" w:rsidTr="006C5936">
        <w:tc>
          <w:tcPr>
            <w:tcW w:w="3402" w:type="dxa"/>
            <w:shd w:val="clear" w:color="auto" w:fill="C2D69B"/>
          </w:tcPr>
          <w:p w:rsidR="00584D7C" w:rsidRPr="00443702" w:rsidRDefault="00584D7C" w:rsidP="00740317">
            <w:pPr>
              <w:jc w:val="both"/>
              <w:rPr>
                <w:rFonts w:ascii="Calibri" w:eastAsia="MS Mincho" w:hAnsi="Calibri" w:cs="Calibri"/>
                <w:b/>
                <w:lang w:val="en-US"/>
              </w:rPr>
            </w:pPr>
            <w:r w:rsidRPr="00443702">
              <w:rPr>
                <w:rFonts w:ascii="Calibri" w:eastAsia="MS Mincho" w:hAnsi="Calibri" w:cs="Calibri"/>
                <w:b/>
                <w:lang w:val="en-US"/>
              </w:rPr>
              <w:t>Strategic Objective 4.1.2</w:t>
            </w:r>
          </w:p>
        </w:tc>
        <w:tc>
          <w:tcPr>
            <w:tcW w:w="6663" w:type="dxa"/>
            <w:shd w:val="clear" w:color="auto" w:fill="C2D69B"/>
          </w:tcPr>
          <w:p w:rsidR="00584D7C" w:rsidRPr="00443702" w:rsidRDefault="00584D7C" w:rsidP="00740317">
            <w:pPr>
              <w:contextualSpacing/>
              <w:jc w:val="both"/>
              <w:rPr>
                <w:rFonts w:ascii="Calibri" w:eastAsia="MS Mincho" w:hAnsi="Calibri" w:cs="Calibri"/>
                <w:lang w:val="en-ZA" w:eastAsia="en-ZA"/>
              </w:rPr>
            </w:pPr>
            <w:r w:rsidRPr="00443702">
              <w:rPr>
                <w:rFonts w:ascii="Calibri" w:eastAsia="MS Mincho" w:hAnsi="Calibri" w:cs="Calibri"/>
                <w:b/>
                <w:lang w:val="en-ZA" w:eastAsia="en-ZA"/>
              </w:rPr>
              <w:t xml:space="preserve">To provide access to information and create awareness on youth development programmes. </w:t>
            </w:r>
          </w:p>
        </w:tc>
      </w:tr>
      <w:tr w:rsidR="00584D7C" w:rsidRPr="00443702" w:rsidTr="006C5936">
        <w:tc>
          <w:tcPr>
            <w:tcW w:w="3402" w:type="dxa"/>
            <w:shd w:val="clear" w:color="auto" w:fill="C2D69B"/>
          </w:tcPr>
          <w:p w:rsidR="00584D7C" w:rsidRPr="00443702" w:rsidRDefault="00584D7C" w:rsidP="00740317">
            <w:pPr>
              <w:jc w:val="both"/>
              <w:rPr>
                <w:rFonts w:ascii="Calibri" w:eastAsia="MS Mincho" w:hAnsi="Calibri" w:cs="Calibri"/>
                <w:lang w:val="en-US"/>
              </w:rPr>
            </w:pPr>
            <w:r w:rsidRPr="00443702">
              <w:rPr>
                <w:rFonts w:ascii="Calibri" w:eastAsia="MS Mincho" w:hAnsi="Calibri" w:cs="Calibri"/>
                <w:lang w:val="en-US"/>
              </w:rPr>
              <w:t>Objective statement</w:t>
            </w:r>
          </w:p>
          <w:p w:rsidR="00584D7C" w:rsidRPr="00443702" w:rsidRDefault="00584D7C" w:rsidP="00740317">
            <w:pPr>
              <w:ind w:firstLine="720"/>
              <w:jc w:val="both"/>
              <w:rPr>
                <w:rFonts w:ascii="Calibri" w:eastAsia="MS Mincho" w:hAnsi="Calibri" w:cs="Calibri"/>
                <w:lang w:val="en-US"/>
              </w:rPr>
            </w:pPr>
          </w:p>
        </w:tc>
        <w:tc>
          <w:tcPr>
            <w:tcW w:w="6663" w:type="dxa"/>
            <w:shd w:val="clear" w:color="auto" w:fill="F2F2F2"/>
          </w:tcPr>
          <w:p w:rsidR="00584D7C" w:rsidRPr="00443702" w:rsidRDefault="00584D7C" w:rsidP="00740317">
            <w:pPr>
              <w:contextualSpacing/>
              <w:jc w:val="both"/>
              <w:rPr>
                <w:rFonts w:ascii="Calibri" w:eastAsia="MS Mincho" w:hAnsi="Calibri" w:cs="Calibri"/>
                <w:lang w:val="en-ZA" w:eastAsia="en-ZA"/>
              </w:rPr>
            </w:pPr>
            <w:r w:rsidRPr="00443702">
              <w:rPr>
                <w:rFonts w:ascii="Calibri" w:eastAsia="MS Mincho" w:hAnsi="Calibri" w:cs="Calibri"/>
                <w:bCs/>
                <w:lang w:val="en-ZA" w:eastAsia="en-ZA"/>
              </w:rPr>
              <w:t>Provide information and knowledge to all stakeholders and including the youth to inform youth development processes for policy, planning, implementation and review.</w:t>
            </w:r>
          </w:p>
        </w:tc>
      </w:tr>
      <w:tr w:rsidR="00584D7C" w:rsidRPr="00443702" w:rsidTr="006C5936">
        <w:tc>
          <w:tcPr>
            <w:tcW w:w="3402" w:type="dxa"/>
            <w:shd w:val="clear" w:color="auto" w:fill="C2D69B"/>
          </w:tcPr>
          <w:p w:rsidR="00584D7C" w:rsidRPr="00443702" w:rsidRDefault="00584D7C" w:rsidP="00740317">
            <w:pPr>
              <w:jc w:val="both"/>
              <w:rPr>
                <w:rFonts w:ascii="Calibri" w:eastAsia="MS Mincho" w:hAnsi="Calibri" w:cs="Calibri"/>
                <w:lang w:val="en-US"/>
              </w:rPr>
            </w:pPr>
            <w:r w:rsidRPr="00443702">
              <w:rPr>
                <w:rFonts w:ascii="Calibri" w:eastAsia="MS Mincho" w:hAnsi="Calibri" w:cs="Calibri"/>
                <w:lang w:val="en-US"/>
              </w:rPr>
              <w:t>Justification</w:t>
            </w:r>
          </w:p>
        </w:tc>
        <w:tc>
          <w:tcPr>
            <w:tcW w:w="6663" w:type="dxa"/>
            <w:shd w:val="clear" w:color="auto" w:fill="F2F2F2"/>
          </w:tcPr>
          <w:p w:rsidR="00584D7C" w:rsidRPr="00443702" w:rsidRDefault="00584D7C" w:rsidP="00740317">
            <w:pPr>
              <w:contextualSpacing/>
              <w:jc w:val="both"/>
              <w:rPr>
                <w:rFonts w:ascii="Calibri" w:eastAsia="MS Mincho" w:hAnsi="Calibri" w:cs="Calibri"/>
                <w:lang w:val="en-ZA" w:eastAsia="en-ZA"/>
              </w:rPr>
            </w:pPr>
            <w:r w:rsidRPr="00443702">
              <w:rPr>
                <w:rFonts w:ascii="Calibri" w:eastAsia="MS Mincho" w:hAnsi="Calibri" w:cs="Calibri"/>
                <w:lang w:val="en-ZA" w:eastAsia="en-ZA"/>
              </w:rPr>
              <w:t xml:space="preserve">This objective will improve the access to critical up-to-date information and lessons that can be used in improving youth development programmes and interventions. </w:t>
            </w:r>
          </w:p>
        </w:tc>
      </w:tr>
    </w:tbl>
    <w:p w:rsidR="00584D7C" w:rsidRPr="00443702" w:rsidRDefault="00584D7C" w:rsidP="00584D7C">
      <w:pPr>
        <w:jc w:val="both"/>
        <w:rPr>
          <w:rFonts w:ascii="Calibri" w:eastAsia="MS Mincho" w:hAnsi="Calibri" w:cs="Calibri"/>
          <w:lang w:val="en-US"/>
        </w:rPr>
      </w:pPr>
    </w:p>
    <w:p w:rsidR="00584D7C" w:rsidRPr="00443702" w:rsidRDefault="00584D7C" w:rsidP="00BA6B0E">
      <w:pPr>
        <w:pStyle w:val="NoSpacing"/>
        <w:jc w:val="both"/>
        <w:rPr>
          <w:rFonts w:ascii="Calibri" w:hAnsi="Calibri"/>
          <w:b/>
          <w:lang w:val="en-US"/>
        </w:rPr>
      </w:pPr>
      <w:bookmarkStart w:id="22" w:name="_Toc305142922"/>
      <w:bookmarkStart w:id="23" w:name="_Toc306171648"/>
      <w:bookmarkStart w:id="24" w:name="_Toc315784969"/>
      <w:r w:rsidRPr="00443702">
        <w:rPr>
          <w:rFonts w:ascii="Calibri" w:hAnsi="Calibri" w:cs="Calibri"/>
          <w:b/>
          <w:bCs/>
          <w:kern w:val="32"/>
          <w:lang w:val="en-US"/>
        </w:rPr>
        <w:t xml:space="preserve"> </w:t>
      </w:r>
      <w:r w:rsidRPr="00443702">
        <w:rPr>
          <w:rFonts w:ascii="Calibri" w:hAnsi="Calibri"/>
          <w:b/>
          <w:lang w:val="en-US"/>
        </w:rPr>
        <w:t xml:space="preserve">(2) </w:t>
      </w:r>
    </w:p>
    <w:bookmarkEnd w:id="22"/>
    <w:bookmarkEnd w:id="23"/>
    <w:bookmarkEnd w:id="24"/>
    <w:p w:rsidR="0026634B" w:rsidRPr="00443702" w:rsidRDefault="0026634B" w:rsidP="00BA6B0E">
      <w:pPr>
        <w:pStyle w:val="NoSpacing"/>
        <w:jc w:val="both"/>
        <w:rPr>
          <w:rFonts w:ascii="Calibri" w:hAnsi="Calibri"/>
          <w:lang w:val="en-US"/>
        </w:rPr>
      </w:pPr>
    </w:p>
    <w:p w:rsidR="0026634B" w:rsidRPr="00443702" w:rsidRDefault="00D261A3" w:rsidP="00BA6B0E">
      <w:pPr>
        <w:pStyle w:val="NoSpacing"/>
        <w:jc w:val="both"/>
        <w:rPr>
          <w:rFonts w:ascii="Calibri" w:hAnsi="Calibri"/>
          <w:lang w:val="en-US"/>
        </w:rPr>
      </w:pPr>
      <w:r w:rsidRPr="00443702">
        <w:rPr>
          <w:rFonts w:ascii="Calibri" w:hAnsi="Calibri"/>
          <w:lang w:val="en-US"/>
        </w:rPr>
        <w:t>The jobs that are created through the grant programme fall under two categories, the first category is the beneficiary him/herself that is able to create self-employment through the receipt of the grant. The second category is where they create an additional job within the business. Verification of these jobs is through NYDA jobs verification template where the employee completes the template and signs it. Furthermore the NYDA performs aftercare visits to these business which enables the organisation to track performance of the business over time.</w:t>
      </w:r>
    </w:p>
    <w:p w:rsidR="006C5936" w:rsidRPr="00443702" w:rsidRDefault="006C5936" w:rsidP="00147A14">
      <w:pPr>
        <w:ind w:right="521"/>
        <w:jc w:val="both"/>
        <w:rPr>
          <w:rFonts w:ascii="Calibri" w:hAnsi="Calibri"/>
          <w:b/>
          <w:lang w:val="en-US"/>
        </w:rPr>
      </w:pPr>
    </w:p>
    <w:p w:rsidR="00BA6B0E" w:rsidRPr="00443702" w:rsidRDefault="00BA6B0E" w:rsidP="00147A14">
      <w:pPr>
        <w:ind w:right="521"/>
        <w:jc w:val="both"/>
        <w:rPr>
          <w:rFonts w:ascii="Calibri" w:hAnsi="Calibri"/>
          <w:b/>
          <w:lang w:val="en-US"/>
        </w:rPr>
      </w:pPr>
    </w:p>
    <w:p w:rsidR="00BA6B0E" w:rsidRPr="00443702" w:rsidRDefault="00BA6B0E" w:rsidP="00147A14">
      <w:pPr>
        <w:ind w:right="521"/>
        <w:jc w:val="both"/>
        <w:rPr>
          <w:rFonts w:ascii="Calibri" w:hAnsi="Calibri"/>
          <w:b/>
          <w:lang w:val="en-US"/>
        </w:rPr>
      </w:pPr>
    </w:p>
    <w:p w:rsidR="00BA6B0E" w:rsidRPr="00443702" w:rsidRDefault="00BA6B0E" w:rsidP="00147A14">
      <w:pPr>
        <w:ind w:right="521"/>
        <w:jc w:val="both"/>
        <w:rPr>
          <w:rFonts w:ascii="Calibri" w:hAnsi="Calibri"/>
          <w:b/>
          <w:lang w:val="en-US"/>
        </w:rPr>
      </w:pPr>
    </w:p>
    <w:sectPr w:rsidR="00BA6B0E" w:rsidRPr="00443702" w:rsidSect="00147A14">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802" w:rsidRDefault="00AD3802" w:rsidP="00BB10A8">
      <w:r>
        <w:separator/>
      </w:r>
    </w:p>
  </w:endnote>
  <w:endnote w:type="continuationSeparator" w:id="0">
    <w:p w:rsidR="00AD3802" w:rsidRDefault="00AD3802" w:rsidP="00BB10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8E" w:rsidRPr="00286D40" w:rsidRDefault="00021E8E" w:rsidP="00C85B15">
    <w:pPr>
      <w:pStyle w:val="Footer"/>
      <w:jc w:val="both"/>
      <w:rPr>
        <w:rFonts w:ascii="Arial" w:hAnsi="Arial" w:cs="Arial"/>
        <w:color w:val="D9D9D9"/>
        <w:sz w:val="22"/>
        <w:szCs w:val="22"/>
      </w:rPr>
    </w:pPr>
    <w:r w:rsidRPr="00286D40">
      <w:rPr>
        <w:rFonts w:ascii="Arial" w:hAnsi="Arial" w:cs="Arial"/>
        <w:color w:val="D9D9D9"/>
        <w:sz w:val="22"/>
        <w:szCs w:val="22"/>
      </w:rPr>
      <w:t xml:space="preserve">Reply </w:t>
    </w:r>
    <w:r>
      <w:rPr>
        <w:rFonts w:ascii="Arial" w:hAnsi="Arial" w:cs="Arial"/>
        <w:color w:val="D9D9D9"/>
        <w:sz w:val="22"/>
        <w:szCs w:val="22"/>
      </w:rPr>
      <w:t xml:space="preserve">to the Parliamentary Question </w:t>
    </w:r>
    <w:r w:rsidR="009E4EA1">
      <w:rPr>
        <w:rFonts w:ascii="Arial" w:hAnsi="Arial" w:cs="Arial"/>
        <w:color w:val="D9D9D9"/>
        <w:sz w:val="22"/>
        <w:szCs w:val="22"/>
      </w:rPr>
      <w:t>754 [</w:t>
    </w:r>
    <w:r>
      <w:rPr>
        <w:rFonts w:ascii="Arial" w:hAnsi="Arial" w:cs="Arial"/>
        <w:color w:val="D9D9D9"/>
        <w:sz w:val="22"/>
        <w:szCs w:val="22"/>
      </w:rPr>
      <w:t>NW</w:t>
    </w:r>
    <w:r w:rsidR="009E4EA1">
      <w:rPr>
        <w:rFonts w:ascii="Arial" w:hAnsi="Arial" w:cs="Arial"/>
        <w:color w:val="D9D9D9"/>
        <w:sz w:val="22"/>
        <w:szCs w:val="22"/>
      </w:rPr>
      <w:t>872E</w:t>
    </w:r>
    <w:r w:rsidR="0026634B">
      <w:rPr>
        <w:rFonts w:ascii="Arial" w:hAnsi="Arial" w:cs="Arial"/>
        <w:color w:val="D9D9D9"/>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802" w:rsidRDefault="00AD3802" w:rsidP="00BB10A8">
      <w:r>
        <w:separator/>
      </w:r>
    </w:p>
  </w:footnote>
  <w:footnote w:type="continuationSeparator" w:id="0">
    <w:p w:rsidR="00AD3802" w:rsidRDefault="00AD3802" w:rsidP="00BB1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A74E8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1457B"/>
    <w:multiLevelType w:val="hybridMultilevel"/>
    <w:tmpl w:val="DAB84544"/>
    <w:lvl w:ilvl="0" w:tplc="2E9CA7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0AB3FE1"/>
    <w:multiLevelType w:val="hybridMultilevel"/>
    <w:tmpl w:val="D5F47F9E"/>
    <w:lvl w:ilvl="0" w:tplc="1C090001">
      <w:start w:val="1"/>
      <w:numFmt w:val="bullet"/>
      <w:lvlText w:val=""/>
      <w:lvlJc w:val="left"/>
      <w:pPr>
        <w:ind w:left="1080" w:hanging="360"/>
      </w:pPr>
      <w:rPr>
        <w:rFonts w:ascii="Symbol" w:hAnsi="Symbol" w:hint="default"/>
      </w:rPr>
    </w:lvl>
    <w:lvl w:ilvl="1" w:tplc="1C090001">
      <w:start w:val="1"/>
      <w:numFmt w:val="bullet"/>
      <w:lvlText w:val=""/>
      <w:lvlJc w:val="left"/>
      <w:pPr>
        <w:ind w:left="1800" w:hanging="360"/>
      </w:pPr>
      <w:rPr>
        <w:rFonts w:ascii="Symbol" w:hAnsi="Symbol"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091B09CC"/>
    <w:multiLevelType w:val="hybridMultilevel"/>
    <w:tmpl w:val="D2BCEC5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F902921"/>
    <w:multiLevelType w:val="multilevel"/>
    <w:tmpl w:val="A7141BC0"/>
    <w:lvl w:ilvl="0">
      <w:start w:val="1"/>
      <w:numFmt w:val="decimal"/>
      <w:lvlText w:val="%1."/>
      <w:lvlJc w:val="left"/>
      <w:pPr>
        <w:tabs>
          <w:tab w:val="num" w:pos="717"/>
        </w:tabs>
        <w:ind w:left="717" w:hanging="360"/>
      </w:pPr>
      <w:rPr>
        <w:rFonts w:ascii="Calibri" w:hAnsi="Calibri" w:hint="default"/>
        <w:b/>
        <w:i w:val="0"/>
        <w:sz w:val="24"/>
        <w:szCs w:val="24"/>
      </w:rPr>
    </w:lvl>
    <w:lvl w:ilvl="1">
      <w:start w:val="1"/>
      <w:numFmt w:val="decimal"/>
      <w:lvlText w:val="%1.%2."/>
      <w:lvlJc w:val="left"/>
      <w:pPr>
        <w:tabs>
          <w:tab w:val="num" w:pos="858"/>
        </w:tabs>
        <w:ind w:left="858" w:hanging="432"/>
      </w:pPr>
      <w:rPr>
        <w:rFonts w:ascii="Calibri" w:hAnsi="Calibri" w:hint="default"/>
        <w:b/>
        <w:i w:val="0"/>
        <w:sz w:val="24"/>
        <w:szCs w:val="24"/>
      </w:rPr>
    </w:lvl>
    <w:lvl w:ilvl="2">
      <w:start w:val="1"/>
      <w:numFmt w:val="decimal"/>
      <w:lvlText w:val="%1.%2.%3."/>
      <w:lvlJc w:val="left"/>
      <w:pPr>
        <w:tabs>
          <w:tab w:val="num" w:pos="1581"/>
        </w:tabs>
        <w:ind w:left="1581" w:hanging="504"/>
      </w:pPr>
      <w:rPr>
        <w:rFonts w:ascii="Calibri" w:hAnsi="Calibri" w:hint="default"/>
        <w:b/>
        <w:i w:val="0"/>
        <w:sz w:val="22"/>
        <w:szCs w:val="22"/>
      </w:rPr>
    </w:lvl>
    <w:lvl w:ilvl="3">
      <w:start w:val="1"/>
      <w:numFmt w:val="decimal"/>
      <w:lvlText w:val="%1.%2.%3.%4."/>
      <w:lvlJc w:val="left"/>
      <w:pPr>
        <w:tabs>
          <w:tab w:val="num" w:pos="2085"/>
        </w:tabs>
        <w:ind w:left="2085" w:hanging="648"/>
      </w:pPr>
      <w:rPr>
        <w:rFonts w:ascii="Arial Bold" w:hAnsi="Arial Bold" w:hint="default"/>
        <w:b/>
        <w:bCs w:val="0"/>
        <w:i w:val="0"/>
        <w:iCs w:val="0"/>
        <w:caps w:val="0"/>
        <w:strike w:val="0"/>
        <w:dstrike w:val="0"/>
        <w:outline w:val="0"/>
        <w:shadow w:val="0"/>
        <w:emboss w:val="0"/>
        <w:imprint w:val="0"/>
        <w:vanish w:val="0"/>
        <w:spacing w:val="0"/>
        <w:kern w:val="0"/>
        <w:position w:val="0"/>
        <w:sz w:val="24"/>
        <w:u w:val="none"/>
        <w:vertAlign w:val="baseline"/>
        <w:em w:val="none"/>
      </w:rPr>
    </w:lvl>
    <w:lvl w:ilvl="4">
      <w:start w:val="1"/>
      <w:numFmt w:val="decimal"/>
      <w:lvlText w:val="%1.%2.%3.%4.%5."/>
      <w:lvlJc w:val="left"/>
      <w:pPr>
        <w:tabs>
          <w:tab w:val="num" w:pos="2589"/>
        </w:tabs>
        <w:ind w:left="2589" w:hanging="792"/>
      </w:pPr>
      <w:rPr>
        <w:rFonts w:hint="default"/>
      </w:rPr>
    </w:lvl>
    <w:lvl w:ilvl="5">
      <w:start w:val="1"/>
      <w:numFmt w:val="decimal"/>
      <w:lvlText w:val="%1.%2.%3.%4.%5.%6."/>
      <w:lvlJc w:val="left"/>
      <w:pPr>
        <w:tabs>
          <w:tab w:val="num" w:pos="3093"/>
        </w:tabs>
        <w:ind w:left="3093" w:hanging="936"/>
      </w:pPr>
      <w:rPr>
        <w:rFonts w:hint="default"/>
      </w:rPr>
    </w:lvl>
    <w:lvl w:ilvl="6">
      <w:start w:val="1"/>
      <w:numFmt w:val="decimal"/>
      <w:lvlText w:val="%1.%2.%3.%4.%5.%6.%7."/>
      <w:lvlJc w:val="left"/>
      <w:pPr>
        <w:tabs>
          <w:tab w:val="num" w:pos="3597"/>
        </w:tabs>
        <w:ind w:left="3597" w:hanging="1080"/>
      </w:pPr>
      <w:rPr>
        <w:rFonts w:hint="default"/>
      </w:rPr>
    </w:lvl>
    <w:lvl w:ilvl="7">
      <w:start w:val="1"/>
      <w:numFmt w:val="decimal"/>
      <w:lvlText w:val="%1.%2.%3.%4.%5.%6.%7.%8."/>
      <w:lvlJc w:val="left"/>
      <w:pPr>
        <w:tabs>
          <w:tab w:val="num" w:pos="4101"/>
        </w:tabs>
        <w:ind w:left="4101" w:hanging="1224"/>
      </w:pPr>
      <w:rPr>
        <w:rFonts w:hint="default"/>
      </w:rPr>
    </w:lvl>
    <w:lvl w:ilvl="8">
      <w:start w:val="1"/>
      <w:numFmt w:val="decimal"/>
      <w:lvlText w:val="%1.%2.%3.%4.%5.%6.%7.%8.%9."/>
      <w:lvlJc w:val="left"/>
      <w:pPr>
        <w:tabs>
          <w:tab w:val="num" w:pos="4677"/>
        </w:tabs>
        <w:ind w:left="4677" w:hanging="1440"/>
      </w:pPr>
      <w:rPr>
        <w:rFonts w:hint="default"/>
      </w:rPr>
    </w:lvl>
  </w:abstractNum>
  <w:abstractNum w:abstractNumId="5">
    <w:nsid w:val="11FB07EE"/>
    <w:multiLevelType w:val="hybridMultilevel"/>
    <w:tmpl w:val="E8769336"/>
    <w:lvl w:ilvl="0" w:tplc="0AEC80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BA7FBB"/>
    <w:multiLevelType w:val="hybridMultilevel"/>
    <w:tmpl w:val="4790B300"/>
    <w:lvl w:ilvl="0" w:tplc="2670F7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6C00540"/>
    <w:multiLevelType w:val="hybridMultilevel"/>
    <w:tmpl w:val="5DC6D46C"/>
    <w:lvl w:ilvl="0" w:tplc="1A5A75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477C06"/>
    <w:multiLevelType w:val="hybridMultilevel"/>
    <w:tmpl w:val="28246ACE"/>
    <w:lvl w:ilvl="0" w:tplc="038090E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6664545"/>
    <w:multiLevelType w:val="hybridMultilevel"/>
    <w:tmpl w:val="211806F0"/>
    <w:lvl w:ilvl="0" w:tplc="FCBEBE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2B363E"/>
    <w:multiLevelType w:val="hybridMultilevel"/>
    <w:tmpl w:val="BE78A748"/>
    <w:lvl w:ilvl="0" w:tplc="BBC619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C8115AC"/>
    <w:multiLevelType w:val="hybridMultilevel"/>
    <w:tmpl w:val="19BA4812"/>
    <w:lvl w:ilvl="0" w:tplc="1C090017">
      <w:start w:val="1"/>
      <w:numFmt w:val="lowerLetter"/>
      <w:lvlText w:val="%1)"/>
      <w:lvlJc w:val="left"/>
      <w:pPr>
        <w:ind w:left="717" w:hanging="360"/>
      </w:pPr>
      <w:rPr>
        <w:rFonts w:hint="default"/>
      </w:rPr>
    </w:lvl>
    <w:lvl w:ilvl="1" w:tplc="1C090003" w:tentative="1">
      <w:start w:val="1"/>
      <w:numFmt w:val="bullet"/>
      <w:lvlText w:val="o"/>
      <w:lvlJc w:val="left"/>
      <w:pPr>
        <w:ind w:left="1437" w:hanging="360"/>
      </w:pPr>
      <w:rPr>
        <w:rFonts w:ascii="Courier New" w:hAnsi="Courier New" w:cs="Courier New" w:hint="default"/>
      </w:rPr>
    </w:lvl>
    <w:lvl w:ilvl="2" w:tplc="1C090005" w:tentative="1">
      <w:start w:val="1"/>
      <w:numFmt w:val="bullet"/>
      <w:lvlText w:val=""/>
      <w:lvlJc w:val="left"/>
      <w:pPr>
        <w:ind w:left="2157" w:hanging="360"/>
      </w:pPr>
      <w:rPr>
        <w:rFonts w:ascii="Wingdings" w:hAnsi="Wingdings" w:hint="default"/>
      </w:rPr>
    </w:lvl>
    <w:lvl w:ilvl="3" w:tplc="1C090001" w:tentative="1">
      <w:start w:val="1"/>
      <w:numFmt w:val="bullet"/>
      <w:lvlText w:val=""/>
      <w:lvlJc w:val="left"/>
      <w:pPr>
        <w:ind w:left="2877" w:hanging="360"/>
      </w:pPr>
      <w:rPr>
        <w:rFonts w:ascii="Symbol" w:hAnsi="Symbol" w:hint="default"/>
      </w:rPr>
    </w:lvl>
    <w:lvl w:ilvl="4" w:tplc="1C090003" w:tentative="1">
      <w:start w:val="1"/>
      <w:numFmt w:val="bullet"/>
      <w:lvlText w:val="o"/>
      <w:lvlJc w:val="left"/>
      <w:pPr>
        <w:ind w:left="3597" w:hanging="360"/>
      </w:pPr>
      <w:rPr>
        <w:rFonts w:ascii="Courier New" w:hAnsi="Courier New" w:cs="Courier New" w:hint="default"/>
      </w:rPr>
    </w:lvl>
    <w:lvl w:ilvl="5" w:tplc="1C090005" w:tentative="1">
      <w:start w:val="1"/>
      <w:numFmt w:val="bullet"/>
      <w:lvlText w:val=""/>
      <w:lvlJc w:val="left"/>
      <w:pPr>
        <w:ind w:left="4317" w:hanging="360"/>
      </w:pPr>
      <w:rPr>
        <w:rFonts w:ascii="Wingdings" w:hAnsi="Wingdings" w:hint="default"/>
      </w:rPr>
    </w:lvl>
    <w:lvl w:ilvl="6" w:tplc="1C090001" w:tentative="1">
      <w:start w:val="1"/>
      <w:numFmt w:val="bullet"/>
      <w:lvlText w:val=""/>
      <w:lvlJc w:val="left"/>
      <w:pPr>
        <w:ind w:left="5037" w:hanging="360"/>
      </w:pPr>
      <w:rPr>
        <w:rFonts w:ascii="Symbol" w:hAnsi="Symbol" w:hint="default"/>
      </w:rPr>
    </w:lvl>
    <w:lvl w:ilvl="7" w:tplc="1C090003" w:tentative="1">
      <w:start w:val="1"/>
      <w:numFmt w:val="bullet"/>
      <w:lvlText w:val="o"/>
      <w:lvlJc w:val="left"/>
      <w:pPr>
        <w:ind w:left="5757" w:hanging="360"/>
      </w:pPr>
      <w:rPr>
        <w:rFonts w:ascii="Courier New" w:hAnsi="Courier New" w:cs="Courier New" w:hint="default"/>
      </w:rPr>
    </w:lvl>
    <w:lvl w:ilvl="8" w:tplc="1C090005" w:tentative="1">
      <w:start w:val="1"/>
      <w:numFmt w:val="bullet"/>
      <w:lvlText w:val=""/>
      <w:lvlJc w:val="left"/>
      <w:pPr>
        <w:ind w:left="6477" w:hanging="360"/>
      </w:pPr>
      <w:rPr>
        <w:rFonts w:ascii="Wingdings" w:hAnsi="Wingdings" w:hint="default"/>
      </w:rPr>
    </w:lvl>
  </w:abstractNum>
  <w:abstractNum w:abstractNumId="12">
    <w:nsid w:val="2D763E86"/>
    <w:multiLevelType w:val="hybridMultilevel"/>
    <w:tmpl w:val="E166AD0A"/>
    <w:lvl w:ilvl="0" w:tplc="F78073C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F2F57CB"/>
    <w:multiLevelType w:val="hybridMultilevel"/>
    <w:tmpl w:val="3238D5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0FF5101"/>
    <w:multiLevelType w:val="hybridMultilevel"/>
    <w:tmpl w:val="D7788FAC"/>
    <w:lvl w:ilvl="0" w:tplc="0C1CE2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7806408"/>
    <w:multiLevelType w:val="hybridMultilevel"/>
    <w:tmpl w:val="7D466C88"/>
    <w:lvl w:ilvl="0" w:tplc="874E62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85B2835"/>
    <w:multiLevelType w:val="hybridMultilevel"/>
    <w:tmpl w:val="82A42D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8B5362C"/>
    <w:multiLevelType w:val="hybridMultilevel"/>
    <w:tmpl w:val="E96EC7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3F9D3C45"/>
    <w:multiLevelType w:val="hybridMultilevel"/>
    <w:tmpl w:val="E32817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3FEB5279"/>
    <w:multiLevelType w:val="hybridMultilevel"/>
    <w:tmpl w:val="5D8671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41D14004"/>
    <w:multiLevelType w:val="hybridMultilevel"/>
    <w:tmpl w:val="AF4C8DD0"/>
    <w:lvl w:ilvl="0" w:tplc="1C090017">
      <w:start w:val="1"/>
      <w:numFmt w:val="lowerLetter"/>
      <w:lvlText w:val="%1)"/>
      <w:lvlJc w:val="left"/>
      <w:pPr>
        <w:ind w:left="717" w:hanging="360"/>
      </w:p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21">
    <w:nsid w:val="48EF49B5"/>
    <w:multiLevelType w:val="hybridMultilevel"/>
    <w:tmpl w:val="AD400C4C"/>
    <w:lvl w:ilvl="0" w:tplc="1F0C83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B4A1EB2"/>
    <w:multiLevelType w:val="hybridMultilevel"/>
    <w:tmpl w:val="1032A9E2"/>
    <w:lvl w:ilvl="0" w:tplc="1C090001">
      <w:start w:val="1"/>
      <w:numFmt w:val="bullet"/>
      <w:lvlText w:val=""/>
      <w:lvlJc w:val="left"/>
      <w:pPr>
        <w:ind w:left="2862" w:hanging="360"/>
      </w:pPr>
      <w:rPr>
        <w:rFonts w:ascii="Symbol" w:hAnsi="Symbol" w:hint="default"/>
      </w:rPr>
    </w:lvl>
    <w:lvl w:ilvl="1" w:tplc="D840C666">
      <w:start w:val="3"/>
      <w:numFmt w:val="bullet"/>
      <w:lvlText w:val="•"/>
      <w:lvlJc w:val="left"/>
      <w:pPr>
        <w:ind w:left="3942" w:hanging="720"/>
      </w:pPr>
      <w:rPr>
        <w:rFonts w:ascii="Calibri" w:eastAsia="Times New Roman" w:hAnsi="Calibri" w:cs="Calibri Light" w:hint="default"/>
      </w:rPr>
    </w:lvl>
    <w:lvl w:ilvl="2" w:tplc="1C090005" w:tentative="1">
      <w:start w:val="1"/>
      <w:numFmt w:val="bullet"/>
      <w:lvlText w:val=""/>
      <w:lvlJc w:val="left"/>
      <w:pPr>
        <w:ind w:left="4302" w:hanging="360"/>
      </w:pPr>
      <w:rPr>
        <w:rFonts w:ascii="Wingdings" w:hAnsi="Wingdings" w:hint="default"/>
      </w:rPr>
    </w:lvl>
    <w:lvl w:ilvl="3" w:tplc="1C090001" w:tentative="1">
      <w:start w:val="1"/>
      <w:numFmt w:val="bullet"/>
      <w:lvlText w:val=""/>
      <w:lvlJc w:val="left"/>
      <w:pPr>
        <w:ind w:left="5022" w:hanging="360"/>
      </w:pPr>
      <w:rPr>
        <w:rFonts w:ascii="Symbol" w:hAnsi="Symbol" w:hint="default"/>
      </w:rPr>
    </w:lvl>
    <w:lvl w:ilvl="4" w:tplc="1C090003" w:tentative="1">
      <w:start w:val="1"/>
      <w:numFmt w:val="bullet"/>
      <w:lvlText w:val="o"/>
      <w:lvlJc w:val="left"/>
      <w:pPr>
        <w:ind w:left="5742" w:hanging="360"/>
      </w:pPr>
      <w:rPr>
        <w:rFonts w:ascii="Courier New" w:hAnsi="Courier New" w:cs="Courier New" w:hint="default"/>
      </w:rPr>
    </w:lvl>
    <w:lvl w:ilvl="5" w:tplc="1C090005" w:tentative="1">
      <w:start w:val="1"/>
      <w:numFmt w:val="bullet"/>
      <w:lvlText w:val=""/>
      <w:lvlJc w:val="left"/>
      <w:pPr>
        <w:ind w:left="6462" w:hanging="360"/>
      </w:pPr>
      <w:rPr>
        <w:rFonts w:ascii="Wingdings" w:hAnsi="Wingdings" w:hint="default"/>
      </w:rPr>
    </w:lvl>
    <w:lvl w:ilvl="6" w:tplc="1C090001" w:tentative="1">
      <w:start w:val="1"/>
      <w:numFmt w:val="bullet"/>
      <w:lvlText w:val=""/>
      <w:lvlJc w:val="left"/>
      <w:pPr>
        <w:ind w:left="7182" w:hanging="360"/>
      </w:pPr>
      <w:rPr>
        <w:rFonts w:ascii="Symbol" w:hAnsi="Symbol" w:hint="default"/>
      </w:rPr>
    </w:lvl>
    <w:lvl w:ilvl="7" w:tplc="1C090003" w:tentative="1">
      <w:start w:val="1"/>
      <w:numFmt w:val="bullet"/>
      <w:lvlText w:val="o"/>
      <w:lvlJc w:val="left"/>
      <w:pPr>
        <w:ind w:left="7902" w:hanging="360"/>
      </w:pPr>
      <w:rPr>
        <w:rFonts w:ascii="Courier New" w:hAnsi="Courier New" w:cs="Courier New" w:hint="default"/>
      </w:rPr>
    </w:lvl>
    <w:lvl w:ilvl="8" w:tplc="1C090005" w:tentative="1">
      <w:start w:val="1"/>
      <w:numFmt w:val="bullet"/>
      <w:lvlText w:val=""/>
      <w:lvlJc w:val="left"/>
      <w:pPr>
        <w:ind w:left="8622" w:hanging="360"/>
      </w:pPr>
      <w:rPr>
        <w:rFonts w:ascii="Wingdings" w:hAnsi="Wingdings" w:hint="default"/>
      </w:rPr>
    </w:lvl>
  </w:abstractNum>
  <w:abstractNum w:abstractNumId="23">
    <w:nsid w:val="59A30327"/>
    <w:multiLevelType w:val="hybridMultilevel"/>
    <w:tmpl w:val="456C90E2"/>
    <w:lvl w:ilvl="0" w:tplc="A3BABB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A0E1013"/>
    <w:multiLevelType w:val="hybridMultilevel"/>
    <w:tmpl w:val="DA381D4E"/>
    <w:lvl w:ilvl="0" w:tplc="BBA66324">
      <w:start w:val="1"/>
      <w:numFmt w:val="decimal"/>
      <w:lvlText w:val="(%1)"/>
      <w:lvlJc w:val="left"/>
      <w:pPr>
        <w:ind w:left="1080" w:hanging="360"/>
      </w:pPr>
      <w:rPr>
        <w:rFonts w:ascii="Times New Roman" w:eastAsia="Times New Roman"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A577E2C"/>
    <w:multiLevelType w:val="hybridMultilevel"/>
    <w:tmpl w:val="57A6F7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CF56A77"/>
    <w:multiLevelType w:val="hybridMultilevel"/>
    <w:tmpl w:val="5C26808C"/>
    <w:lvl w:ilvl="0" w:tplc="1C090001">
      <w:start w:val="1"/>
      <w:numFmt w:val="bullet"/>
      <w:lvlText w:val=""/>
      <w:lvlJc w:val="left"/>
      <w:pPr>
        <w:ind w:left="0" w:hanging="360"/>
      </w:pPr>
      <w:rPr>
        <w:rFonts w:ascii="Symbol" w:hAnsi="Symbol" w:hint="default"/>
      </w:rPr>
    </w:lvl>
    <w:lvl w:ilvl="1" w:tplc="1C090003" w:tentative="1">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27">
    <w:nsid w:val="5D037D18"/>
    <w:multiLevelType w:val="hybridMultilevel"/>
    <w:tmpl w:val="AF6677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E5D60F6"/>
    <w:multiLevelType w:val="hybridMultilevel"/>
    <w:tmpl w:val="1EF286BE"/>
    <w:lvl w:ilvl="0" w:tplc="265E6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7A26FE"/>
    <w:multiLevelType w:val="hybridMultilevel"/>
    <w:tmpl w:val="56C67484"/>
    <w:lvl w:ilvl="0" w:tplc="C7A0C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421E24"/>
    <w:multiLevelType w:val="hybridMultilevel"/>
    <w:tmpl w:val="F54CF39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nsid w:val="60C0762B"/>
    <w:multiLevelType w:val="hybridMultilevel"/>
    <w:tmpl w:val="394A2D72"/>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2">
    <w:nsid w:val="670E502A"/>
    <w:multiLevelType w:val="hybridMultilevel"/>
    <w:tmpl w:val="2CD076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9430734"/>
    <w:multiLevelType w:val="hybridMultilevel"/>
    <w:tmpl w:val="D2BCEC5E"/>
    <w:lvl w:ilvl="0" w:tplc="1C090017">
      <w:start w:val="1"/>
      <w:numFmt w:val="lowerLetter"/>
      <w:lvlText w:val="%1)"/>
      <w:lvlJc w:val="left"/>
      <w:pPr>
        <w:ind w:left="717" w:hanging="360"/>
      </w:p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34">
    <w:nsid w:val="6E643797"/>
    <w:multiLevelType w:val="hybridMultilevel"/>
    <w:tmpl w:val="C15A0BD6"/>
    <w:lvl w:ilvl="0" w:tplc="3686FF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5AB76DD"/>
    <w:multiLevelType w:val="hybridMultilevel"/>
    <w:tmpl w:val="1C52F514"/>
    <w:lvl w:ilvl="0" w:tplc="6BDE9A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E3D4446"/>
    <w:multiLevelType w:val="hybridMultilevel"/>
    <w:tmpl w:val="1D00F6EE"/>
    <w:lvl w:ilvl="0" w:tplc="EDB613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36"/>
  </w:num>
  <w:num w:numId="3">
    <w:abstractNumId w:val="13"/>
  </w:num>
  <w:num w:numId="4">
    <w:abstractNumId w:val="26"/>
  </w:num>
  <w:num w:numId="5">
    <w:abstractNumId w:val="6"/>
  </w:num>
  <w:num w:numId="6">
    <w:abstractNumId w:val="31"/>
  </w:num>
  <w:num w:numId="7">
    <w:abstractNumId w:val="14"/>
  </w:num>
  <w:num w:numId="8">
    <w:abstractNumId w:val="7"/>
  </w:num>
  <w:num w:numId="9">
    <w:abstractNumId w:val="25"/>
  </w:num>
  <w:num w:numId="10">
    <w:abstractNumId w:val="2"/>
  </w:num>
  <w:num w:numId="11">
    <w:abstractNumId w:val="17"/>
  </w:num>
  <w:num w:numId="12">
    <w:abstractNumId w:val="1"/>
  </w:num>
  <w:num w:numId="13">
    <w:abstractNumId w:val="32"/>
  </w:num>
  <w:num w:numId="14">
    <w:abstractNumId w:val="27"/>
  </w:num>
  <w:num w:numId="15">
    <w:abstractNumId w:val="5"/>
  </w:num>
  <w:num w:numId="16">
    <w:abstractNumId w:val="12"/>
  </w:num>
  <w:num w:numId="17">
    <w:abstractNumId w:val="30"/>
  </w:num>
  <w:num w:numId="18">
    <w:abstractNumId w:val="0"/>
  </w:num>
  <w:num w:numId="19">
    <w:abstractNumId w:val="24"/>
  </w:num>
  <w:num w:numId="20">
    <w:abstractNumId w:val="23"/>
  </w:num>
  <w:num w:numId="21">
    <w:abstractNumId w:val="34"/>
  </w:num>
  <w:num w:numId="22">
    <w:abstractNumId w:val="10"/>
  </w:num>
  <w:num w:numId="23">
    <w:abstractNumId w:val="35"/>
  </w:num>
  <w:num w:numId="24">
    <w:abstractNumId w:val="9"/>
  </w:num>
  <w:num w:numId="25">
    <w:abstractNumId w:val="21"/>
  </w:num>
  <w:num w:numId="26">
    <w:abstractNumId w:val="15"/>
  </w:num>
  <w:num w:numId="27">
    <w:abstractNumId w:val="28"/>
  </w:num>
  <w:num w:numId="28">
    <w:abstractNumId w:val="4"/>
  </w:num>
  <w:num w:numId="29">
    <w:abstractNumId w:val="22"/>
  </w:num>
  <w:num w:numId="30">
    <w:abstractNumId w:val="11"/>
  </w:num>
  <w:num w:numId="31">
    <w:abstractNumId w:val="20"/>
  </w:num>
  <w:num w:numId="32">
    <w:abstractNumId w:val="33"/>
  </w:num>
  <w:num w:numId="33">
    <w:abstractNumId w:val="3"/>
  </w:num>
  <w:num w:numId="34">
    <w:abstractNumId w:val="19"/>
  </w:num>
  <w:num w:numId="35">
    <w:abstractNumId w:val="16"/>
  </w:num>
  <w:num w:numId="36">
    <w:abstractNumId w:val="18"/>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0294B"/>
    <w:rsid w:val="000014E3"/>
    <w:rsid w:val="00010499"/>
    <w:rsid w:val="000139C9"/>
    <w:rsid w:val="0001726A"/>
    <w:rsid w:val="00021C1E"/>
    <w:rsid w:val="00021E8E"/>
    <w:rsid w:val="00032EB9"/>
    <w:rsid w:val="00062951"/>
    <w:rsid w:val="000672A6"/>
    <w:rsid w:val="00084CCB"/>
    <w:rsid w:val="00085B02"/>
    <w:rsid w:val="00087540"/>
    <w:rsid w:val="00087DD3"/>
    <w:rsid w:val="00092581"/>
    <w:rsid w:val="00093DB8"/>
    <w:rsid w:val="000A0850"/>
    <w:rsid w:val="000B03F6"/>
    <w:rsid w:val="000C014C"/>
    <w:rsid w:val="000C0CFE"/>
    <w:rsid w:val="000C3A14"/>
    <w:rsid w:val="000D3C76"/>
    <w:rsid w:val="000D4B95"/>
    <w:rsid w:val="000D6C71"/>
    <w:rsid w:val="00113DAE"/>
    <w:rsid w:val="00116ECC"/>
    <w:rsid w:val="00131536"/>
    <w:rsid w:val="0013508E"/>
    <w:rsid w:val="00144C70"/>
    <w:rsid w:val="00147A14"/>
    <w:rsid w:val="00152B69"/>
    <w:rsid w:val="00156120"/>
    <w:rsid w:val="0018271C"/>
    <w:rsid w:val="00185719"/>
    <w:rsid w:val="00193701"/>
    <w:rsid w:val="00195FE0"/>
    <w:rsid w:val="001A1297"/>
    <w:rsid w:val="001B5497"/>
    <w:rsid w:val="001B5CD0"/>
    <w:rsid w:val="001C1BB7"/>
    <w:rsid w:val="001C5515"/>
    <w:rsid w:val="001D3E3E"/>
    <w:rsid w:val="00213F3A"/>
    <w:rsid w:val="00237B99"/>
    <w:rsid w:val="0026634B"/>
    <w:rsid w:val="00284637"/>
    <w:rsid w:val="00286B52"/>
    <w:rsid w:val="00286D40"/>
    <w:rsid w:val="0029692B"/>
    <w:rsid w:val="0029765F"/>
    <w:rsid w:val="002A23DF"/>
    <w:rsid w:val="002D223F"/>
    <w:rsid w:val="002E788E"/>
    <w:rsid w:val="002F0EE2"/>
    <w:rsid w:val="00306453"/>
    <w:rsid w:val="00311820"/>
    <w:rsid w:val="00312A4A"/>
    <w:rsid w:val="00313958"/>
    <w:rsid w:val="00330001"/>
    <w:rsid w:val="003329AD"/>
    <w:rsid w:val="003353B9"/>
    <w:rsid w:val="0034701A"/>
    <w:rsid w:val="00355383"/>
    <w:rsid w:val="003639CA"/>
    <w:rsid w:val="0037378B"/>
    <w:rsid w:val="003A6424"/>
    <w:rsid w:val="003B39E9"/>
    <w:rsid w:val="003C7529"/>
    <w:rsid w:val="003E0223"/>
    <w:rsid w:val="003E02FF"/>
    <w:rsid w:val="003E52AF"/>
    <w:rsid w:val="003E589E"/>
    <w:rsid w:val="00401CFB"/>
    <w:rsid w:val="004053BD"/>
    <w:rsid w:val="00411D7B"/>
    <w:rsid w:val="00443702"/>
    <w:rsid w:val="0047536C"/>
    <w:rsid w:val="004924A6"/>
    <w:rsid w:val="00494002"/>
    <w:rsid w:val="004A40C2"/>
    <w:rsid w:val="004A71CB"/>
    <w:rsid w:val="004A7784"/>
    <w:rsid w:val="004C3ACE"/>
    <w:rsid w:val="004C495A"/>
    <w:rsid w:val="004D2EC9"/>
    <w:rsid w:val="004D5AFC"/>
    <w:rsid w:val="004E7E88"/>
    <w:rsid w:val="00502D8B"/>
    <w:rsid w:val="00541EB0"/>
    <w:rsid w:val="00545147"/>
    <w:rsid w:val="00571490"/>
    <w:rsid w:val="00571554"/>
    <w:rsid w:val="005777B4"/>
    <w:rsid w:val="00584D7C"/>
    <w:rsid w:val="005927F1"/>
    <w:rsid w:val="005C2127"/>
    <w:rsid w:val="005E2479"/>
    <w:rsid w:val="006032CA"/>
    <w:rsid w:val="00635553"/>
    <w:rsid w:val="0063757F"/>
    <w:rsid w:val="00647408"/>
    <w:rsid w:val="006478AC"/>
    <w:rsid w:val="00661240"/>
    <w:rsid w:val="00666D87"/>
    <w:rsid w:val="00670B8D"/>
    <w:rsid w:val="00671757"/>
    <w:rsid w:val="0067575B"/>
    <w:rsid w:val="006803B8"/>
    <w:rsid w:val="0068570C"/>
    <w:rsid w:val="00697451"/>
    <w:rsid w:val="006C5936"/>
    <w:rsid w:val="006D12F0"/>
    <w:rsid w:val="006D2AC4"/>
    <w:rsid w:val="006F33FC"/>
    <w:rsid w:val="007005F8"/>
    <w:rsid w:val="00722A00"/>
    <w:rsid w:val="00722D8D"/>
    <w:rsid w:val="00740317"/>
    <w:rsid w:val="00756C32"/>
    <w:rsid w:val="00757542"/>
    <w:rsid w:val="00765A84"/>
    <w:rsid w:val="007704FB"/>
    <w:rsid w:val="00787B8E"/>
    <w:rsid w:val="007958B2"/>
    <w:rsid w:val="007B257A"/>
    <w:rsid w:val="007B7C5A"/>
    <w:rsid w:val="007C0488"/>
    <w:rsid w:val="007D2BBE"/>
    <w:rsid w:val="007D7762"/>
    <w:rsid w:val="007E2F0F"/>
    <w:rsid w:val="007F0DED"/>
    <w:rsid w:val="00814634"/>
    <w:rsid w:val="00820A35"/>
    <w:rsid w:val="0082356A"/>
    <w:rsid w:val="00826DA1"/>
    <w:rsid w:val="00835976"/>
    <w:rsid w:val="00835B71"/>
    <w:rsid w:val="00860DF0"/>
    <w:rsid w:val="00871890"/>
    <w:rsid w:val="00876023"/>
    <w:rsid w:val="0088511F"/>
    <w:rsid w:val="008B0946"/>
    <w:rsid w:val="008B39D7"/>
    <w:rsid w:val="008B4213"/>
    <w:rsid w:val="008C2146"/>
    <w:rsid w:val="008E02E8"/>
    <w:rsid w:val="008E1248"/>
    <w:rsid w:val="008E64A5"/>
    <w:rsid w:val="00914927"/>
    <w:rsid w:val="0093407C"/>
    <w:rsid w:val="009548EC"/>
    <w:rsid w:val="009558EE"/>
    <w:rsid w:val="00965CAE"/>
    <w:rsid w:val="00966760"/>
    <w:rsid w:val="00987445"/>
    <w:rsid w:val="00996C69"/>
    <w:rsid w:val="009A18DB"/>
    <w:rsid w:val="009A3569"/>
    <w:rsid w:val="009A7DC6"/>
    <w:rsid w:val="009B0824"/>
    <w:rsid w:val="009C11B8"/>
    <w:rsid w:val="009C185A"/>
    <w:rsid w:val="009D0309"/>
    <w:rsid w:val="009D0F2C"/>
    <w:rsid w:val="009D3783"/>
    <w:rsid w:val="009D533B"/>
    <w:rsid w:val="009E4EA1"/>
    <w:rsid w:val="009F3262"/>
    <w:rsid w:val="009F6FBD"/>
    <w:rsid w:val="00A117B9"/>
    <w:rsid w:val="00A24A79"/>
    <w:rsid w:val="00A26B09"/>
    <w:rsid w:val="00A509CD"/>
    <w:rsid w:val="00A52DC7"/>
    <w:rsid w:val="00A66F38"/>
    <w:rsid w:val="00A73E7F"/>
    <w:rsid w:val="00A81E69"/>
    <w:rsid w:val="00A92BC8"/>
    <w:rsid w:val="00AA68D4"/>
    <w:rsid w:val="00AB4AD1"/>
    <w:rsid w:val="00AD3802"/>
    <w:rsid w:val="00AD74B3"/>
    <w:rsid w:val="00AE1212"/>
    <w:rsid w:val="00AF0824"/>
    <w:rsid w:val="00AF5369"/>
    <w:rsid w:val="00B1633D"/>
    <w:rsid w:val="00B268E9"/>
    <w:rsid w:val="00B64F32"/>
    <w:rsid w:val="00B82FA3"/>
    <w:rsid w:val="00B857F4"/>
    <w:rsid w:val="00B9475E"/>
    <w:rsid w:val="00BA6B0E"/>
    <w:rsid w:val="00BB10A8"/>
    <w:rsid w:val="00BB1555"/>
    <w:rsid w:val="00BB197D"/>
    <w:rsid w:val="00BB4455"/>
    <w:rsid w:val="00BF1338"/>
    <w:rsid w:val="00C12CE2"/>
    <w:rsid w:val="00C344D9"/>
    <w:rsid w:val="00C3492B"/>
    <w:rsid w:val="00C44532"/>
    <w:rsid w:val="00C51A4E"/>
    <w:rsid w:val="00C5673C"/>
    <w:rsid w:val="00C573E2"/>
    <w:rsid w:val="00C7249A"/>
    <w:rsid w:val="00C75109"/>
    <w:rsid w:val="00C81B62"/>
    <w:rsid w:val="00C85B15"/>
    <w:rsid w:val="00C915DF"/>
    <w:rsid w:val="00CA5F7D"/>
    <w:rsid w:val="00CB1A00"/>
    <w:rsid w:val="00CB5327"/>
    <w:rsid w:val="00D02978"/>
    <w:rsid w:val="00D10DC7"/>
    <w:rsid w:val="00D17A3B"/>
    <w:rsid w:val="00D261A3"/>
    <w:rsid w:val="00D2765F"/>
    <w:rsid w:val="00D32EF9"/>
    <w:rsid w:val="00D63D0E"/>
    <w:rsid w:val="00D732ED"/>
    <w:rsid w:val="00D91E2B"/>
    <w:rsid w:val="00DA5BB4"/>
    <w:rsid w:val="00DC61AE"/>
    <w:rsid w:val="00DD5CE9"/>
    <w:rsid w:val="00DE41B9"/>
    <w:rsid w:val="00DE4AB0"/>
    <w:rsid w:val="00DE4DB6"/>
    <w:rsid w:val="00E00F2A"/>
    <w:rsid w:val="00E014A6"/>
    <w:rsid w:val="00E24CF4"/>
    <w:rsid w:val="00E45C52"/>
    <w:rsid w:val="00E542C7"/>
    <w:rsid w:val="00E61013"/>
    <w:rsid w:val="00E6720C"/>
    <w:rsid w:val="00E7223C"/>
    <w:rsid w:val="00EA1422"/>
    <w:rsid w:val="00EA63D2"/>
    <w:rsid w:val="00EB5F1C"/>
    <w:rsid w:val="00EB6614"/>
    <w:rsid w:val="00EB7495"/>
    <w:rsid w:val="00ED38BD"/>
    <w:rsid w:val="00EF0777"/>
    <w:rsid w:val="00EF3540"/>
    <w:rsid w:val="00F01EE2"/>
    <w:rsid w:val="00F0294B"/>
    <w:rsid w:val="00F03D70"/>
    <w:rsid w:val="00F06AB0"/>
    <w:rsid w:val="00F144B0"/>
    <w:rsid w:val="00F2472A"/>
    <w:rsid w:val="00F26368"/>
    <w:rsid w:val="00F52A8A"/>
    <w:rsid w:val="00F6600A"/>
    <w:rsid w:val="00F663F7"/>
    <w:rsid w:val="00F77F3F"/>
    <w:rsid w:val="00F92C1D"/>
    <w:rsid w:val="00F95CF1"/>
    <w:rsid w:val="00FA4FA7"/>
    <w:rsid w:val="00FB1FB5"/>
    <w:rsid w:val="00FC031C"/>
    <w:rsid w:val="00FC5C0D"/>
    <w:rsid w:val="00FC5DCB"/>
    <w:rsid w:val="00FD2455"/>
    <w:rsid w:val="00FE1D3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2B"/>
    <w:rPr>
      <w:rFonts w:ascii="Times New Roman" w:eastAsia="Times New Roman" w:hAnsi="Times New Roman"/>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0294B"/>
    <w:rPr>
      <w:color w:val="0000FF"/>
      <w:u w:val="single"/>
    </w:rPr>
  </w:style>
  <w:style w:type="paragraph" w:customStyle="1" w:styleId="MediumGrid21">
    <w:name w:val="Medium Grid 21"/>
    <w:uiPriority w:val="1"/>
    <w:qFormat/>
    <w:rsid w:val="00A73E7F"/>
    <w:rPr>
      <w:rFonts w:eastAsia="Times New Roman"/>
      <w:sz w:val="22"/>
      <w:szCs w:val="22"/>
      <w:lang w:val="en-US" w:eastAsia="en-US"/>
    </w:rPr>
  </w:style>
  <w:style w:type="paragraph" w:styleId="BalloonText">
    <w:name w:val="Balloon Text"/>
    <w:basedOn w:val="Normal"/>
    <w:link w:val="BalloonTextChar"/>
    <w:uiPriority w:val="99"/>
    <w:semiHidden/>
    <w:unhideWhenUsed/>
    <w:rsid w:val="00A73E7F"/>
    <w:rPr>
      <w:rFonts w:ascii="Tahoma" w:hAnsi="Tahoma" w:cs="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styleId="BodyTextIndent2">
    <w:name w:val="Body Text Indent 2"/>
    <w:basedOn w:val="Normal"/>
    <w:link w:val="BodyTextIndent2Char"/>
    <w:uiPriority w:val="99"/>
    <w:rsid w:val="004D2EC9"/>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uiPriority w:val="99"/>
    <w:rsid w:val="004D2EC9"/>
    <w:rPr>
      <w:rFonts w:ascii="CG Times" w:eastAsia="Times New Roman" w:hAnsi="CG Times"/>
      <w:sz w:val="24"/>
      <w:lang w:val="en-US" w:eastAsia="en-US"/>
    </w:rPr>
  </w:style>
  <w:style w:type="paragraph" w:customStyle="1" w:styleId="ColorfulList-Accent11">
    <w:name w:val="Colorful List - Accent 11"/>
    <w:basedOn w:val="Normal"/>
    <w:uiPriority w:val="34"/>
    <w:qFormat/>
    <w:rsid w:val="00D91E2B"/>
    <w:pPr>
      <w:spacing w:after="160" w:line="259" w:lineRule="auto"/>
      <w:ind w:left="720"/>
      <w:contextualSpacing/>
    </w:pPr>
    <w:rPr>
      <w:rFonts w:ascii="Calibri" w:eastAsia="Calibri" w:hAnsi="Calibri"/>
      <w:sz w:val="22"/>
      <w:szCs w:val="22"/>
      <w:lang w:val="en-ZA"/>
    </w:rPr>
  </w:style>
  <w:style w:type="paragraph" w:styleId="NoSpacing">
    <w:name w:val="No Spacing"/>
    <w:uiPriority w:val="1"/>
    <w:qFormat/>
    <w:rsid w:val="0034701A"/>
    <w:rPr>
      <w:rFonts w:ascii="Times New Roman" w:eastAsia="Times New Roman" w:hAnsi="Times New Roman"/>
      <w:sz w:val="24"/>
      <w:szCs w:val="24"/>
      <w:lang w:val="en-GB" w:eastAsia="en-US"/>
    </w:rPr>
  </w:style>
  <w:style w:type="table" w:styleId="TableGrid">
    <w:name w:val="Table Grid"/>
    <w:basedOn w:val="TableNormal"/>
    <w:uiPriority w:val="39"/>
    <w:rsid w:val="002D22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1A1297"/>
  </w:style>
  <w:style w:type="paragraph" w:styleId="BodyTextIndent">
    <w:name w:val="Body Text Indent"/>
    <w:basedOn w:val="Normal"/>
    <w:link w:val="BodyTextIndentChar"/>
    <w:uiPriority w:val="99"/>
    <w:semiHidden/>
    <w:unhideWhenUsed/>
    <w:rsid w:val="007B7C5A"/>
    <w:pPr>
      <w:spacing w:after="120"/>
      <w:ind w:left="283"/>
    </w:pPr>
  </w:style>
  <w:style w:type="character" w:customStyle="1" w:styleId="BodyTextIndentChar">
    <w:name w:val="Body Text Indent Char"/>
    <w:link w:val="BodyTextIndent"/>
    <w:uiPriority w:val="99"/>
    <w:semiHidden/>
    <w:rsid w:val="007B7C5A"/>
    <w:rPr>
      <w:rFonts w:ascii="Times New Roman" w:eastAsia="Times New Roman" w:hAnsi="Times New Roman"/>
      <w:sz w:val="24"/>
      <w:szCs w:val="24"/>
      <w:lang w:val="en-GB" w:eastAsia="en-US"/>
    </w:rPr>
  </w:style>
  <w:style w:type="table" w:customStyle="1" w:styleId="TableGrid1">
    <w:name w:val="Table Grid1"/>
    <w:basedOn w:val="TableNormal"/>
    <w:next w:val="TableGrid"/>
    <w:uiPriority w:val="39"/>
    <w:rsid w:val="009C18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84D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61">
    <w:name w:val="Grid Table 5 Dark - Accent 61"/>
    <w:basedOn w:val="TableNormal"/>
    <w:next w:val="GridTable5Dark-Accent6"/>
    <w:uiPriority w:val="50"/>
    <w:rsid w:val="00584D7C"/>
    <w:rPr>
      <w:rFonts w:ascii="Cambria" w:eastAsia="MS Mincho" w:hAnsi="Cambria"/>
      <w:sz w:val="24"/>
      <w:szCs w:val="24"/>
      <w:lang w:val="en-US"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31">
    <w:name w:val="Grid Table 5 Dark - Accent 31"/>
    <w:basedOn w:val="TableNormal"/>
    <w:next w:val="GridTable5Dark-Accent3"/>
    <w:uiPriority w:val="50"/>
    <w:rsid w:val="00584D7C"/>
    <w:rPr>
      <w:rFonts w:ascii="Cambria" w:eastAsia="MS Mincho" w:hAnsi="Cambria"/>
      <w:sz w:val="24"/>
      <w:szCs w:val="24"/>
      <w:lang w:val="en-US"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GridTable5Dark-Accent21">
    <w:name w:val="Grid Table 5 Dark - Accent 21"/>
    <w:basedOn w:val="TableNormal"/>
    <w:next w:val="GridTable5Dark-Accent2"/>
    <w:uiPriority w:val="50"/>
    <w:rsid w:val="00584D7C"/>
    <w:rPr>
      <w:rFonts w:ascii="Cambria" w:eastAsia="MS Mincho" w:hAnsi="Cambria"/>
      <w:sz w:val="24"/>
      <w:szCs w:val="24"/>
      <w:lang w:val="en-US"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GridTable5Dark-Accent6">
    <w:name w:val="Grid Table 5 Dark - Accent 6"/>
    <w:basedOn w:val="TableNormal"/>
    <w:uiPriority w:val="50"/>
    <w:rsid w:val="00584D7C"/>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3">
    <w:name w:val="Grid Table 5 Dark - Accent 3"/>
    <w:basedOn w:val="TableNormal"/>
    <w:uiPriority w:val="50"/>
    <w:rsid w:val="00584D7C"/>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2">
    <w:name w:val="Grid Table 5 Dark - Accent 2"/>
    <w:basedOn w:val="TableNormal"/>
    <w:uiPriority w:val="50"/>
    <w:rsid w:val="00584D7C"/>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s>
</file>

<file path=word/webSettings.xml><?xml version="1.0" encoding="utf-8"?>
<w:webSettings xmlns:r="http://schemas.openxmlformats.org/officeDocument/2006/relationships" xmlns:w="http://schemas.openxmlformats.org/wordprocessingml/2006/main">
  <w:divs>
    <w:div w:id="306015689">
      <w:bodyDiv w:val="1"/>
      <w:marLeft w:val="0"/>
      <w:marRight w:val="0"/>
      <w:marTop w:val="0"/>
      <w:marBottom w:val="0"/>
      <w:divBdr>
        <w:top w:val="none" w:sz="0" w:space="0" w:color="auto"/>
        <w:left w:val="none" w:sz="0" w:space="0" w:color="auto"/>
        <w:bottom w:val="none" w:sz="0" w:space="0" w:color="auto"/>
        <w:right w:val="none" w:sz="0" w:space="0" w:color="auto"/>
      </w:divBdr>
    </w:div>
    <w:div w:id="906302892">
      <w:bodyDiv w:val="1"/>
      <w:marLeft w:val="0"/>
      <w:marRight w:val="0"/>
      <w:marTop w:val="0"/>
      <w:marBottom w:val="0"/>
      <w:divBdr>
        <w:top w:val="none" w:sz="0" w:space="0" w:color="auto"/>
        <w:left w:val="none" w:sz="0" w:space="0" w:color="auto"/>
        <w:bottom w:val="none" w:sz="0" w:space="0" w:color="auto"/>
        <w:right w:val="none" w:sz="0" w:space="0" w:color="auto"/>
      </w:divBdr>
    </w:div>
    <w:div w:id="1177691640">
      <w:bodyDiv w:val="1"/>
      <w:marLeft w:val="0"/>
      <w:marRight w:val="0"/>
      <w:marTop w:val="0"/>
      <w:marBottom w:val="0"/>
      <w:divBdr>
        <w:top w:val="none" w:sz="0" w:space="0" w:color="auto"/>
        <w:left w:val="none" w:sz="0" w:space="0" w:color="auto"/>
        <w:bottom w:val="none" w:sz="0" w:space="0" w:color="auto"/>
        <w:right w:val="none" w:sz="0" w:space="0" w:color="auto"/>
      </w:divBdr>
    </w:div>
    <w:div w:id="1318261502">
      <w:bodyDiv w:val="1"/>
      <w:marLeft w:val="0"/>
      <w:marRight w:val="0"/>
      <w:marTop w:val="0"/>
      <w:marBottom w:val="0"/>
      <w:divBdr>
        <w:top w:val="none" w:sz="0" w:space="0" w:color="auto"/>
        <w:left w:val="none" w:sz="0" w:space="0" w:color="auto"/>
        <w:bottom w:val="none" w:sz="0" w:space="0" w:color="auto"/>
        <w:right w:val="none" w:sz="0" w:space="0" w:color="auto"/>
      </w:divBdr>
    </w:div>
    <w:div w:id="1414625660">
      <w:bodyDiv w:val="1"/>
      <w:marLeft w:val="0"/>
      <w:marRight w:val="0"/>
      <w:marTop w:val="0"/>
      <w:marBottom w:val="0"/>
      <w:divBdr>
        <w:top w:val="none" w:sz="0" w:space="0" w:color="auto"/>
        <w:left w:val="none" w:sz="0" w:space="0" w:color="auto"/>
        <w:bottom w:val="none" w:sz="0" w:space="0" w:color="auto"/>
        <w:right w:val="none" w:sz="0" w:space="0" w:color="auto"/>
      </w:divBdr>
    </w:div>
    <w:div w:id="15100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epresidenc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8099</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PUMZA</cp:lastModifiedBy>
  <cp:revision>2</cp:revision>
  <cp:lastPrinted>2016-03-31T11:10:00Z</cp:lastPrinted>
  <dcterms:created xsi:type="dcterms:W3CDTF">2016-04-26T13:10:00Z</dcterms:created>
  <dcterms:modified xsi:type="dcterms:W3CDTF">2016-04-26T13:10:00Z</dcterms:modified>
</cp:coreProperties>
</file>