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D04ABE" w:rsidP="00846DDF">
      <w:r>
        <w:t xml:space="preserve"> </w:t>
      </w:r>
      <w:r w:rsidR="002A33D7"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D788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D42F1" w:rsidP="009D42F1">
      <w:pPr>
        <w:jc w:val="both"/>
        <w:rPr>
          <w:rFonts w:ascii="Arial" w:hAnsi="Arial" w:cs="Arial"/>
          <w:b/>
          <w:sz w:val="22"/>
          <w:szCs w:val="22"/>
        </w:rPr>
      </w:pPr>
      <w:r w:rsidRPr="009D42F1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3E486F">
        <w:rPr>
          <w:rFonts w:ascii="Arial" w:hAnsi="Arial" w:cs="Arial"/>
          <w:b/>
          <w:sz w:val="22"/>
          <w:szCs w:val="22"/>
          <w:u w:val="single"/>
        </w:rPr>
        <w:t>751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DATE OF PUBLICATION IN INTERNAL QUESTION PAPER:</w:t>
      </w:r>
      <w:r w:rsidR="004475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1067">
        <w:rPr>
          <w:rFonts w:ascii="Arial" w:hAnsi="Arial" w:cs="Arial"/>
          <w:b/>
          <w:sz w:val="22"/>
          <w:szCs w:val="22"/>
          <w:u w:val="single"/>
        </w:rPr>
        <w:t>1</w:t>
      </w:r>
      <w:r w:rsidR="003E486F">
        <w:rPr>
          <w:rFonts w:ascii="Arial" w:hAnsi="Arial" w:cs="Arial"/>
          <w:b/>
          <w:sz w:val="22"/>
          <w:szCs w:val="22"/>
          <w:u w:val="single"/>
        </w:rPr>
        <w:t>1 MARCH</w:t>
      </w:r>
      <w:r w:rsidR="000510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142A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E486F">
        <w:rPr>
          <w:rFonts w:ascii="Arial" w:hAnsi="Arial" w:cs="Arial"/>
          <w:b/>
          <w:sz w:val="22"/>
          <w:szCs w:val="22"/>
          <w:u w:val="single"/>
        </w:rPr>
        <w:t>9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Pr="008A5B99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3E486F" w:rsidRPr="008A5B99" w:rsidRDefault="003E486F" w:rsidP="003E486F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A5B99">
        <w:rPr>
          <w:rFonts w:ascii="Arial" w:hAnsi="Arial" w:cs="Arial"/>
          <w:b/>
          <w:sz w:val="22"/>
          <w:szCs w:val="22"/>
        </w:rPr>
        <w:t>751.</w:t>
      </w:r>
      <w:r w:rsidRPr="008A5B99">
        <w:rPr>
          <w:rFonts w:ascii="Arial" w:hAnsi="Arial" w:cs="Arial"/>
          <w:b/>
          <w:sz w:val="22"/>
          <w:szCs w:val="22"/>
        </w:rPr>
        <w:tab/>
        <w:t xml:space="preserve">Mr T M </w:t>
      </w:r>
      <w:r w:rsidRPr="008A5B99">
        <w:rPr>
          <w:rFonts w:ascii="Arial" w:hAnsi="Arial" w:cs="Arial"/>
          <w:b/>
          <w:bCs/>
          <w:sz w:val="22"/>
          <w:szCs w:val="22"/>
        </w:rPr>
        <w:t>Langa</w:t>
      </w:r>
      <w:r w:rsidRPr="008A5B99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FC2D51" w:rsidRPr="008A5B99" w:rsidRDefault="003E486F" w:rsidP="003E486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8A5B99">
        <w:rPr>
          <w:rFonts w:ascii="Arial" w:hAnsi="Arial" w:cs="Arial"/>
          <w:sz w:val="22"/>
          <w:szCs w:val="22"/>
        </w:rPr>
        <w:t>By what date will clean running water be provided to the community of Thohoyandou in Limpopo, where ongoing sanitation issues are being experienced across the region?</w:t>
      </w:r>
    </w:p>
    <w:p w:rsidR="00EF20FB" w:rsidRDefault="00FC2D51" w:rsidP="008A5B99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A5B99">
        <w:rPr>
          <w:rFonts w:ascii="Arial" w:hAnsi="Arial" w:cs="Arial"/>
          <w:sz w:val="22"/>
          <w:szCs w:val="22"/>
        </w:rPr>
        <w:t>---00O00---</w:t>
      </w:r>
    </w:p>
    <w:p w:rsidR="008A5B99" w:rsidRPr="008A5B99" w:rsidRDefault="008A5B99" w:rsidP="008A5B99">
      <w:pPr>
        <w:spacing w:before="100" w:beforeAutospacing="1" w:after="100" w:afterAutospacing="1"/>
        <w:ind w:left="709" w:hanging="709"/>
        <w:rPr>
          <w:rFonts w:ascii="Arial" w:hAnsi="Arial" w:cs="Arial"/>
          <w:sz w:val="22"/>
          <w:szCs w:val="22"/>
        </w:rPr>
      </w:pPr>
    </w:p>
    <w:p w:rsidR="00EF20FB" w:rsidRPr="008A5B99" w:rsidRDefault="00EF20FB" w:rsidP="00EF20FB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0A59F9" w:rsidRPr="008A5B99" w:rsidRDefault="006D2D30" w:rsidP="00EF20FB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 w:rsidRPr="008A5B99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EF20FB" w:rsidRPr="008A5B99" w:rsidRDefault="00EF20FB" w:rsidP="00EF20FB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</w:p>
    <w:p w:rsidR="009D3F4C" w:rsidRPr="008A5B99" w:rsidRDefault="009D3F4C" w:rsidP="00EA1C8D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AB0C02" w:rsidRDefault="007D5BD9" w:rsidP="007D5BD9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F5857">
        <w:rPr>
          <w:rFonts w:ascii="Arial" w:hAnsi="Arial" w:cs="Arial"/>
          <w:bCs/>
          <w:sz w:val="22"/>
          <w:szCs w:val="22"/>
        </w:rPr>
        <w:t xml:space="preserve">The </w:t>
      </w:r>
      <w:r w:rsidR="009D3F4C" w:rsidRPr="008A5B99">
        <w:rPr>
          <w:rFonts w:ascii="Arial" w:hAnsi="Arial" w:cs="Arial"/>
          <w:bCs/>
          <w:sz w:val="22"/>
          <w:szCs w:val="22"/>
        </w:rPr>
        <w:t>Vhembe District Municipality (DM) is both the Water Services Authority (WSA) and the</w:t>
      </w:r>
      <w:r w:rsidR="00EA1C8D" w:rsidRPr="008A5B99">
        <w:rPr>
          <w:rFonts w:ascii="Arial" w:hAnsi="Arial" w:cs="Arial"/>
          <w:bCs/>
          <w:sz w:val="22"/>
          <w:szCs w:val="22"/>
        </w:rPr>
        <w:t xml:space="preserve"> Water Services Provider (WSP)</w:t>
      </w:r>
      <w:r w:rsidR="00EF5857">
        <w:rPr>
          <w:rFonts w:ascii="Arial" w:hAnsi="Arial" w:cs="Arial"/>
          <w:bCs/>
          <w:sz w:val="22"/>
          <w:szCs w:val="22"/>
        </w:rPr>
        <w:t xml:space="preserve"> </w:t>
      </w:r>
      <w:r w:rsidR="00AB0C02">
        <w:rPr>
          <w:rFonts w:ascii="Arial" w:hAnsi="Arial" w:cs="Arial"/>
          <w:bCs/>
          <w:sz w:val="22"/>
          <w:szCs w:val="22"/>
        </w:rPr>
        <w:t>that</w:t>
      </w:r>
      <w:r w:rsidR="00EF5857">
        <w:rPr>
          <w:rFonts w:ascii="Arial" w:hAnsi="Arial" w:cs="Arial"/>
          <w:bCs/>
          <w:sz w:val="22"/>
          <w:szCs w:val="22"/>
        </w:rPr>
        <w:t xml:space="preserve"> provides water to</w:t>
      </w:r>
      <w:r w:rsidR="00EA1C8D" w:rsidRPr="008A5B99">
        <w:rPr>
          <w:rFonts w:ascii="Arial" w:hAnsi="Arial" w:cs="Arial"/>
          <w:bCs/>
          <w:sz w:val="22"/>
          <w:szCs w:val="22"/>
        </w:rPr>
        <w:t xml:space="preserve"> Thohoyandou</w:t>
      </w:r>
      <w:r w:rsidR="00AB0C02">
        <w:rPr>
          <w:rFonts w:ascii="Arial" w:hAnsi="Arial" w:cs="Arial"/>
          <w:bCs/>
          <w:sz w:val="22"/>
          <w:szCs w:val="22"/>
        </w:rPr>
        <w:t xml:space="preserve">. </w:t>
      </w:r>
    </w:p>
    <w:p w:rsidR="00AB0C02" w:rsidRDefault="00AB0C02" w:rsidP="00AB0C0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AB0C02" w:rsidRDefault="007D5BD9" w:rsidP="00AB0C02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B0C02">
        <w:rPr>
          <w:rFonts w:ascii="Arial" w:hAnsi="Arial" w:cs="Arial"/>
          <w:bCs/>
          <w:sz w:val="22"/>
          <w:szCs w:val="22"/>
        </w:rPr>
        <w:t>The Vhembe DM provides water to Thohoyandou and surrounding areas through:</w:t>
      </w:r>
    </w:p>
    <w:p w:rsidR="00AB0C02" w:rsidRPr="00B76E2B" w:rsidRDefault="00AB0C02" w:rsidP="007D5BD9">
      <w:pPr>
        <w:pStyle w:val="ListParagraph"/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76E2B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B76E2B">
        <w:rPr>
          <w:rFonts w:ascii="Arial" w:hAnsi="Arial" w:cs="Arial"/>
          <w:bCs/>
          <w:sz w:val="22"/>
          <w:szCs w:val="22"/>
        </w:rPr>
        <w:t>Vondo</w:t>
      </w:r>
      <w:proofErr w:type="spellEnd"/>
      <w:r w:rsidRPr="00B76E2B">
        <w:rPr>
          <w:rFonts w:ascii="Arial" w:hAnsi="Arial" w:cs="Arial"/>
          <w:bCs/>
          <w:sz w:val="22"/>
          <w:szCs w:val="22"/>
        </w:rPr>
        <w:t xml:space="preserve"> Water Treatment </w:t>
      </w:r>
      <w:r w:rsidR="00B76E2B" w:rsidRPr="00B76E2B">
        <w:rPr>
          <w:rFonts w:ascii="Arial" w:hAnsi="Arial" w:cs="Arial"/>
          <w:bCs/>
          <w:sz w:val="22"/>
          <w:szCs w:val="22"/>
        </w:rPr>
        <w:t>Works</w:t>
      </w:r>
      <w:r w:rsidRPr="00B76E2B">
        <w:rPr>
          <w:rFonts w:ascii="Arial" w:hAnsi="Arial" w:cs="Arial"/>
          <w:bCs/>
          <w:sz w:val="22"/>
          <w:szCs w:val="22"/>
        </w:rPr>
        <w:t xml:space="preserve"> is located at </w:t>
      </w:r>
      <w:proofErr w:type="spellStart"/>
      <w:r w:rsidRPr="00B76E2B">
        <w:rPr>
          <w:rFonts w:ascii="Arial" w:hAnsi="Arial" w:cs="Arial"/>
          <w:bCs/>
          <w:sz w:val="22"/>
          <w:szCs w:val="22"/>
        </w:rPr>
        <w:t>Phiphidi</w:t>
      </w:r>
      <w:proofErr w:type="spellEnd"/>
      <w:r w:rsidRPr="00B76E2B">
        <w:rPr>
          <w:rFonts w:ascii="Arial" w:hAnsi="Arial" w:cs="Arial"/>
          <w:bCs/>
          <w:sz w:val="22"/>
          <w:szCs w:val="22"/>
        </w:rPr>
        <w:t xml:space="preserve"> supplies water to various communities including </w:t>
      </w:r>
      <w:proofErr w:type="spellStart"/>
      <w:r w:rsidRPr="00B76E2B">
        <w:rPr>
          <w:rFonts w:ascii="Arial" w:hAnsi="Arial" w:cs="Arial"/>
          <w:bCs/>
          <w:sz w:val="22"/>
          <w:szCs w:val="22"/>
        </w:rPr>
        <w:t>Golgota</w:t>
      </w:r>
      <w:proofErr w:type="spellEnd"/>
      <w:r w:rsidRPr="00B76E2B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76E2B">
        <w:rPr>
          <w:rFonts w:ascii="Arial" w:hAnsi="Arial" w:cs="Arial"/>
          <w:bCs/>
          <w:sz w:val="22"/>
          <w:szCs w:val="22"/>
        </w:rPr>
        <w:t>Thoyandou</w:t>
      </w:r>
      <w:proofErr w:type="spellEnd"/>
      <w:r w:rsidRPr="00B76E2B">
        <w:rPr>
          <w:rFonts w:ascii="Arial" w:hAnsi="Arial" w:cs="Arial"/>
          <w:bCs/>
          <w:sz w:val="22"/>
          <w:szCs w:val="22"/>
        </w:rPr>
        <w:t xml:space="preserve"> Units D </w:t>
      </w:r>
      <w:r w:rsidR="007D5BD9" w:rsidRPr="00B76E2B">
        <w:rPr>
          <w:rFonts w:ascii="Arial" w:hAnsi="Arial" w:cs="Arial"/>
          <w:bCs/>
          <w:sz w:val="22"/>
          <w:szCs w:val="22"/>
        </w:rPr>
        <w:t>and G.</w:t>
      </w:r>
      <w:r w:rsidRPr="00B76E2B">
        <w:rPr>
          <w:rFonts w:ascii="Arial" w:hAnsi="Arial" w:cs="Arial"/>
          <w:bCs/>
          <w:sz w:val="22"/>
          <w:szCs w:val="22"/>
        </w:rPr>
        <w:t xml:space="preserve"> </w:t>
      </w:r>
    </w:p>
    <w:p w:rsidR="00AB0C02" w:rsidRPr="00B76E2B" w:rsidRDefault="00AB0C02" w:rsidP="007D5BD9">
      <w:pPr>
        <w:pStyle w:val="ListParagraph"/>
        <w:numPr>
          <w:ilvl w:val="0"/>
          <w:numId w:val="15"/>
        </w:numPr>
        <w:tabs>
          <w:tab w:val="left" w:pos="1134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B76E2B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B76E2B">
        <w:rPr>
          <w:rFonts w:ascii="Arial" w:hAnsi="Arial" w:cs="Arial"/>
          <w:bCs/>
          <w:sz w:val="22"/>
          <w:szCs w:val="22"/>
        </w:rPr>
        <w:t>Nandoni</w:t>
      </w:r>
      <w:proofErr w:type="spellEnd"/>
      <w:r w:rsidRPr="00B76E2B">
        <w:rPr>
          <w:rFonts w:ascii="Arial" w:hAnsi="Arial" w:cs="Arial"/>
          <w:bCs/>
          <w:sz w:val="22"/>
          <w:szCs w:val="22"/>
        </w:rPr>
        <w:t>-Thohoyandou pipeline (NR6) supplies water to the following areas: Thohoyandou P East and West, the Thohoyandou CBD, Tho</w:t>
      </w:r>
      <w:r w:rsidR="007D5BD9">
        <w:rPr>
          <w:rFonts w:ascii="Arial" w:hAnsi="Arial" w:cs="Arial"/>
          <w:bCs/>
          <w:sz w:val="22"/>
          <w:szCs w:val="22"/>
        </w:rPr>
        <w:t>ho</w:t>
      </w:r>
      <w:r w:rsidRPr="00B76E2B">
        <w:rPr>
          <w:rFonts w:ascii="Arial" w:hAnsi="Arial" w:cs="Arial"/>
          <w:bCs/>
          <w:sz w:val="22"/>
          <w:szCs w:val="22"/>
        </w:rPr>
        <w:t xml:space="preserve">yandou Units F, J, K, L, M, N, and University of Venda. </w:t>
      </w:r>
    </w:p>
    <w:p w:rsidR="00EA1C8D" w:rsidRPr="00AB0C02" w:rsidRDefault="00EA1C8D" w:rsidP="007D5BD9">
      <w:pPr>
        <w:pStyle w:val="ListParagraph"/>
        <w:tabs>
          <w:tab w:val="left" w:pos="1134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</w:p>
    <w:p w:rsidR="00EA1C8D" w:rsidRPr="008A5B99" w:rsidRDefault="00EA1C8D" w:rsidP="007D5BD9">
      <w:pPr>
        <w:tabs>
          <w:tab w:val="left" w:pos="540"/>
          <w:tab w:val="left" w:pos="709"/>
        </w:tabs>
        <w:ind w:left="993"/>
        <w:jc w:val="both"/>
        <w:rPr>
          <w:rFonts w:ascii="Arial" w:hAnsi="Arial" w:cs="Arial"/>
          <w:bCs/>
          <w:sz w:val="22"/>
          <w:szCs w:val="22"/>
        </w:rPr>
      </w:pPr>
    </w:p>
    <w:p w:rsidR="0036366F" w:rsidRDefault="0036366F" w:rsidP="0036366F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36366F" w:rsidRPr="008A5B99" w:rsidRDefault="007D5BD9" w:rsidP="005A7A6F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It should be noted that t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he </w:t>
      </w:r>
      <w:r w:rsidR="00B76E2B">
        <w:rPr>
          <w:rFonts w:ascii="Arial" w:hAnsi="Arial" w:cs="Arial"/>
          <w:bCs/>
          <w:sz w:val="22"/>
          <w:szCs w:val="22"/>
        </w:rPr>
        <w:t xml:space="preserve">Vhembe DM 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is </w:t>
      </w:r>
      <w:r w:rsidR="009300F3">
        <w:rPr>
          <w:rFonts w:ascii="Arial" w:hAnsi="Arial" w:cs="Arial"/>
          <w:bCs/>
          <w:sz w:val="22"/>
          <w:szCs w:val="22"/>
        </w:rPr>
        <w:t xml:space="preserve">in the process of 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upgrading </w:t>
      </w:r>
      <w:r w:rsidR="00B76E2B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36366F" w:rsidRPr="0036366F">
        <w:rPr>
          <w:rFonts w:ascii="Arial" w:hAnsi="Arial" w:cs="Arial"/>
          <w:bCs/>
          <w:sz w:val="22"/>
          <w:szCs w:val="22"/>
        </w:rPr>
        <w:t>Vondo</w:t>
      </w:r>
      <w:proofErr w:type="spellEnd"/>
      <w:r w:rsidR="0036366F" w:rsidRPr="0036366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WTW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 from 52ML/d to 75ML/</w:t>
      </w:r>
      <w:r w:rsidR="00B76E2B">
        <w:rPr>
          <w:rFonts w:ascii="Arial" w:hAnsi="Arial" w:cs="Arial"/>
          <w:bCs/>
          <w:sz w:val="22"/>
          <w:szCs w:val="22"/>
        </w:rPr>
        <w:t>d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 to meet</w:t>
      </w:r>
      <w:r w:rsidR="005F469E">
        <w:rPr>
          <w:rFonts w:ascii="Arial" w:hAnsi="Arial" w:cs="Arial"/>
          <w:bCs/>
          <w:sz w:val="22"/>
          <w:szCs w:val="22"/>
        </w:rPr>
        <w:t xml:space="preserve"> the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 current and future demand </w:t>
      </w:r>
      <w:r w:rsidR="00B76E2B">
        <w:rPr>
          <w:rFonts w:ascii="Arial" w:hAnsi="Arial" w:cs="Arial"/>
          <w:bCs/>
          <w:sz w:val="22"/>
          <w:szCs w:val="22"/>
        </w:rPr>
        <w:t>for water in</w:t>
      </w:r>
      <w:r w:rsidR="00B76E2B" w:rsidRPr="0036366F">
        <w:rPr>
          <w:rFonts w:ascii="Arial" w:hAnsi="Arial" w:cs="Arial"/>
          <w:bCs/>
          <w:sz w:val="22"/>
          <w:szCs w:val="22"/>
        </w:rPr>
        <w:t xml:space="preserve"> 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Thohoyandou. The </w:t>
      </w:r>
      <w:r w:rsidR="00B76E2B">
        <w:rPr>
          <w:rFonts w:ascii="Arial" w:hAnsi="Arial" w:cs="Arial"/>
          <w:bCs/>
          <w:sz w:val="22"/>
          <w:szCs w:val="22"/>
        </w:rPr>
        <w:t xml:space="preserve">project has been allocated </w:t>
      </w:r>
      <w:r w:rsidR="00B76E2B" w:rsidRPr="0036366F">
        <w:rPr>
          <w:rFonts w:ascii="Arial" w:hAnsi="Arial" w:cs="Arial"/>
          <w:bCs/>
          <w:sz w:val="22"/>
          <w:szCs w:val="22"/>
        </w:rPr>
        <w:t>R334 258 638.00</w:t>
      </w:r>
      <w:r w:rsidR="00B76E2B">
        <w:rPr>
          <w:rFonts w:ascii="Arial" w:hAnsi="Arial" w:cs="Arial"/>
          <w:bCs/>
          <w:sz w:val="22"/>
          <w:szCs w:val="22"/>
        </w:rPr>
        <w:t xml:space="preserve"> through the </w:t>
      </w:r>
      <w:r w:rsidR="0036366F" w:rsidRPr="0036366F">
        <w:rPr>
          <w:rFonts w:ascii="Arial" w:hAnsi="Arial" w:cs="Arial"/>
          <w:bCs/>
          <w:sz w:val="22"/>
          <w:szCs w:val="22"/>
        </w:rPr>
        <w:t>Municipal Infrastructure Grant</w:t>
      </w:r>
      <w:r w:rsidR="00B76E2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76E2B">
        <w:rPr>
          <w:rFonts w:ascii="Arial" w:hAnsi="Arial" w:cs="Arial"/>
          <w:bCs/>
          <w:sz w:val="22"/>
          <w:szCs w:val="22"/>
        </w:rPr>
        <w:t>An allocat</w:t>
      </w:r>
      <w:r>
        <w:rPr>
          <w:rFonts w:ascii="Arial" w:hAnsi="Arial" w:cs="Arial"/>
          <w:bCs/>
          <w:sz w:val="22"/>
          <w:szCs w:val="22"/>
        </w:rPr>
        <w:t>ion</w:t>
      </w:r>
      <w:r w:rsidR="00B76E2B">
        <w:rPr>
          <w:rFonts w:ascii="Arial" w:hAnsi="Arial" w:cs="Arial"/>
          <w:bCs/>
          <w:sz w:val="22"/>
          <w:szCs w:val="22"/>
        </w:rPr>
        <w:t xml:space="preserve"> of </w:t>
      </w:r>
      <w:r w:rsidR="0036366F" w:rsidRPr="0036366F">
        <w:rPr>
          <w:rFonts w:ascii="Arial" w:hAnsi="Arial" w:cs="Arial"/>
          <w:bCs/>
          <w:sz w:val="22"/>
          <w:szCs w:val="22"/>
        </w:rPr>
        <w:t>R534 322 941.46</w:t>
      </w:r>
      <w:r w:rsidR="009A3B8F">
        <w:rPr>
          <w:rFonts w:ascii="Arial" w:hAnsi="Arial" w:cs="Arial"/>
          <w:bCs/>
          <w:sz w:val="22"/>
          <w:szCs w:val="22"/>
        </w:rPr>
        <w:t xml:space="preserve"> </w:t>
      </w:r>
      <w:r w:rsidR="00B76E2B">
        <w:rPr>
          <w:rFonts w:ascii="Arial" w:hAnsi="Arial" w:cs="Arial"/>
          <w:bCs/>
          <w:sz w:val="22"/>
          <w:szCs w:val="22"/>
        </w:rPr>
        <w:t xml:space="preserve">has also been </w:t>
      </w:r>
      <w:r w:rsidR="009A3B8F">
        <w:rPr>
          <w:rFonts w:ascii="Arial" w:hAnsi="Arial" w:cs="Arial"/>
          <w:bCs/>
          <w:sz w:val="22"/>
          <w:szCs w:val="22"/>
        </w:rPr>
        <w:t>set aside for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 </w:t>
      </w:r>
      <w:r w:rsidR="009A3B8F" w:rsidRPr="0036366F">
        <w:rPr>
          <w:rFonts w:ascii="Arial" w:hAnsi="Arial" w:cs="Arial"/>
          <w:bCs/>
          <w:sz w:val="22"/>
          <w:szCs w:val="22"/>
        </w:rPr>
        <w:t>maintenance</w:t>
      </w:r>
      <w:r>
        <w:rPr>
          <w:rFonts w:ascii="Arial" w:hAnsi="Arial" w:cs="Arial"/>
          <w:bCs/>
          <w:sz w:val="22"/>
          <w:szCs w:val="22"/>
        </w:rPr>
        <w:t xml:space="preserve"> of the plant</w:t>
      </w:r>
      <w:r w:rsidR="0036366F" w:rsidRPr="0036366F">
        <w:rPr>
          <w:rFonts w:ascii="Arial" w:hAnsi="Arial" w:cs="Arial"/>
          <w:bCs/>
          <w:sz w:val="22"/>
          <w:szCs w:val="22"/>
        </w:rPr>
        <w:t xml:space="preserve">. The project commenced </w:t>
      </w:r>
      <w:r w:rsidR="009A3B8F">
        <w:rPr>
          <w:rFonts w:ascii="Arial" w:hAnsi="Arial" w:cs="Arial"/>
          <w:bCs/>
          <w:sz w:val="22"/>
          <w:szCs w:val="22"/>
        </w:rPr>
        <w:t>o</w:t>
      </w:r>
      <w:r w:rsidR="0036366F" w:rsidRPr="0036366F">
        <w:rPr>
          <w:rFonts w:ascii="Arial" w:hAnsi="Arial" w:cs="Arial"/>
          <w:bCs/>
          <w:sz w:val="22"/>
          <w:szCs w:val="22"/>
        </w:rPr>
        <w:t>n 10 May 2018 and is expected to be completed by 30 June 2022.</w:t>
      </w:r>
    </w:p>
    <w:p w:rsidR="00EA1C8D" w:rsidRPr="008A5B99" w:rsidRDefault="00EA1C8D" w:rsidP="007D5BD9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</w:p>
    <w:p w:rsidR="007D5BD9" w:rsidRDefault="007D5BD9" w:rsidP="007D5BD9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A5B99">
        <w:rPr>
          <w:rFonts w:ascii="Arial" w:hAnsi="Arial" w:cs="Arial"/>
          <w:sz w:val="22"/>
          <w:szCs w:val="22"/>
        </w:rPr>
        <w:t>---00O00---</w:t>
      </w:r>
    </w:p>
    <w:p w:rsidR="005A7A6F" w:rsidRPr="005A7A6F" w:rsidRDefault="005A7A6F" w:rsidP="005A7A6F">
      <w:pPr>
        <w:tabs>
          <w:tab w:val="left" w:pos="540"/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361A62" w:rsidRPr="008A5B9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8A5B99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8A5B99" w:rsidSect="003C0532"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3F" w:rsidRDefault="00562D3F" w:rsidP="00B425C7">
      <w:r>
        <w:separator/>
      </w:r>
    </w:p>
  </w:endnote>
  <w:endnote w:type="continuationSeparator" w:id="0">
    <w:p w:rsidR="00562D3F" w:rsidRDefault="00562D3F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F7" w:rsidRPr="00870FDE" w:rsidRDefault="00DC28F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051067">
      <w:rPr>
        <w:rFonts w:ascii="Arial" w:hAnsi="Arial" w:cs="Arial"/>
        <w:sz w:val="16"/>
        <w:szCs w:val="16"/>
      </w:rPr>
      <w:t>ASSEMBLY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</w:t>
    </w:r>
    <w:r w:rsidR="003E486F">
      <w:rPr>
        <w:rFonts w:ascii="Arial" w:hAnsi="Arial" w:cs="Arial"/>
        <w:sz w:val="16"/>
        <w:szCs w:val="16"/>
      </w:rPr>
      <w:t>751</w:t>
    </w:r>
    <w:r>
      <w:rPr>
        <w:rFonts w:ascii="Arial" w:hAnsi="Arial" w:cs="Arial"/>
        <w:sz w:val="16"/>
        <w:szCs w:val="16"/>
      </w:rPr>
      <w:tab/>
    </w:r>
    <w:r w:rsidR="00051067">
      <w:rPr>
        <w:rFonts w:ascii="Arial" w:hAnsi="Arial" w:cs="Arial"/>
        <w:sz w:val="16"/>
        <w:szCs w:val="16"/>
      </w:rPr>
      <w:t>NW</w:t>
    </w:r>
    <w:r w:rsidR="003E486F">
      <w:rPr>
        <w:rFonts w:ascii="Arial" w:hAnsi="Arial" w:cs="Arial"/>
        <w:sz w:val="16"/>
        <w:szCs w:val="16"/>
      </w:rPr>
      <w:t>927</w:t>
    </w:r>
    <w:r>
      <w:rPr>
        <w:rFonts w:ascii="Arial" w:hAnsi="Arial" w:cs="Arial"/>
        <w:sz w:val="16"/>
        <w:szCs w:val="16"/>
      </w:rPr>
      <w:t>E</w:t>
    </w:r>
  </w:p>
  <w:p w:rsidR="00DC28F7" w:rsidRPr="00990959" w:rsidRDefault="00DC2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3F" w:rsidRDefault="00562D3F" w:rsidP="00B425C7">
      <w:r>
        <w:separator/>
      </w:r>
    </w:p>
  </w:footnote>
  <w:footnote w:type="continuationSeparator" w:id="0">
    <w:p w:rsidR="00562D3F" w:rsidRDefault="00562D3F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E9A6A35"/>
    <w:multiLevelType w:val="hybridMultilevel"/>
    <w:tmpl w:val="85DA7A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A9678B"/>
    <w:multiLevelType w:val="hybridMultilevel"/>
    <w:tmpl w:val="1D5C91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16BE3"/>
    <w:rsid w:val="00030DFB"/>
    <w:rsid w:val="00036748"/>
    <w:rsid w:val="0004074C"/>
    <w:rsid w:val="000446F4"/>
    <w:rsid w:val="00051067"/>
    <w:rsid w:val="00074524"/>
    <w:rsid w:val="000831BB"/>
    <w:rsid w:val="000A59F9"/>
    <w:rsid w:val="000C5E0E"/>
    <w:rsid w:val="000E6B42"/>
    <w:rsid w:val="001001A2"/>
    <w:rsid w:val="00122733"/>
    <w:rsid w:val="00131956"/>
    <w:rsid w:val="001502EB"/>
    <w:rsid w:val="00157F05"/>
    <w:rsid w:val="001812CC"/>
    <w:rsid w:val="00181796"/>
    <w:rsid w:val="001823A8"/>
    <w:rsid w:val="00183C80"/>
    <w:rsid w:val="001A3E98"/>
    <w:rsid w:val="001B35A3"/>
    <w:rsid w:val="001B7A43"/>
    <w:rsid w:val="001D558B"/>
    <w:rsid w:val="001E51B8"/>
    <w:rsid w:val="001F5603"/>
    <w:rsid w:val="001F5C4A"/>
    <w:rsid w:val="002150F3"/>
    <w:rsid w:val="00220C7A"/>
    <w:rsid w:val="00230C75"/>
    <w:rsid w:val="002411EA"/>
    <w:rsid w:val="0025254A"/>
    <w:rsid w:val="00252C1E"/>
    <w:rsid w:val="002A33D7"/>
    <w:rsid w:val="002A49D6"/>
    <w:rsid w:val="002E0E61"/>
    <w:rsid w:val="002E28C0"/>
    <w:rsid w:val="002E35A8"/>
    <w:rsid w:val="002E6E62"/>
    <w:rsid w:val="002F5876"/>
    <w:rsid w:val="003076B5"/>
    <w:rsid w:val="00320428"/>
    <w:rsid w:val="00321013"/>
    <w:rsid w:val="00331137"/>
    <w:rsid w:val="00346183"/>
    <w:rsid w:val="00361A62"/>
    <w:rsid w:val="0036366F"/>
    <w:rsid w:val="00375C59"/>
    <w:rsid w:val="00380022"/>
    <w:rsid w:val="003810FA"/>
    <w:rsid w:val="00382D4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3E486F"/>
    <w:rsid w:val="0040754C"/>
    <w:rsid w:val="00426F76"/>
    <w:rsid w:val="0044753C"/>
    <w:rsid w:val="00466EAD"/>
    <w:rsid w:val="004741E0"/>
    <w:rsid w:val="00474C67"/>
    <w:rsid w:val="00481D62"/>
    <w:rsid w:val="00496665"/>
    <w:rsid w:val="004E142A"/>
    <w:rsid w:val="004E4DEE"/>
    <w:rsid w:val="004F49A4"/>
    <w:rsid w:val="0051142D"/>
    <w:rsid w:val="00521AE7"/>
    <w:rsid w:val="005233A0"/>
    <w:rsid w:val="005256FF"/>
    <w:rsid w:val="005372AE"/>
    <w:rsid w:val="00543F1D"/>
    <w:rsid w:val="0056253C"/>
    <w:rsid w:val="00562D3F"/>
    <w:rsid w:val="0056431D"/>
    <w:rsid w:val="00572F73"/>
    <w:rsid w:val="00577F75"/>
    <w:rsid w:val="00582455"/>
    <w:rsid w:val="005A7A6F"/>
    <w:rsid w:val="005B2BBC"/>
    <w:rsid w:val="005C36E2"/>
    <w:rsid w:val="005D2DE2"/>
    <w:rsid w:val="005F0147"/>
    <w:rsid w:val="005F469E"/>
    <w:rsid w:val="00602DEC"/>
    <w:rsid w:val="006039D7"/>
    <w:rsid w:val="00620D7D"/>
    <w:rsid w:val="0064231A"/>
    <w:rsid w:val="00645934"/>
    <w:rsid w:val="00654995"/>
    <w:rsid w:val="00655ACE"/>
    <w:rsid w:val="00663F2F"/>
    <w:rsid w:val="006930CF"/>
    <w:rsid w:val="006C6246"/>
    <w:rsid w:val="006D12FA"/>
    <w:rsid w:val="006D2BE4"/>
    <w:rsid w:val="006D2D30"/>
    <w:rsid w:val="006D467A"/>
    <w:rsid w:val="006E5263"/>
    <w:rsid w:val="006E63DA"/>
    <w:rsid w:val="006E7082"/>
    <w:rsid w:val="006F2C6E"/>
    <w:rsid w:val="006F39B6"/>
    <w:rsid w:val="0070388C"/>
    <w:rsid w:val="0071106A"/>
    <w:rsid w:val="00714546"/>
    <w:rsid w:val="00717651"/>
    <w:rsid w:val="007245BB"/>
    <w:rsid w:val="00730FF0"/>
    <w:rsid w:val="0073119E"/>
    <w:rsid w:val="0075396C"/>
    <w:rsid w:val="007542EA"/>
    <w:rsid w:val="007736B5"/>
    <w:rsid w:val="007B5F00"/>
    <w:rsid w:val="007C3899"/>
    <w:rsid w:val="007D3043"/>
    <w:rsid w:val="007D5BD9"/>
    <w:rsid w:val="007E12DD"/>
    <w:rsid w:val="007E49F2"/>
    <w:rsid w:val="00800190"/>
    <w:rsid w:val="008113F4"/>
    <w:rsid w:val="008179CA"/>
    <w:rsid w:val="00827C48"/>
    <w:rsid w:val="00831CF8"/>
    <w:rsid w:val="00835C12"/>
    <w:rsid w:val="00846DDF"/>
    <w:rsid w:val="00853A3E"/>
    <w:rsid w:val="00870FDE"/>
    <w:rsid w:val="008732AD"/>
    <w:rsid w:val="008740F6"/>
    <w:rsid w:val="008A5B99"/>
    <w:rsid w:val="008C5C6B"/>
    <w:rsid w:val="008D06B0"/>
    <w:rsid w:val="008D7EBE"/>
    <w:rsid w:val="008E3EF2"/>
    <w:rsid w:val="008F6257"/>
    <w:rsid w:val="009031A0"/>
    <w:rsid w:val="009300F3"/>
    <w:rsid w:val="00963A60"/>
    <w:rsid w:val="00970119"/>
    <w:rsid w:val="0097260B"/>
    <w:rsid w:val="00983286"/>
    <w:rsid w:val="00990959"/>
    <w:rsid w:val="009A3B8F"/>
    <w:rsid w:val="009A5088"/>
    <w:rsid w:val="009B2AB0"/>
    <w:rsid w:val="009D11D6"/>
    <w:rsid w:val="009D3F4C"/>
    <w:rsid w:val="009D42F1"/>
    <w:rsid w:val="009E358F"/>
    <w:rsid w:val="009F465B"/>
    <w:rsid w:val="00A01F17"/>
    <w:rsid w:val="00A02DF5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91DBE"/>
    <w:rsid w:val="00A97256"/>
    <w:rsid w:val="00AA319F"/>
    <w:rsid w:val="00AA5921"/>
    <w:rsid w:val="00AB0C02"/>
    <w:rsid w:val="00AB6BE7"/>
    <w:rsid w:val="00AC5FBC"/>
    <w:rsid w:val="00AD0A5A"/>
    <w:rsid w:val="00AE4F3B"/>
    <w:rsid w:val="00AE5FB2"/>
    <w:rsid w:val="00B21B5B"/>
    <w:rsid w:val="00B24AAE"/>
    <w:rsid w:val="00B30B1F"/>
    <w:rsid w:val="00B425C7"/>
    <w:rsid w:val="00B45EDD"/>
    <w:rsid w:val="00B52304"/>
    <w:rsid w:val="00B54CA2"/>
    <w:rsid w:val="00B61DEA"/>
    <w:rsid w:val="00B67243"/>
    <w:rsid w:val="00B76E2B"/>
    <w:rsid w:val="00B80014"/>
    <w:rsid w:val="00B84896"/>
    <w:rsid w:val="00B84ACE"/>
    <w:rsid w:val="00B93867"/>
    <w:rsid w:val="00BA3CEF"/>
    <w:rsid w:val="00BD788B"/>
    <w:rsid w:val="00BE4F5E"/>
    <w:rsid w:val="00C10852"/>
    <w:rsid w:val="00C21CD4"/>
    <w:rsid w:val="00C36A1F"/>
    <w:rsid w:val="00C45B63"/>
    <w:rsid w:val="00C6195D"/>
    <w:rsid w:val="00C66E23"/>
    <w:rsid w:val="00C71DBB"/>
    <w:rsid w:val="00C73E91"/>
    <w:rsid w:val="00C91683"/>
    <w:rsid w:val="00CB23A0"/>
    <w:rsid w:val="00CC3ABF"/>
    <w:rsid w:val="00CD1540"/>
    <w:rsid w:val="00CD3258"/>
    <w:rsid w:val="00CF62A2"/>
    <w:rsid w:val="00D03FF3"/>
    <w:rsid w:val="00D04ABE"/>
    <w:rsid w:val="00D3501E"/>
    <w:rsid w:val="00D366EF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28F7"/>
    <w:rsid w:val="00DC5111"/>
    <w:rsid w:val="00DE5A13"/>
    <w:rsid w:val="00DF44C4"/>
    <w:rsid w:val="00DF769D"/>
    <w:rsid w:val="00E22831"/>
    <w:rsid w:val="00E32C01"/>
    <w:rsid w:val="00E34BD8"/>
    <w:rsid w:val="00E44929"/>
    <w:rsid w:val="00E510DA"/>
    <w:rsid w:val="00E6082E"/>
    <w:rsid w:val="00E67003"/>
    <w:rsid w:val="00E9188E"/>
    <w:rsid w:val="00E928E5"/>
    <w:rsid w:val="00EA1C8D"/>
    <w:rsid w:val="00EA562C"/>
    <w:rsid w:val="00EE1640"/>
    <w:rsid w:val="00EE2A70"/>
    <w:rsid w:val="00EE6969"/>
    <w:rsid w:val="00EF20FB"/>
    <w:rsid w:val="00EF5857"/>
    <w:rsid w:val="00F23038"/>
    <w:rsid w:val="00F32449"/>
    <w:rsid w:val="00F40180"/>
    <w:rsid w:val="00F40190"/>
    <w:rsid w:val="00F42569"/>
    <w:rsid w:val="00F445F4"/>
    <w:rsid w:val="00F45143"/>
    <w:rsid w:val="00F70BD2"/>
    <w:rsid w:val="00F7567C"/>
    <w:rsid w:val="00F76F04"/>
    <w:rsid w:val="00F96274"/>
    <w:rsid w:val="00FA4F1A"/>
    <w:rsid w:val="00FC2D51"/>
    <w:rsid w:val="00FC48B6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3085-C424-410C-923F-574E8E2A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2022-04-21T05:07:00Z</dcterms:created>
  <dcterms:modified xsi:type="dcterms:W3CDTF">2022-04-21T05:07:00Z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b52f8a-510e-45c3-86eb-6c65c3f45f96_Enabled">
    <vt:lpwstr>true</vt:lpwstr>
  </property>
  <property fmtid="{D5CDD505-2E9C-101B-9397-08002B2CF9AE}" pid="3" name="MSIP_Label_3fb52f8a-510e-45c3-86eb-6c65c3f45f96_SetDate">
    <vt:lpwstr>2022-03-16T07:31:53Z</vt:lpwstr>
  </property>
  <property fmtid="{D5CDD505-2E9C-101B-9397-08002B2CF9AE}" pid="4" name="MSIP_Label_3fb52f8a-510e-45c3-86eb-6c65c3f45f96_Method">
    <vt:lpwstr>Privileged</vt:lpwstr>
  </property>
  <property fmtid="{D5CDD505-2E9C-101B-9397-08002B2CF9AE}" pid="5" name="MSIP_Label_3fb52f8a-510e-45c3-86eb-6c65c3f45f96_Name">
    <vt:lpwstr>Personal</vt:lpwstr>
  </property>
  <property fmtid="{D5CDD505-2E9C-101B-9397-08002B2CF9AE}" pid="6" name="MSIP_Label_3fb52f8a-510e-45c3-86eb-6c65c3f45f96_SiteId">
    <vt:lpwstr>44adb5d9-9fe3-4512-b099-d04d54d4d21e</vt:lpwstr>
  </property>
  <property fmtid="{D5CDD505-2E9C-101B-9397-08002B2CF9AE}" pid="7" name="MSIP_Label_3fb52f8a-510e-45c3-86eb-6c65c3f45f96_ActionId">
    <vt:lpwstr>d4c69cc2-88ed-420b-b85f-3caafa79b1e6</vt:lpwstr>
  </property>
  <property fmtid="{D5CDD505-2E9C-101B-9397-08002B2CF9AE}" pid="8" name="MSIP_Label_3fb52f8a-510e-45c3-86eb-6c65c3f45f96_ContentBits">
    <vt:lpwstr>0</vt:lpwstr>
  </property>
</Properties>
</file>