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023B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8751E">
        <w:rPr>
          <w:u w:val="none"/>
        </w:rPr>
        <w:t>7</w:t>
      </w:r>
      <w:r w:rsidR="00A751DC">
        <w:rPr>
          <w:u w:val="none"/>
        </w:rPr>
        <w:t>4</w:t>
      </w:r>
      <w:r w:rsidR="00B7448D">
        <w:rPr>
          <w:u w:val="none"/>
        </w:rPr>
        <w:t>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A751DC">
        <w:rPr>
          <w:rFonts w:ascii="Arial" w:hAnsi="Arial" w:cs="Arial"/>
          <w:b/>
          <w:bCs/>
        </w:rPr>
        <w:t xml:space="preserve">16 </w:t>
      </w:r>
      <w:r w:rsidR="00440A56">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751DC">
        <w:rPr>
          <w:u w:val="none"/>
        </w:rPr>
        <w:t>8</w:t>
      </w:r>
      <w:r w:rsidR="00440A56">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E272CD" w:rsidRDefault="00A751DC" w:rsidP="0028751E">
      <w:pPr>
        <w:spacing w:line="320" w:lineRule="exact"/>
        <w:jc w:val="both"/>
        <w:rPr>
          <w:rFonts w:ascii="Arial" w:hAnsi="Arial" w:cs="Arial"/>
          <w:b/>
        </w:rPr>
      </w:pPr>
      <w:r w:rsidRPr="00A751DC">
        <w:rPr>
          <w:rFonts w:ascii="Arial" w:hAnsi="Arial" w:cs="Arial"/>
          <w:b/>
          <w:lang w:val="en-ZA"/>
        </w:rPr>
        <w:t>74</w:t>
      </w:r>
      <w:r w:rsidR="00B7448D">
        <w:rPr>
          <w:rFonts w:ascii="Arial" w:hAnsi="Arial" w:cs="Arial"/>
          <w:b/>
          <w:lang w:val="en-ZA"/>
        </w:rPr>
        <w:t>6</w:t>
      </w:r>
      <w:r w:rsidRPr="00A751DC">
        <w:rPr>
          <w:rFonts w:ascii="Arial" w:hAnsi="Arial" w:cs="Arial"/>
          <w:b/>
          <w:lang w:val="en-US"/>
        </w:rPr>
        <w:t>.</w:t>
      </w:r>
      <w:r w:rsidRPr="00A751DC">
        <w:rPr>
          <w:rFonts w:ascii="Arial" w:hAnsi="Arial" w:cs="Arial"/>
          <w:b/>
          <w:lang w:val="en-US"/>
        </w:rPr>
        <w:tab/>
      </w:r>
      <w:r w:rsidRPr="00A751DC">
        <w:rPr>
          <w:rFonts w:ascii="Arial" w:hAnsi="Arial" w:cs="Arial"/>
          <w:b/>
          <w:lang w:val="en-ZA"/>
        </w:rPr>
        <w:t>Mrs H O Mkhaliphi (EFF) to ask the Minister of Home Affairs:</w:t>
      </w:r>
      <w:r w:rsidR="00B3705B" w:rsidRPr="00B3705B">
        <w:rPr>
          <w:rFonts w:ascii="Arial" w:hAnsi="Arial" w:cs="Arial"/>
          <w:b/>
        </w:rPr>
        <w:t>:</w:t>
      </w:r>
    </w:p>
    <w:p w:rsidR="00B3705B" w:rsidRDefault="00B3705B" w:rsidP="00974CFC">
      <w:pPr>
        <w:spacing w:line="320" w:lineRule="exact"/>
        <w:jc w:val="both"/>
        <w:rPr>
          <w:rFonts w:ascii="Arial" w:hAnsi="Arial" w:cs="Arial"/>
        </w:rPr>
      </w:pPr>
    </w:p>
    <w:p w:rsidR="00F77F3B" w:rsidRPr="00F77F3B" w:rsidRDefault="00B7448D" w:rsidP="00F77F3B">
      <w:pPr>
        <w:spacing w:line="320" w:lineRule="exact"/>
        <w:jc w:val="both"/>
        <w:rPr>
          <w:rFonts w:ascii="Arial" w:hAnsi="Arial" w:cs="Arial"/>
          <w:iCs/>
          <w:lang w:val="en-ZA"/>
        </w:rPr>
      </w:pPr>
      <w:r w:rsidRPr="00B7448D">
        <w:rPr>
          <w:rFonts w:ascii="Arial" w:hAnsi="Arial" w:cs="Arial"/>
          <w:iCs/>
          <w:lang w:val="en-ZA"/>
        </w:rPr>
        <w:t>Whether his department issued Mr Ajay Kumar Gupta (details furnished) with a South African passport; if so, (a)(i) on what date did the specified person apply, (ii) where did the specified person apply and (iii) on what date was the passport issued and (b) what is the total number of passports that were issued to the specified person?</w:t>
      </w:r>
      <w:r w:rsidRPr="00B7448D">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sidRPr="00B7448D">
        <w:rPr>
          <w:rFonts w:ascii="Arial" w:hAnsi="Arial" w:cs="Arial"/>
          <w:iCs/>
          <w:lang w:val="en-ZA"/>
        </w:rPr>
        <w:t>NW823E</w:t>
      </w:r>
    </w:p>
    <w:p w:rsidR="00A751DC" w:rsidRDefault="00A751DC"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B3705B" w:rsidRDefault="00B3705B" w:rsidP="00C02879">
      <w:pPr>
        <w:spacing w:line="320" w:lineRule="exact"/>
        <w:jc w:val="both"/>
        <w:rPr>
          <w:rFonts w:ascii="Arial" w:hAnsi="Arial" w:cs="Arial"/>
          <w:b/>
        </w:rPr>
      </w:pPr>
    </w:p>
    <w:p w:rsidR="002D59E7" w:rsidRDefault="002D59E7" w:rsidP="00C02879">
      <w:pPr>
        <w:spacing w:line="320" w:lineRule="exact"/>
        <w:jc w:val="both"/>
        <w:rPr>
          <w:rFonts w:ascii="Arial" w:eastAsia="Calibri" w:hAnsi="Arial" w:cs="Arial"/>
          <w:lang w:val="en-US"/>
        </w:rPr>
      </w:pPr>
      <w:r w:rsidRPr="002D59E7">
        <w:rPr>
          <w:rFonts w:ascii="Arial" w:hAnsi="Arial" w:cs="Arial"/>
        </w:rPr>
        <w:t>No,</w:t>
      </w:r>
      <w:r w:rsidR="006806E7" w:rsidRPr="006806E7">
        <w:rPr>
          <w:rFonts w:ascii="Arial" w:eastAsia="Calibri" w:hAnsi="Arial" w:cs="Arial"/>
          <w:lang w:val="en-US"/>
        </w:rPr>
        <w:t xml:space="preserve"> </w:t>
      </w:r>
      <w:r w:rsidR="00425723">
        <w:rPr>
          <w:rFonts w:ascii="Arial" w:eastAsia="Calibri" w:hAnsi="Arial" w:cs="Arial"/>
          <w:lang w:val="en-US"/>
        </w:rPr>
        <w:t>a</w:t>
      </w:r>
      <w:r w:rsidR="006806E7" w:rsidRPr="00C464A1">
        <w:rPr>
          <w:rFonts w:ascii="Arial" w:eastAsia="Calibri" w:hAnsi="Arial" w:cs="Arial"/>
          <w:lang w:val="en-US"/>
        </w:rPr>
        <w:t>ccording to the information on the National Population Register (NPR), Ajay Gupta with ID Number:  660205 6061 184 has never been issued with a South Africa</w:t>
      </w:r>
      <w:r w:rsidR="00425723">
        <w:rPr>
          <w:rFonts w:ascii="Arial" w:eastAsia="Calibri" w:hAnsi="Arial" w:cs="Arial"/>
          <w:lang w:val="en-US"/>
        </w:rPr>
        <w:t>n</w:t>
      </w:r>
      <w:r w:rsidR="006806E7" w:rsidRPr="00C464A1">
        <w:rPr>
          <w:rFonts w:ascii="Arial" w:eastAsia="Calibri" w:hAnsi="Arial" w:cs="Arial"/>
          <w:lang w:val="en-US"/>
        </w:rPr>
        <w:t xml:space="preserve"> Passport.</w:t>
      </w:r>
    </w:p>
    <w:p w:rsidR="006806E7" w:rsidRPr="002D59E7" w:rsidRDefault="006806E7" w:rsidP="00C02879">
      <w:pPr>
        <w:spacing w:line="320" w:lineRule="exact"/>
        <w:jc w:val="both"/>
        <w:rPr>
          <w:rFonts w:ascii="Arial" w:hAnsi="Arial" w:cs="Arial"/>
        </w:rPr>
      </w:pPr>
    </w:p>
    <w:p w:rsidR="002D59E7" w:rsidRDefault="002D59E7" w:rsidP="006B012E">
      <w:pPr>
        <w:numPr>
          <w:ilvl w:val="0"/>
          <w:numId w:val="39"/>
        </w:numPr>
        <w:spacing w:after="160" w:line="259" w:lineRule="auto"/>
        <w:ind w:left="450" w:hanging="450"/>
        <w:jc w:val="both"/>
        <w:rPr>
          <w:rFonts w:ascii="Arial" w:eastAsia="Calibri" w:hAnsi="Arial" w:cs="Arial"/>
          <w:lang w:val="en-US"/>
        </w:rPr>
      </w:pPr>
      <w:r>
        <w:rPr>
          <w:rFonts w:ascii="Arial" w:eastAsia="Calibri" w:hAnsi="Arial" w:cs="Arial"/>
          <w:lang w:val="en-US"/>
        </w:rPr>
        <w:t>(i) N/A</w:t>
      </w:r>
    </w:p>
    <w:p w:rsidR="002D59E7" w:rsidRDefault="002D59E7" w:rsidP="002D59E7">
      <w:pPr>
        <w:spacing w:after="160" w:line="259" w:lineRule="auto"/>
        <w:ind w:left="450"/>
        <w:jc w:val="both"/>
        <w:rPr>
          <w:rFonts w:ascii="Arial" w:eastAsia="Calibri" w:hAnsi="Arial" w:cs="Arial"/>
          <w:lang w:val="en-US"/>
        </w:rPr>
      </w:pPr>
      <w:r>
        <w:rPr>
          <w:rFonts w:ascii="Arial" w:eastAsia="Calibri" w:hAnsi="Arial" w:cs="Arial"/>
          <w:lang w:val="en-US"/>
        </w:rPr>
        <w:t>(ii) N/A</w:t>
      </w:r>
    </w:p>
    <w:p w:rsidR="002D59E7" w:rsidRDefault="002D59E7" w:rsidP="002D59E7">
      <w:pPr>
        <w:spacing w:after="160" w:line="259" w:lineRule="auto"/>
        <w:ind w:left="450"/>
        <w:jc w:val="both"/>
        <w:rPr>
          <w:rFonts w:ascii="Arial" w:eastAsia="Calibri" w:hAnsi="Arial" w:cs="Arial"/>
          <w:lang w:val="en-US"/>
        </w:rPr>
      </w:pPr>
      <w:r>
        <w:rPr>
          <w:rFonts w:ascii="Arial" w:eastAsia="Calibri" w:hAnsi="Arial" w:cs="Arial"/>
          <w:lang w:val="en-US"/>
        </w:rPr>
        <w:t>(iii) N/A</w:t>
      </w:r>
    </w:p>
    <w:p w:rsidR="002D59E7" w:rsidRDefault="002D59E7" w:rsidP="002D59E7">
      <w:pPr>
        <w:spacing w:after="160" w:line="259" w:lineRule="auto"/>
        <w:ind w:left="450"/>
        <w:jc w:val="both"/>
        <w:rPr>
          <w:rFonts w:ascii="Arial" w:eastAsia="Calibri" w:hAnsi="Arial" w:cs="Arial"/>
          <w:lang w:val="en-US"/>
        </w:rPr>
      </w:pPr>
    </w:p>
    <w:p w:rsidR="00C464A1" w:rsidRDefault="006806E7" w:rsidP="00AF5C59">
      <w:pPr>
        <w:numPr>
          <w:ilvl w:val="0"/>
          <w:numId w:val="39"/>
        </w:numPr>
        <w:spacing w:after="160" w:line="259" w:lineRule="auto"/>
        <w:ind w:left="450" w:hanging="450"/>
        <w:jc w:val="both"/>
        <w:rPr>
          <w:rFonts w:ascii="Arial" w:eastAsia="Calibri" w:hAnsi="Arial" w:cs="Arial"/>
          <w:lang w:val="en-US"/>
        </w:rPr>
      </w:pPr>
      <w:r>
        <w:rPr>
          <w:rFonts w:ascii="Arial" w:eastAsia="Calibri" w:hAnsi="Arial" w:cs="Arial"/>
          <w:lang w:val="en-US"/>
        </w:rPr>
        <w:t>None.</w:t>
      </w:r>
      <w:r w:rsidR="002D59E7" w:rsidRPr="00C464A1">
        <w:rPr>
          <w:rFonts w:ascii="Arial" w:eastAsia="Calibri" w:hAnsi="Arial" w:cs="Arial"/>
          <w:lang w:val="en-US"/>
        </w:rPr>
        <w:t xml:space="preserve"> </w:t>
      </w:r>
    </w:p>
    <w:p w:rsidR="00E4257A" w:rsidRPr="00E4257A" w:rsidRDefault="00E4257A" w:rsidP="00E4257A">
      <w:pPr>
        <w:spacing w:line="259" w:lineRule="auto"/>
        <w:jc w:val="both"/>
        <w:rPr>
          <w:rFonts w:ascii="Arial" w:hAnsi="Arial" w:cs="Arial"/>
          <w:lang w:val="en-US"/>
        </w:rPr>
      </w:pPr>
    </w:p>
    <w:p w:rsidR="006806E7" w:rsidRDefault="006806E7" w:rsidP="00C3335E">
      <w:pPr>
        <w:tabs>
          <w:tab w:val="left" w:pos="432"/>
          <w:tab w:val="left" w:pos="864"/>
        </w:tabs>
        <w:spacing w:line="320" w:lineRule="exact"/>
        <w:jc w:val="both"/>
        <w:rPr>
          <w:rFonts w:ascii="Arial" w:hAnsi="Arial" w:cs="Arial"/>
          <w:b/>
        </w:rPr>
      </w:pPr>
    </w:p>
    <w:p w:rsidR="00BC0D45" w:rsidRDefault="00BC0D45" w:rsidP="00C3335E">
      <w:pPr>
        <w:tabs>
          <w:tab w:val="left" w:pos="432"/>
          <w:tab w:val="left" w:pos="864"/>
        </w:tabs>
        <w:spacing w:line="320" w:lineRule="exact"/>
        <w:jc w:val="both"/>
        <w:rPr>
          <w:rFonts w:ascii="Arial" w:hAnsi="Arial" w:cs="Arial"/>
          <w:b/>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551A7A">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9C" w:rsidRDefault="008D7F9C">
      <w:r>
        <w:separator/>
      </w:r>
    </w:p>
  </w:endnote>
  <w:endnote w:type="continuationSeparator" w:id="0">
    <w:p w:rsidR="008D7F9C" w:rsidRDefault="008D7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9C" w:rsidRDefault="008D7F9C">
      <w:r>
        <w:separator/>
      </w:r>
    </w:p>
  </w:footnote>
  <w:footnote w:type="continuationSeparator" w:id="0">
    <w:p w:rsidR="008D7F9C" w:rsidRDefault="008D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CA1">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913136"/>
    <w:multiLevelType w:val="hybridMultilevel"/>
    <w:tmpl w:val="3CBA0146"/>
    <w:lvl w:ilvl="0" w:tplc="25E65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1"/>
  </w:num>
  <w:num w:numId="36">
    <w:abstractNumId w:val="32"/>
  </w:num>
  <w:num w:numId="37">
    <w:abstractNumId w:val="8"/>
  </w:num>
  <w:num w:numId="38">
    <w:abstractNumId w:val="1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C6578"/>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5CA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392B"/>
    <w:rsid w:val="00284E76"/>
    <w:rsid w:val="00286023"/>
    <w:rsid w:val="002869EC"/>
    <w:rsid w:val="00286D74"/>
    <w:rsid w:val="0028741A"/>
    <w:rsid w:val="0028751E"/>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59E7"/>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824"/>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720"/>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723"/>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0A56"/>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3F9E"/>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536B"/>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6E7"/>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12E"/>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1CF4"/>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D7F9C"/>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21DA"/>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276BF"/>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0E6F"/>
    <w:rsid w:val="00A73D92"/>
    <w:rsid w:val="00A750D9"/>
    <w:rsid w:val="00A751DC"/>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C59"/>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48D"/>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D45"/>
    <w:rsid w:val="00BC19E9"/>
    <w:rsid w:val="00BC28BD"/>
    <w:rsid w:val="00BC4AA3"/>
    <w:rsid w:val="00BC5364"/>
    <w:rsid w:val="00BC604A"/>
    <w:rsid w:val="00BC7B1E"/>
    <w:rsid w:val="00BD003C"/>
    <w:rsid w:val="00BD1AAA"/>
    <w:rsid w:val="00BD1D58"/>
    <w:rsid w:val="00BD391E"/>
    <w:rsid w:val="00BD392A"/>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3B4"/>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4A1"/>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6521"/>
    <w:rsid w:val="00E37022"/>
    <w:rsid w:val="00E3760C"/>
    <w:rsid w:val="00E40B8E"/>
    <w:rsid w:val="00E4209B"/>
    <w:rsid w:val="00E4257A"/>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6624"/>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6CF"/>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77F3B"/>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5D98"/>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075D-5D13-411A-B4F3-39A89EB7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2018-03-26T07:47:00Z</cp:lastPrinted>
  <dcterms:created xsi:type="dcterms:W3CDTF">2018-04-12T10:03:00Z</dcterms:created>
  <dcterms:modified xsi:type="dcterms:W3CDTF">2018-04-12T10:03:00Z</dcterms:modified>
</cp:coreProperties>
</file>