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A" w:rsidRPr="004722F6" w:rsidRDefault="0092354A" w:rsidP="004722F6">
      <w:pPr>
        <w:rPr>
          <w:rFonts w:ascii="Arial" w:hAnsi="Arial" w:cs="Arial"/>
        </w:rPr>
      </w:pPr>
    </w:p>
    <w:p w:rsidR="0092354A" w:rsidRDefault="0092354A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22471739" r:id="rId8"/>
        </w:pict>
      </w:r>
    </w:p>
    <w:p w:rsidR="0092354A" w:rsidRDefault="0092354A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92354A" w:rsidRPr="00CE2C7E" w:rsidRDefault="0092354A" w:rsidP="00A36976">
      <w:pPr>
        <w:rPr>
          <w:rFonts w:ascii="Arial" w:hAnsi="Arial" w:cs="Arial"/>
          <w:sz w:val="28"/>
          <w:szCs w:val="28"/>
        </w:rPr>
      </w:pPr>
    </w:p>
    <w:p w:rsidR="0092354A" w:rsidRPr="00CE2C7E" w:rsidRDefault="0092354A" w:rsidP="00A36976">
      <w:pPr>
        <w:rPr>
          <w:rFonts w:ascii="Arial" w:hAnsi="Arial" w:cs="Arial"/>
          <w:sz w:val="28"/>
          <w:szCs w:val="28"/>
        </w:rPr>
      </w:pPr>
    </w:p>
    <w:p w:rsidR="0092354A" w:rsidRPr="00CE2C7E" w:rsidRDefault="0092354A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92354A" w:rsidRPr="0059608D" w:rsidRDefault="0092354A" w:rsidP="00A36976">
      <w:pPr>
        <w:jc w:val="center"/>
        <w:rPr>
          <w:rFonts w:ascii="Calibri" w:hAnsi="Calibri"/>
          <w:sz w:val="26"/>
          <w:szCs w:val="26"/>
        </w:rPr>
      </w:pPr>
    </w:p>
    <w:p w:rsidR="0092354A" w:rsidRPr="0059608D" w:rsidRDefault="0092354A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Line 4" o:spid="_x0000_s1027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92354A" w:rsidRPr="00CE2C7E" w:rsidRDefault="0092354A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92354A" w:rsidRPr="00CE2C7E" w:rsidRDefault="0092354A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92354A" w:rsidRPr="00CE2C7E" w:rsidRDefault="0092354A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92354A" w:rsidRPr="0059608D" w:rsidRDefault="0092354A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92354A" w:rsidRDefault="0092354A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92354A" w:rsidRPr="00460A2E" w:rsidRDefault="0092354A" w:rsidP="00460A2E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  <w:bCs/>
        </w:rPr>
      </w:pPr>
      <w:r w:rsidRPr="00460A2E">
        <w:rPr>
          <w:rFonts w:ascii="Arial" w:hAnsi="Arial" w:cs="Arial"/>
          <w:b/>
          <w:bCs/>
        </w:rPr>
        <w:t>744.</w:t>
      </w:r>
      <w:r w:rsidRPr="00460A2E">
        <w:rPr>
          <w:rFonts w:ascii="Arial" w:hAnsi="Arial" w:cs="Arial"/>
          <w:b/>
          <w:bCs/>
        </w:rPr>
        <w:tab/>
        <w:t xml:space="preserve">Dr P J </w:t>
      </w:r>
      <w:r w:rsidRPr="00460A2E">
        <w:rPr>
          <w:rFonts w:ascii="Arial" w:hAnsi="Arial" w:cs="Arial"/>
          <w:b/>
        </w:rPr>
        <w:t>Groenewald</w:t>
      </w:r>
      <w:r w:rsidRPr="00460A2E">
        <w:rPr>
          <w:rFonts w:ascii="Arial" w:hAnsi="Arial" w:cs="Arial"/>
          <w:b/>
          <w:bCs/>
        </w:rPr>
        <w:t xml:space="preserve"> (FF Plus) to ask the Minister of Defence and Military Veterans</w:t>
      </w:r>
      <w:r w:rsidRPr="00460A2E">
        <w:rPr>
          <w:rFonts w:ascii="Arial" w:hAnsi="Arial" w:cs="Arial"/>
          <w:b/>
        </w:rPr>
        <w:t>:†</w:t>
      </w:r>
    </w:p>
    <w:p w:rsidR="0092354A" w:rsidRPr="00460A2E" w:rsidRDefault="0092354A" w:rsidP="00460A2E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460A2E">
        <w:rPr>
          <w:rFonts w:ascii="Arial" w:hAnsi="Arial" w:cs="Arial"/>
        </w:rPr>
        <w:t>(1)</w:t>
      </w:r>
      <w:r w:rsidRPr="00460A2E">
        <w:rPr>
          <w:rFonts w:ascii="Arial" w:hAnsi="Arial" w:cs="Arial"/>
        </w:rPr>
        <w:tab/>
        <w:t xml:space="preserve">Whether any burglary has occurred at the Quarter Master at the Saldanha Military Base since 1 January 2011 up to the latest specified date for which information is available; if so, (a) when </w:t>
      </w:r>
      <w:bookmarkStart w:id="0" w:name="_GoBack"/>
      <w:bookmarkEnd w:id="0"/>
      <w:r w:rsidRPr="00460A2E">
        <w:rPr>
          <w:rFonts w:ascii="Arial" w:hAnsi="Arial" w:cs="Arial"/>
        </w:rPr>
        <w:t xml:space="preserve">each burglary occurred, (b) what was stolen during each burglary, (c) what was the cost of each burglary and (d) whether any transgressors were caught; </w:t>
      </w:r>
    </w:p>
    <w:p w:rsidR="0092354A" w:rsidRPr="00460A2E" w:rsidRDefault="0092354A" w:rsidP="00460A2E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460A2E">
        <w:rPr>
          <w:rFonts w:ascii="Arial" w:hAnsi="Arial" w:cs="Arial"/>
        </w:rPr>
        <w:t>(2)</w:t>
      </w:r>
      <w:r w:rsidRPr="00460A2E">
        <w:rPr>
          <w:rFonts w:ascii="Arial" w:hAnsi="Arial" w:cs="Arial"/>
        </w:rPr>
        <w:tab/>
        <w:t>whether she will make a statement about the matter?</w:t>
      </w:r>
      <w:r w:rsidRPr="00460A2E">
        <w:rPr>
          <w:rFonts w:ascii="Arial" w:hAnsi="Arial" w:cs="Arial"/>
        </w:rPr>
        <w:tab/>
      </w:r>
      <w:r w:rsidRPr="00460A2E">
        <w:rPr>
          <w:rFonts w:ascii="Arial" w:hAnsi="Arial" w:cs="Arial"/>
        </w:rPr>
        <w:tab/>
      </w:r>
      <w:r w:rsidRPr="00460A2E">
        <w:rPr>
          <w:rFonts w:ascii="Arial" w:hAnsi="Arial" w:cs="Arial"/>
        </w:rPr>
        <w:tab/>
        <w:t>NW862E</w:t>
      </w:r>
    </w:p>
    <w:p w:rsidR="0092354A" w:rsidRPr="0043612C" w:rsidRDefault="0092354A" w:rsidP="0043612C">
      <w:pPr>
        <w:pStyle w:val="NormalWeb"/>
        <w:ind w:left="1440" w:hanging="1298"/>
        <w:jc w:val="both"/>
        <w:rPr>
          <w:rFonts w:ascii="Arial" w:hAnsi="Arial" w:cs="Arial"/>
          <w:b/>
          <w:u w:val="single"/>
          <w:lang w:eastAsia="en-US"/>
        </w:rPr>
      </w:pPr>
      <w:r w:rsidRPr="0043612C">
        <w:rPr>
          <w:rFonts w:ascii="Arial" w:hAnsi="Arial" w:cs="Arial"/>
          <w:b/>
          <w:u w:val="single"/>
          <w:lang w:eastAsia="en-US"/>
        </w:rPr>
        <w:t>REPLY:</w:t>
      </w:r>
    </w:p>
    <w:p w:rsidR="0092354A" w:rsidRDefault="0092354A" w:rsidP="0043612C">
      <w:pPr>
        <w:pStyle w:val="NormalWeb"/>
        <w:ind w:left="851" w:hanging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ab/>
        <w:t>(a)</w:t>
      </w:r>
      <w:r>
        <w:rPr>
          <w:rFonts w:ascii="Arial" w:hAnsi="Arial" w:cs="Arial"/>
          <w:lang w:eastAsia="en-US"/>
        </w:rPr>
        <w:tab/>
        <w:t xml:space="preserve">Seventeen incidents of theft occurred at the Quarter </w:t>
      </w:r>
      <w:r>
        <w:rPr>
          <w:rFonts w:ascii="Arial" w:hAnsi="Arial" w:cs="Arial"/>
          <w:lang w:eastAsia="en-US"/>
        </w:rPr>
        <w:tab/>
        <w:t xml:space="preserve">Master at </w:t>
      </w:r>
      <w:r>
        <w:rPr>
          <w:rFonts w:ascii="Arial" w:hAnsi="Arial" w:cs="Arial"/>
          <w:lang w:eastAsia="en-US"/>
        </w:rPr>
        <w:tab/>
        <w:t>Saldanha Military Base between 2011 and 2016</w:t>
      </w:r>
      <w:r>
        <w:rPr>
          <w:rFonts w:ascii="Arial" w:hAnsi="Arial" w:cs="Arial"/>
          <w:lang w:eastAsia="en-US"/>
        </w:rPr>
        <w:tab/>
      </w:r>
    </w:p>
    <w:p w:rsidR="0092354A" w:rsidRDefault="0092354A" w:rsidP="0043612C">
      <w:pPr>
        <w:pStyle w:val="NormalWeb"/>
        <w:ind w:left="851" w:hanging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(b)</w:t>
      </w:r>
      <w:r>
        <w:rPr>
          <w:rFonts w:ascii="Arial" w:hAnsi="Arial" w:cs="Arial"/>
          <w:lang w:eastAsia="en-US"/>
        </w:rPr>
        <w:tab/>
        <w:t xml:space="preserve">Items stolen comprise mainly clothing, IT equipment and fire </w:t>
      </w:r>
      <w:r>
        <w:rPr>
          <w:rFonts w:ascii="Arial" w:hAnsi="Arial" w:cs="Arial"/>
          <w:lang w:eastAsia="en-US"/>
        </w:rPr>
        <w:tab/>
        <w:t>extinguishers.</w:t>
      </w:r>
    </w:p>
    <w:p w:rsidR="0092354A" w:rsidRDefault="0092354A" w:rsidP="0043612C">
      <w:pPr>
        <w:pStyle w:val="NormalWeb"/>
        <w:ind w:left="851" w:hanging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(c)</w:t>
      </w:r>
      <w:r>
        <w:rPr>
          <w:rFonts w:ascii="Arial" w:hAnsi="Arial" w:cs="Arial"/>
          <w:lang w:eastAsia="en-US"/>
        </w:rPr>
        <w:tab/>
        <w:t>Items stolen were valued at approximately R100 555.58</w:t>
      </w:r>
    </w:p>
    <w:p w:rsidR="0092354A" w:rsidRDefault="0092354A" w:rsidP="0043612C">
      <w:pPr>
        <w:pStyle w:val="NormalWeb"/>
        <w:ind w:left="851" w:hanging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(d)</w:t>
      </w:r>
      <w:r>
        <w:rPr>
          <w:rFonts w:ascii="Arial" w:hAnsi="Arial" w:cs="Arial"/>
          <w:lang w:eastAsia="en-US"/>
        </w:rPr>
        <w:tab/>
        <w:t xml:space="preserve">Between 2011 and 2013 six civilians were apprehended and </w:t>
      </w:r>
      <w:r>
        <w:rPr>
          <w:rFonts w:ascii="Arial" w:hAnsi="Arial" w:cs="Arial"/>
          <w:lang w:eastAsia="en-US"/>
        </w:rPr>
        <w:tab/>
        <w:t xml:space="preserve">found guilty in the Vredenburg Magistrate’s court. Fourteen police </w:t>
      </w:r>
      <w:r>
        <w:rPr>
          <w:rFonts w:ascii="Arial" w:hAnsi="Arial" w:cs="Arial"/>
          <w:lang w:eastAsia="en-US"/>
        </w:rPr>
        <w:tab/>
        <w:t>investigations are not yet concluded.</w:t>
      </w:r>
    </w:p>
    <w:p w:rsidR="0092354A" w:rsidRDefault="0092354A" w:rsidP="0043612C">
      <w:pPr>
        <w:pStyle w:val="NormalWeb"/>
        <w:ind w:left="851" w:hanging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>
        <w:rPr>
          <w:rFonts w:ascii="Arial" w:hAnsi="Arial" w:cs="Arial"/>
          <w:lang w:eastAsia="en-US"/>
        </w:rPr>
        <w:tab/>
        <w:t>No</w:t>
      </w:r>
    </w:p>
    <w:p w:rsidR="0092354A" w:rsidRPr="00E003C0" w:rsidRDefault="0092354A" w:rsidP="00E003C0">
      <w:pPr>
        <w:pStyle w:val="NormalWeb"/>
        <w:ind w:left="851" w:hanging="709"/>
        <w:jc w:val="both"/>
        <w:rPr>
          <w:rFonts w:ascii="Arial" w:hAnsi="Arial" w:cs="Arial"/>
          <w:lang w:eastAsia="en-US"/>
        </w:rPr>
      </w:pPr>
    </w:p>
    <w:sectPr w:rsidR="0092354A" w:rsidRPr="00E003C0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4A" w:rsidRDefault="0092354A">
      <w:r>
        <w:separator/>
      </w:r>
    </w:p>
  </w:endnote>
  <w:endnote w:type="continuationSeparator" w:id="0">
    <w:p w:rsidR="0092354A" w:rsidRDefault="0092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4A" w:rsidRDefault="0092354A">
      <w:r>
        <w:separator/>
      </w:r>
    </w:p>
  </w:footnote>
  <w:footnote w:type="continuationSeparator" w:id="0">
    <w:p w:rsidR="0092354A" w:rsidRDefault="0092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A5A80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114B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0DE2"/>
    <w:rsid w:val="00433D41"/>
    <w:rsid w:val="0043612C"/>
    <w:rsid w:val="00440681"/>
    <w:rsid w:val="00445EC0"/>
    <w:rsid w:val="004555A4"/>
    <w:rsid w:val="00460A2E"/>
    <w:rsid w:val="004615A2"/>
    <w:rsid w:val="004722F6"/>
    <w:rsid w:val="0047261E"/>
    <w:rsid w:val="00481C08"/>
    <w:rsid w:val="004C19E6"/>
    <w:rsid w:val="004E1435"/>
    <w:rsid w:val="00512E85"/>
    <w:rsid w:val="00524E6C"/>
    <w:rsid w:val="00540888"/>
    <w:rsid w:val="00545D85"/>
    <w:rsid w:val="005735AA"/>
    <w:rsid w:val="0059608D"/>
    <w:rsid w:val="005B7F96"/>
    <w:rsid w:val="00605E36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A6121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74E29"/>
    <w:rsid w:val="00883C24"/>
    <w:rsid w:val="008970BA"/>
    <w:rsid w:val="008A2140"/>
    <w:rsid w:val="008A5730"/>
    <w:rsid w:val="008C4F02"/>
    <w:rsid w:val="008C7951"/>
    <w:rsid w:val="008D25A5"/>
    <w:rsid w:val="008E446E"/>
    <w:rsid w:val="008F0259"/>
    <w:rsid w:val="008F1702"/>
    <w:rsid w:val="00916C10"/>
    <w:rsid w:val="009226E5"/>
    <w:rsid w:val="009232C1"/>
    <w:rsid w:val="0092354A"/>
    <w:rsid w:val="00934C1C"/>
    <w:rsid w:val="00936219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252CE"/>
    <w:rsid w:val="00B441E2"/>
    <w:rsid w:val="00B4678F"/>
    <w:rsid w:val="00BA5504"/>
    <w:rsid w:val="00BB7CAA"/>
    <w:rsid w:val="00BD2BA9"/>
    <w:rsid w:val="00C0190F"/>
    <w:rsid w:val="00C05042"/>
    <w:rsid w:val="00C2449B"/>
    <w:rsid w:val="00C245A0"/>
    <w:rsid w:val="00C24655"/>
    <w:rsid w:val="00C27EAD"/>
    <w:rsid w:val="00C550F3"/>
    <w:rsid w:val="00C55F77"/>
    <w:rsid w:val="00C60DD3"/>
    <w:rsid w:val="00CA636C"/>
    <w:rsid w:val="00CB4756"/>
    <w:rsid w:val="00CD7D90"/>
    <w:rsid w:val="00CE208E"/>
    <w:rsid w:val="00CE2C7E"/>
    <w:rsid w:val="00CE69D7"/>
    <w:rsid w:val="00CF6855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03C0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04577"/>
    <w:rsid w:val="00F11B7F"/>
    <w:rsid w:val="00F73C5F"/>
    <w:rsid w:val="00FB558D"/>
    <w:rsid w:val="00FC0B4C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156</Words>
  <Characters>895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2016-04-18T06:03:00Z</dcterms:created>
  <dcterms:modified xsi:type="dcterms:W3CDTF">2016-04-18T06:03:00Z</dcterms:modified>
</cp:coreProperties>
</file>