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06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E13C3" w:rsidRPr="00B23F3E" w:rsidTr="00F40348">
        <w:tc>
          <w:tcPr>
            <w:tcW w:w="9360" w:type="dxa"/>
          </w:tcPr>
          <w:p w:rsidR="00BE13C3" w:rsidRDefault="00BE13C3" w:rsidP="00645B08">
            <w:pPr>
              <w:jc w:val="both"/>
              <w:rPr>
                <w:rFonts w:cs="Arial"/>
                <w:b/>
              </w:rPr>
            </w:pPr>
          </w:p>
          <w:p w:rsidR="00BE13C3" w:rsidRPr="00B23F3E" w:rsidRDefault="00BE13C3" w:rsidP="00645B08">
            <w:pPr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PARLIAMENT OF THE REPUBLIC OF SOUTH AFRICA</w:t>
            </w:r>
          </w:p>
          <w:p w:rsidR="00BE13C3" w:rsidRDefault="00BE13C3" w:rsidP="00645B08">
            <w:pPr>
              <w:ind w:left="540" w:hanging="540"/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NATIONAL ASSEMBLY</w:t>
            </w:r>
          </w:p>
          <w:p w:rsidR="00BE13C3" w:rsidRPr="00B23F3E" w:rsidRDefault="00BE13C3" w:rsidP="00645B08">
            <w:pPr>
              <w:ind w:left="540" w:hanging="540"/>
              <w:jc w:val="both"/>
              <w:rPr>
                <w:rFonts w:cs="Arial"/>
              </w:rPr>
            </w:pPr>
          </w:p>
        </w:tc>
      </w:tr>
    </w:tbl>
    <w:p w:rsidR="002426CE" w:rsidRDefault="002426CE" w:rsidP="002426CE">
      <w:pPr>
        <w:ind w:left="540" w:hanging="540"/>
        <w:rPr>
          <w:rFonts w:cs="Arial"/>
        </w:rPr>
      </w:pPr>
    </w:p>
    <w:p w:rsidR="00BE13C3" w:rsidRPr="002426CE" w:rsidRDefault="002426CE" w:rsidP="002426CE">
      <w:pPr>
        <w:spacing w:line="360" w:lineRule="auto"/>
        <w:ind w:left="540" w:hanging="540"/>
        <w:rPr>
          <w:rFonts w:cs="Arial"/>
          <w:b/>
        </w:rPr>
      </w:pPr>
      <w:r w:rsidRPr="002426CE">
        <w:rPr>
          <w:rFonts w:cs="Arial"/>
          <w:b/>
        </w:rPr>
        <w:t xml:space="preserve">QUESTION </w:t>
      </w:r>
      <w:r w:rsidR="00BE13C3" w:rsidRPr="002426CE">
        <w:rPr>
          <w:rFonts w:cs="Arial"/>
          <w:b/>
        </w:rPr>
        <w:t>FOR WRITTEN REPLY</w:t>
      </w:r>
    </w:p>
    <w:p w:rsidR="00BE13C3" w:rsidRPr="002426CE" w:rsidRDefault="002426CE" w:rsidP="002426CE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2426CE">
        <w:rPr>
          <w:rFonts w:cs="Arial"/>
          <w:b/>
          <w:sz w:val="24"/>
          <w:szCs w:val="24"/>
        </w:rPr>
        <w:t xml:space="preserve">PARLIAMENTARY </w:t>
      </w:r>
      <w:r w:rsidR="00B4200E" w:rsidRPr="002426CE">
        <w:rPr>
          <w:rFonts w:cs="Arial"/>
          <w:b/>
          <w:sz w:val="24"/>
          <w:szCs w:val="24"/>
        </w:rPr>
        <w:t>QUESTION NO: 737</w:t>
      </w:r>
    </w:p>
    <w:p w:rsidR="002426CE" w:rsidRPr="002426CE" w:rsidRDefault="002426CE" w:rsidP="002426CE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2426CE">
        <w:rPr>
          <w:rFonts w:cs="Arial"/>
          <w:b/>
          <w:sz w:val="24"/>
          <w:szCs w:val="24"/>
        </w:rPr>
        <w:t>DATE OF QUESTION:  15 MARCH 2019</w:t>
      </w:r>
    </w:p>
    <w:p w:rsidR="002426CE" w:rsidRPr="002426CE" w:rsidRDefault="002426CE" w:rsidP="002426CE">
      <w:pPr>
        <w:spacing w:line="360" w:lineRule="auto"/>
        <w:jc w:val="both"/>
        <w:rPr>
          <w:rFonts w:cs="Arial"/>
          <w:sz w:val="24"/>
          <w:szCs w:val="24"/>
        </w:rPr>
      </w:pPr>
      <w:r w:rsidRPr="002426CE">
        <w:rPr>
          <w:rFonts w:cs="Arial"/>
          <w:b/>
          <w:sz w:val="24"/>
          <w:szCs w:val="24"/>
        </w:rPr>
        <w:t>DATE OF SUBMISSION: 01 APRIL 2019</w:t>
      </w:r>
    </w:p>
    <w:p w:rsidR="00BE13C3" w:rsidRPr="00B4200E" w:rsidRDefault="00BE13C3" w:rsidP="00645B08">
      <w:pPr>
        <w:jc w:val="both"/>
        <w:rPr>
          <w:rFonts w:cs="Arial"/>
          <w:sz w:val="24"/>
          <w:szCs w:val="24"/>
        </w:rPr>
      </w:pPr>
    </w:p>
    <w:p w:rsidR="00B4200E" w:rsidRPr="00B4200E" w:rsidRDefault="00B4200E" w:rsidP="00645B08">
      <w:pPr>
        <w:spacing w:before="100" w:beforeAutospacing="1" w:after="100" w:afterAutospacing="1"/>
        <w:jc w:val="both"/>
        <w:outlineLvl w:val="0"/>
        <w:rPr>
          <w:rFonts w:cs="Arial"/>
          <w:b/>
          <w:noProof/>
          <w:sz w:val="24"/>
          <w:szCs w:val="24"/>
          <w:lang w:val="af-ZA"/>
        </w:rPr>
      </w:pPr>
      <w:r w:rsidRPr="00B4200E">
        <w:rPr>
          <w:rFonts w:cs="Arial"/>
          <w:b/>
          <w:noProof/>
          <w:sz w:val="24"/>
          <w:szCs w:val="24"/>
          <w:lang w:val="af-ZA"/>
        </w:rPr>
        <w:t xml:space="preserve">Adv T E </w:t>
      </w:r>
      <w:r w:rsidRPr="00B4200E">
        <w:rPr>
          <w:rFonts w:cs="Arial"/>
          <w:b/>
          <w:sz w:val="24"/>
          <w:szCs w:val="24"/>
          <w:lang w:val="af-ZA"/>
        </w:rPr>
        <w:t>Mulaudzi</w:t>
      </w:r>
      <w:r w:rsidRPr="00B4200E">
        <w:rPr>
          <w:rFonts w:cs="Arial"/>
          <w:b/>
          <w:noProof/>
          <w:sz w:val="24"/>
          <w:szCs w:val="24"/>
          <w:lang w:val="af-ZA"/>
        </w:rPr>
        <w:t xml:space="preserve"> (EFF) to ask the Minister of Justice and Correctional Services:</w:t>
      </w:r>
    </w:p>
    <w:p w:rsidR="00B4200E" w:rsidRPr="00F40348" w:rsidRDefault="00B4200E" w:rsidP="00645B08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Calibri" w:hAnsi="Arial" w:cs="Arial"/>
          <w:b/>
          <w:szCs w:val="24"/>
        </w:rPr>
      </w:pPr>
      <w:r w:rsidRPr="00B4200E">
        <w:rPr>
          <w:rFonts w:ascii="Arial" w:eastAsia="Calibri" w:hAnsi="Arial" w:cs="Arial"/>
          <w:szCs w:val="24"/>
        </w:rPr>
        <w:t xml:space="preserve">What number of </w:t>
      </w:r>
      <w:r w:rsidRPr="00B4200E">
        <w:rPr>
          <w:rFonts w:ascii="Arial" w:hAnsi="Arial" w:cs="Arial"/>
          <w:noProof/>
          <w:szCs w:val="24"/>
          <w:lang w:val="af-ZA"/>
        </w:rPr>
        <w:t>persons</w:t>
      </w:r>
      <w:r w:rsidRPr="00B4200E">
        <w:rPr>
          <w:rFonts w:ascii="Arial" w:eastAsia="Calibri" w:hAnsi="Arial" w:cs="Arial"/>
          <w:szCs w:val="24"/>
        </w:rPr>
        <w:t xml:space="preserve"> are currently in prison because of possession of marijuana in quantities </w:t>
      </w:r>
      <w:proofErr w:type="gramStart"/>
      <w:r w:rsidRPr="00B4200E">
        <w:rPr>
          <w:rFonts w:ascii="Arial" w:eastAsia="Calibri" w:hAnsi="Arial" w:cs="Arial"/>
          <w:szCs w:val="24"/>
        </w:rPr>
        <w:t>under</w:t>
      </w:r>
      <w:proofErr w:type="gramEnd"/>
      <w:r w:rsidRPr="00B4200E">
        <w:rPr>
          <w:rFonts w:ascii="Arial" w:eastAsia="Calibri" w:hAnsi="Arial" w:cs="Arial"/>
          <w:szCs w:val="24"/>
        </w:rPr>
        <w:t xml:space="preserve"> 10 grams</w:t>
      </w:r>
      <w:r w:rsidRPr="00B4200E">
        <w:rPr>
          <w:rFonts w:ascii="Arial" w:hAnsi="Arial" w:cs="Arial"/>
          <w:noProof/>
          <w:szCs w:val="24"/>
          <w:lang w:val="af-ZA"/>
        </w:rPr>
        <w:t>?</w:t>
      </w:r>
      <w:r w:rsidRPr="00B4200E">
        <w:rPr>
          <w:rFonts w:ascii="Arial" w:hAnsi="Arial" w:cs="Arial"/>
          <w:noProof/>
          <w:szCs w:val="24"/>
          <w:lang w:val="af-ZA"/>
        </w:rPr>
        <w:tab/>
      </w:r>
      <w:r w:rsidRPr="00B4200E">
        <w:rPr>
          <w:rFonts w:ascii="Arial" w:hAnsi="Arial" w:cs="Arial"/>
          <w:noProof/>
          <w:szCs w:val="24"/>
          <w:lang w:val="af-ZA"/>
        </w:rPr>
        <w:tab/>
      </w:r>
      <w:r w:rsidRPr="00B4200E">
        <w:rPr>
          <w:rFonts w:ascii="Arial" w:hAnsi="Arial" w:cs="Arial"/>
          <w:noProof/>
          <w:szCs w:val="24"/>
          <w:lang w:val="af-ZA"/>
        </w:rPr>
        <w:tab/>
      </w:r>
      <w:r w:rsidRPr="00B4200E">
        <w:rPr>
          <w:rFonts w:ascii="Arial" w:hAnsi="Arial" w:cs="Arial"/>
          <w:noProof/>
          <w:szCs w:val="24"/>
          <w:lang w:val="af-ZA"/>
        </w:rPr>
        <w:tab/>
      </w:r>
      <w:r w:rsidRPr="00B4200E">
        <w:rPr>
          <w:rFonts w:ascii="Arial" w:hAnsi="Arial" w:cs="Arial"/>
          <w:noProof/>
          <w:szCs w:val="24"/>
          <w:lang w:val="af-ZA"/>
        </w:rPr>
        <w:tab/>
      </w:r>
      <w:r w:rsidRPr="00B4200E">
        <w:rPr>
          <w:rFonts w:ascii="Arial" w:hAnsi="Arial" w:cs="Arial"/>
          <w:noProof/>
          <w:szCs w:val="24"/>
          <w:lang w:val="af-ZA"/>
        </w:rPr>
        <w:tab/>
      </w:r>
      <w:r w:rsidRPr="00B4200E">
        <w:rPr>
          <w:rFonts w:ascii="Arial" w:hAnsi="Arial" w:cs="Arial"/>
          <w:noProof/>
          <w:szCs w:val="24"/>
          <w:lang w:val="af-ZA"/>
        </w:rPr>
        <w:tab/>
      </w:r>
      <w:r w:rsidRPr="00F40348">
        <w:rPr>
          <w:rFonts w:ascii="Arial" w:hAnsi="Arial" w:cs="Arial"/>
          <w:b/>
          <w:noProof/>
          <w:szCs w:val="24"/>
          <w:lang w:val="af-ZA"/>
        </w:rPr>
        <w:t>NW860E</w:t>
      </w:r>
    </w:p>
    <w:p w:rsidR="00B4200E" w:rsidRDefault="00B4200E" w:rsidP="00645B08">
      <w:pPr>
        <w:jc w:val="both"/>
        <w:rPr>
          <w:rFonts w:cs="Arial"/>
          <w:sz w:val="24"/>
          <w:szCs w:val="24"/>
        </w:rPr>
      </w:pPr>
    </w:p>
    <w:p w:rsidR="00B875C1" w:rsidRPr="00B4200E" w:rsidRDefault="00B4200E" w:rsidP="00645B08">
      <w:pPr>
        <w:jc w:val="both"/>
        <w:rPr>
          <w:rFonts w:cs="Arial"/>
          <w:b/>
          <w:sz w:val="24"/>
          <w:szCs w:val="24"/>
        </w:rPr>
      </w:pPr>
      <w:r w:rsidRPr="00B4200E">
        <w:rPr>
          <w:rFonts w:cs="Arial"/>
          <w:b/>
          <w:sz w:val="24"/>
          <w:szCs w:val="24"/>
        </w:rPr>
        <w:t>REPLY:</w:t>
      </w:r>
    </w:p>
    <w:p w:rsidR="00B4200E" w:rsidRDefault="00B4200E" w:rsidP="00645B08">
      <w:pPr>
        <w:jc w:val="both"/>
        <w:rPr>
          <w:rFonts w:cs="Arial"/>
          <w:sz w:val="24"/>
          <w:szCs w:val="24"/>
        </w:rPr>
      </w:pPr>
    </w:p>
    <w:p w:rsidR="00B4200E" w:rsidRDefault="00F40348" w:rsidP="002426CE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information regarding possession of marijuana in quantities is not captured on </w:t>
      </w:r>
      <w:r w:rsidR="00175720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>Admission and Release System, however the below table depicts the total number of inmates incarcerated and detained for possession of marijuana.</w:t>
      </w:r>
    </w:p>
    <w:p w:rsidR="00F40348" w:rsidRDefault="00F40348" w:rsidP="00645B08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F40348" w:rsidRPr="000B405E" w:rsidTr="000B405E">
        <w:tc>
          <w:tcPr>
            <w:tcW w:w="9576" w:type="dxa"/>
            <w:gridSpan w:val="2"/>
            <w:shd w:val="clear" w:color="auto" w:fill="auto"/>
          </w:tcPr>
          <w:p w:rsidR="00F40348" w:rsidRPr="000B405E" w:rsidRDefault="00F40348" w:rsidP="000B405E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0B405E">
              <w:rPr>
                <w:rFonts w:cs="Arial"/>
                <w:b/>
                <w:sz w:val="24"/>
                <w:szCs w:val="24"/>
              </w:rPr>
              <w:t>Number of Inmates incarcerated and detained for possession of marijuana</w:t>
            </w:r>
          </w:p>
        </w:tc>
      </w:tr>
      <w:tr w:rsidR="00F40348" w:rsidRPr="000B405E" w:rsidTr="000B405E">
        <w:tc>
          <w:tcPr>
            <w:tcW w:w="4788" w:type="dxa"/>
            <w:shd w:val="clear" w:color="auto" w:fill="auto"/>
          </w:tcPr>
          <w:p w:rsidR="00F40348" w:rsidRPr="000B405E" w:rsidRDefault="00F40348" w:rsidP="000B405E">
            <w:pPr>
              <w:jc w:val="both"/>
              <w:rPr>
                <w:rFonts w:cs="Arial"/>
                <w:sz w:val="24"/>
                <w:szCs w:val="24"/>
              </w:rPr>
            </w:pPr>
            <w:r w:rsidRPr="000B405E">
              <w:rPr>
                <w:rFonts w:cs="Arial"/>
                <w:sz w:val="24"/>
                <w:szCs w:val="24"/>
              </w:rPr>
              <w:t>Remand detainees</w:t>
            </w:r>
          </w:p>
        </w:tc>
        <w:tc>
          <w:tcPr>
            <w:tcW w:w="4788" w:type="dxa"/>
            <w:shd w:val="clear" w:color="auto" w:fill="auto"/>
          </w:tcPr>
          <w:p w:rsidR="00F40348" w:rsidRPr="000B405E" w:rsidRDefault="00F40348" w:rsidP="000B405E">
            <w:pPr>
              <w:jc w:val="both"/>
              <w:rPr>
                <w:rFonts w:cs="Arial"/>
                <w:sz w:val="24"/>
                <w:szCs w:val="24"/>
              </w:rPr>
            </w:pPr>
            <w:r w:rsidRPr="000B405E">
              <w:rPr>
                <w:rFonts w:cs="Arial"/>
                <w:sz w:val="24"/>
                <w:szCs w:val="24"/>
              </w:rPr>
              <w:t>651</w:t>
            </w:r>
          </w:p>
        </w:tc>
      </w:tr>
      <w:tr w:rsidR="00F40348" w:rsidRPr="000B405E" w:rsidTr="000B405E">
        <w:tc>
          <w:tcPr>
            <w:tcW w:w="4788" w:type="dxa"/>
            <w:shd w:val="clear" w:color="auto" w:fill="auto"/>
          </w:tcPr>
          <w:p w:rsidR="00F40348" w:rsidRPr="000B405E" w:rsidRDefault="00F40348" w:rsidP="000B405E">
            <w:pPr>
              <w:jc w:val="both"/>
              <w:rPr>
                <w:rFonts w:cs="Arial"/>
                <w:sz w:val="24"/>
                <w:szCs w:val="24"/>
              </w:rPr>
            </w:pPr>
            <w:r w:rsidRPr="000B405E">
              <w:rPr>
                <w:rFonts w:cs="Arial"/>
                <w:sz w:val="24"/>
                <w:szCs w:val="24"/>
              </w:rPr>
              <w:t xml:space="preserve">Sentenced offenders </w:t>
            </w:r>
          </w:p>
        </w:tc>
        <w:tc>
          <w:tcPr>
            <w:tcW w:w="4788" w:type="dxa"/>
            <w:shd w:val="clear" w:color="auto" w:fill="auto"/>
          </w:tcPr>
          <w:p w:rsidR="00F40348" w:rsidRPr="000B405E" w:rsidRDefault="00F40348" w:rsidP="000B405E">
            <w:pPr>
              <w:jc w:val="both"/>
              <w:rPr>
                <w:rFonts w:cs="Arial"/>
                <w:sz w:val="24"/>
                <w:szCs w:val="24"/>
              </w:rPr>
            </w:pPr>
            <w:r w:rsidRPr="000B405E">
              <w:rPr>
                <w:rFonts w:cs="Arial"/>
                <w:sz w:val="24"/>
                <w:szCs w:val="24"/>
              </w:rPr>
              <w:t>390</w:t>
            </w:r>
          </w:p>
        </w:tc>
      </w:tr>
      <w:tr w:rsidR="00F40348" w:rsidRPr="000B405E" w:rsidTr="000B405E">
        <w:tc>
          <w:tcPr>
            <w:tcW w:w="4788" w:type="dxa"/>
            <w:shd w:val="clear" w:color="auto" w:fill="auto"/>
          </w:tcPr>
          <w:p w:rsidR="00F40348" w:rsidRPr="000B405E" w:rsidRDefault="00F40348" w:rsidP="000B405E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0B405E">
              <w:rPr>
                <w:rFonts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4788" w:type="dxa"/>
            <w:shd w:val="clear" w:color="auto" w:fill="auto"/>
          </w:tcPr>
          <w:p w:rsidR="00F40348" w:rsidRPr="000B405E" w:rsidRDefault="00F40348" w:rsidP="000B405E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0B405E">
              <w:rPr>
                <w:rFonts w:cs="Arial"/>
                <w:b/>
                <w:sz w:val="24"/>
                <w:szCs w:val="24"/>
              </w:rPr>
              <w:t>1 041</w:t>
            </w:r>
          </w:p>
        </w:tc>
      </w:tr>
    </w:tbl>
    <w:p w:rsidR="00F40348" w:rsidRDefault="00F40348" w:rsidP="00645B08">
      <w:pPr>
        <w:jc w:val="both"/>
        <w:rPr>
          <w:rFonts w:cs="Arial"/>
          <w:sz w:val="24"/>
          <w:szCs w:val="24"/>
        </w:rPr>
      </w:pPr>
    </w:p>
    <w:sectPr w:rsidR="00F40348" w:rsidSect="00B875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B07" w:rsidRDefault="00B00B07" w:rsidP="00F40348">
      <w:r>
        <w:separator/>
      </w:r>
    </w:p>
  </w:endnote>
  <w:endnote w:type="continuationSeparator" w:id="0">
    <w:p w:rsidR="00B00B07" w:rsidRDefault="00B00B07" w:rsidP="00F40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48" w:rsidRDefault="00F40348">
    <w:pPr>
      <w:pStyle w:val="Footer"/>
    </w:pPr>
    <w:r>
      <w:t>PQ737-NW860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B07" w:rsidRDefault="00B00B07" w:rsidP="00F40348">
      <w:r>
        <w:separator/>
      </w:r>
    </w:p>
  </w:footnote>
  <w:footnote w:type="continuationSeparator" w:id="0">
    <w:p w:rsidR="00B00B07" w:rsidRDefault="00B00B07" w:rsidP="00F403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13C3"/>
    <w:rsid w:val="000B405E"/>
    <w:rsid w:val="00175720"/>
    <w:rsid w:val="001A352B"/>
    <w:rsid w:val="001B4208"/>
    <w:rsid w:val="002426CE"/>
    <w:rsid w:val="003308FF"/>
    <w:rsid w:val="004B5912"/>
    <w:rsid w:val="00645B08"/>
    <w:rsid w:val="006B519C"/>
    <w:rsid w:val="006D0353"/>
    <w:rsid w:val="007177EB"/>
    <w:rsid w:val="00730725"/>
    <w:rsid w:val="00737344"/>
    <w:rsid w:val="00B00B07"/>
    <w:rsid w:val="00B4200E"/>
    <w:rsid w:val="00B875C1"/>
    <w:rsid w:val="00BE13C3"/>
    <w:rsid w:val="00C232A4"/>
    <w:rsid w:val="00C64DE1"/>
    <w:rsid w:val="00CD0BEB"/>
    <w:rsid w:val="00D42D9D"/>
    <w:rsid w:val="00DE6C3A"/>
    <w:rsid w:val="00F4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4200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 w:val="24"/>
      <w:szCs w:val="20"/>
      <w:lang w:val="en-US"/>
    </w:rPr>
  </w:style>
  <w:style w:type="character" w:customStyle="1" w:styleId="BodyTextIndent2Char">
    <w:name w:val="Body Text Indent 2 Char"/>
    <w:link w:val="BodyTextIndent2"/>
    <w:rsid w:val="00B4200E"/>
    <w:rPr>
      <w:rFonts w:ascii="CG Times" w:eastAsia="Times New Roman" w:hAnsi="CG Times"/>
      <w:sz w:val="24"/>
      <w:lang w:val="en-US" w:eastAsia="en-US"/>
    </w:rPr>
  </w:style>
  <w:style w:type="table" w:styleId="TableGrid">
    <w:name w:val="Table Grid"/>
    <w:basedOn w:val="TableNormal"/>
    <w:uiPriority w:val="59"/>
    <w:rsid w:val="00F40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34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40348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034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40348"/>
    <w:rPr>
      <w:rFonts w:ascii="Arial" w:eastAsia="Times New Roman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034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BE650-BC1E-4E9B-AB8C-1C0B40EB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PUMZA</cp:lastModifiedBy>
  <cp:revision>2</cp:revision>
  <cp:lastPrinted>2019-03-20T11:45:00Z</cp:lastPrinted>
  <dcterms:created xsi:type="dcterms:W3CDTF">2019-04-29T09:28:00Z</dcterms:created>
  <dcterms:modified xsi:type="dcterms:W3CDTF">2019-04-29T09:28:00Z</dcterms:modified>
</cp:coreProperties>
</file>