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2225E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14EA1">
        <w:rPr>
          <w:u w:val="none"/>
        </w:rPr>
        <w:t>735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37C94">
        <w:rPr>
          <w:rFonts w:ascii="Arial" w:hAnsi="Arial" w:cs="Arial"/>
          <w:b/>
          <w:bCs/>
        </w:rPr>
        <w:t>FRIDAY</w:t>
      </w:r>
      <w:r w:rsidR="001A71D5">
        <w:rPr>
          <w:rFonts w:ascii="Arial" w:hAnsi="Arial" w:cs="Arial"/>
          <w:b/>
          <w:bCs/>
        </w:rPr>
        <w:t>,</w:t>
      </w:r>
      <w:r w:rsidR="00237C94">
        <w:rPr>
          <w:rFonts w:ascii="Arial" w:hAnsi="Arial" w:cs="Arial"/>
          <w:b/>
          <w:bCs/>
        </w:rPr>
        <w:t xml:space="preserve"> </w:t>
      </w:r>
      <w:r w:rsidR="00B73BA1">
        <w:rPr>
          <w:rFonts w:ascii="Arial" w:hAnsi="Arial" w:cs="Arial"/>
          <w:b/>
          <w:bCs/>
        </w:rPr>
        <w:t xml:space="preserve">15 </w:t>
      </w:r>
      <w:r w:rsidR="00237C94">
        <w:rPr>
          <w:rFonts w:ascii="Arial" w:hAnsi="Arial" w:cs="Arial"/>
          <w:b/>
          <w:bCs/>
        </w:rPr>
        <w:t>MARCH</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354843" w:rsidP="00C3335E">
      <w:pPr>
        <w:pStyle w:val="Heading2"/>
        <w:spacing w:line="320" w:lineRule="exact"/>
        <w:jc w:val="both"/>
        <w:rPr>
          <w:u w:val="none"/>
        </w:rPr>
      </w:pPr>
      <w:r>
        <w:rPr>
          <w:u w:val="none"/>
        </w:rPr>
        <w:t>INTERNAL QUESTION PAPER 8</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237C94" w:rsidRDefault="00C14EA1" w:rsidP="00DC00B1">
      <w:pPr>
        <w:spacing w:line="320" w:lineRule="exact"/>
        <w:jc w:val="both"/>
        <w:rPr>
          <w:rFonts w:ascii="Arial" w:hAnsi="Arial" w:cs="Arial"/>
          <w:b/>
          <w:lang w:val="en-ZA"/>
        </w:rPr>
      </w:pPr>
      <w:r>
        <w:rPr>
          <w:rFonts w:ascii="Arial" w:hAnsi="Arial" w:cs="Arial"/>
          <w:b/>
          <w:lang w:val="en-ZA"/>
        </w:rPr>
        <w:t>735.</w:t>
      </w:r>
      <w:r w:rsidR="00C870B9">
        <w:rPr>
          <w:rFonts w:ascii="Arial" w:hAnsi="Arial" w:cs="Arial"/>
          <w:b/>
          <w:lang w:val="en-ZA"/>
        </w:rPr>
        <w:t xml:space="preserve"> </w:t>
      </w:r>
      <w:r w:rsidR="00354843">
        <w:rPr>
          <w:rFonts w:ascii="Arial" w:hAnsi="Arial" w:cs="Arial"/>
          <w:b/>
          <w:lang w:val="en-ZA"/>
        </w:rPr>
        <w:t>Mr</w:t>
      </w:r>
      <w:r>
        <w:rPr>
          <w:rFonts w:ascii="Arial" w:hAnsi="Arial" w:cs="Arial"/>
          <w:b/>
          <w:lang w:val="en-ZA"/>
        </w:rPr>
        <w:t>s H O M Mkhaliphi</w:t>
      </w:r>
      <w:r w:rsidR="00354843">
        <w:rPr>
          <w:rFonts w:ascii="Arial" w:hAnsi="Arial" w:cs="Arial"/>
          <w:b/>
          <w:lang w:val="en-ZA"/>
        </w:rPr>
        <w:t xml:space="preserve"> (</w:t>
      </w:r>
      <w:r>
        <w:rPr>
          <w:rFonts w:ascii="Arial" w:hAnsi="Arial" w:cs="Arial"/>
          <w:b/>
          <w:lang w:val="en-ZA"/>
        </w:rPr>
        <w:t>EFF</w:t>
      </w:r>
      <w:r w:rsidR="00860547" w:rsidRPr="00860547">
        <w:rPr>
          <w:rFonts w:ascii="Arial" w:hAnsi="Arial" w:cs="Arial"/>
          <w:b/>
          <w:lang w:val="en-ZA"/>
        </w:rPr>
        <w:t>) to ask the Minister of Home Affairs:</w:t>
      </w:r>
    </w:p>
    <w:p w:rsidR="00860547" w:rsidRDefault="00860547" w:rsidP="00DC00B1">
      <w:pPr>
        <w:spacing w:line="320" w:lineRule="exact"/>
        <w:jc w:val="both"/>
        <w:rPr>
          <w:rFonts w:ascii="Arial" w:eastAsia="Calibri" w:hAnsi="Arial" w:cs="Arial"/>
          <w:b/>
          <w:lang w:val="en-ZA"/>
        </w:rPr>
      </w:pPr>
    </w:p>
    <w:p w:rsidR="00354843" w:rsidRDefault="00C14EA1" w:rsidP="00C02879">
      <w:pPr>
        <w:spacing w:line="320" w:lineRule="exact"/>
        <w:jc w:val="both"/>
        <w:rPr>
          <w:rFonts w:ascii="Arial" w:hAnsi="Arial" w:cs="Arial"/>
          <w:b/>
        </w:rPr>
      </w:pPr>
      <w:r w:rsidRPr="00C14EA1">
        <w:rPr>
          <w:rFonts w:ascii="Arial" w:eastAsia="Calibri" w:hAnsi="Arial" w:cs="Arial"/>
          <w:color w:val="000000"/>
          <w:lang w:val="en-ZA"/>
        </w:rPr>
        <w:t>(a) What amount has the Electoral Commission spent on cyber security for the 2019 elections and (b) what human resources are allocated solely towards cyber security for the 2019 elections?</w:t>
      </w:r>
      <w:r w:rsidRPr="00C14EA1">
        <w:rPr>
          <w:rFonts w:ascii="Arial" w:eastAsia="Calibri" w:hAnsi="Arial" w:cs="Arial"/>
          <w:color w:val="000000"/>
          <w:lang w:val="en-ZA"/>
        </w:rPr>
        <w:tab/>
      </w:r>
      <w:r w:rsidRPr="00C14EA1">
        <w:rPr>
          <w:rFonts w:ascii="Arial" w:eastAsia="Calibri" w:hAnsi="Arial" w:cs="Arial"/>
          <w:color w:val="000000"/>
          <w:lang w:val="en-ZA"/>
        </w:rPr>
        <w:tab/>
      </w:r>
      <w:r w:rsidRPr="00C14EA1">
        <w:rPr>
          <w:rFonts w:ascii="Arial" w:eastAsia="Calibri" w:hAnsi="Arial" w:cs="Arial"/>
          <w:color w:val="000000"/>
          <w:lang w:val="en-ZA"/>
        </w:rPr>
        <w:tab/>
      </w:r>
      <w:r w:rsidRPr="00C14EA1">
        <w:rPr>
          <w:rFonts w:ascii="Arial" w:eastAsia="Calibri" w:hAnsi="Arial" w:cs="Arial"/>
          <w:color w:val="000000"/>
          <w:lang w:val="en-ZA"/>
        </w:rPr>
        <w:tab/>
      </w:r>
      <w:r w:rsidRPr="00C14EA1">
        <w:rPr>
          <w:rFonts w:ascii="Arial" w:eastAsia="Calibri" w:hAnsi="Arial" w:cs="Arial"/>
          <w:color w:val="000000"/>
          <w:lang w:val="en-ZA"/>
        </w:rPr>
        <w:tab/>
      </w:r>
      <w:r w:rsidRPr="00C14EA1">
        <w:rPr>
          <w:rFonts w:ascii="Arial" w:eastAsia="Calibri" w:hAnsi="Arial" w:cs="Arial"/>
          <w:color w:val="000000"/>
          <w:lang w:val="en-ZA"/>
        </w:rPr>
        <w:tab/>
      </w:r>
      <w:r w:rsidRPr="00C14EA1">
        <w:rPr>
          <w:rFonts w:ascii="Arial" w:eastAsia="Calibri" w:hAnsi="Arial" w:cs="Arial"/>
          <w:color w:val="000000"/>
          <w:lang w:val="en-ZA"/>
        </w:rPr>
        <w:tab/>
      </w:r>
      <w:r w:rsidRPr="00C14EA1">
        <w:rPr>
          <w:rFonts w:ascii="Arial" w:eastAsia="Calibri" w:hAnsi="Arial" w:cs="Arial"/>
          <w:color w:val="000000"/>
          <w:lang w:val="en-ZA"/>
        </w:rPr>
        <w:tab/>
      </w:r>
      <w:r>
        <w:rPr>
          <w:rFonts w:ascii="Arial" w:eastAsia="Calibri" w:hAnsi="Arial" w:cs="Arial"/>
          <w:color w:val="000000"/>
          <w:lang w:val="en-ZA"/>
        </w:rPr>
        <w:t xml:space="preserve">                                                                                          </w:t>
      </w:r>
      <w:r w:rsidRPr="00C14EA1">
        <w:rPr>
          <w:rFonts w:ascii="Arial" w:eastAsia="Calibri" w:hAnsi="Arial" w:cs="Arial"/>
          <w:color w:val="000000"/>
          <w:lang w:val="en-ZA"/>
        </w:rPr>
        <w:t>NW858E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354843" w:rsidRPr="009357F9" w:rsidRDefault="00354843" w:rsidP="00C870B9">
      <w:pPr>
        <w:rPr>
          <w:rFonts w:ascii="Arial" w:hAnsi="Arial" w:cs="Arial"/>
        </w:rPr>
      </w:pPr>
      <w:r w:rsidRPr="00354843">
        <w:rPr>
          <w:rFonts w:ascii="Arial" w:hAnsi="Arial" w:cs="Arial"/>
          <w:b/>
        </w:rPr>
        <w:t xml:space="preserve">I have been informed by </w:t>
      </w:r>
      <w:r w:rsidR="00C870B9">
        <w:rPr>
          <w:rFonts w:ascii="Arial" w:hAnsi="Arial" w:cs="Arial"/>
          <w:b/>
        </w:rPr>
        <w:t xml:space="preserve">the Electoral Commission as follows: </w:t>
      </w:r>
    </w:p>
    <w:p w:rsidR="00AC39B0" w:rsidRDefault="00AC39B0"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3D20F0" w:rsidRDefault="003D20F0" w:rsidP="000C4260">
      <w:pPr>
        <w:numPr>
          <w:ilvl w:val="0"/>
          <w:numId w:val="40"/>
        </w:numPr>
        <w:tabs>
          <w:tab w:val="left" w:pos="432"/>
          <w:tab w:val="left" w:pos="864"/>
        </w:tabs>
        <w:spacing w:line="320" w:lineRule="exact"/>
        <w:ind w:left="426" w:hanging="426"/>
        <w:jc w:val="both"/>
        <w:rPr>
          <w:rFonts w:ascii="Arial" w:eastAsia="Calibri" w:hAnsi="Arial" w:cs="Arial"/>
          <w:color w:val="000000"/>
          <w:lang w:val="en-ZA"/>
        </w:rPr>
      </w:pPr>
      <w:r>
        <w:rPr>
          <w:rFonts w:ascii="Arial" w:eastAsia="Calibri" w:hAnsi="Arial" w:cs="Arial"/>
          <w:color w:val="000000"/>
          <w:lang w:val="en-ZA"/>
        </w:rPr>
        <w:t xml:space="preserve">The cyber security plans and operations for elections </w:t>
      </w:r>
      <w:r w:rsidR="000C4260">
        <w:rPr>
          <w:rFonts w:ascii="Arial" w:eastAsia="Calibri" w:hAnsi="Arial" w:cs="Arial"/>
          <w:color w:val="000000"/>
          <w:lang w:val="en-ZA"/>
        </w:rPr>
        <w:t>are</w:t>
      </w:r>
      <w:r>
        <w:rPr>
          <w:rFonts w:ascii="Arial" w:eastAsia="Calibri" w:hAnsi="Arial" w:cs="Arial"/>
          <w:color w:val="000000"/>
          <w:lang w:val="en-ZA"/>
        </w:rPr>
        <w:t xml:space="preserve"> unfolding </w:t>
      </w:r>
      <w:r w:rsidR="001C3E3A">
        <w:rPr>
          <w:rFonts w:ascii="Arial" w:eastAsia="Calibri" w:hAnsi="Arial" w:cs="Arial"/>
          <w:color w:val="000000"/>
          <w:lang w:val="en-ZA"/>
        </w:rPr>
        <w:t>in line with the Electoral Commission’s preparations for the 2019 National and Provincial Elections. However, given the security nature of the cyber security operations and their impact on elections, the Electoral Commission is</w:t>
      </w:r>
      <w:r>
        <w:rPr>
          <w:rFonts w:ascii="Arial" w:eastAsia="Calibri" w:hAnsi="Arial" w:cs="Arial"/>
          <w:color w:val="000000"/>
          <w:lang w:val="en-ZA"/>
        </w:rPr>
        <w:t xml:space="preserve"> unable to disclose </w:t>
      </w:r>
      <w:r w:rsidR="001C3E3A">
        <w:rPr>
          <w:rFonts w:ascii="Arial" w:eastAsia="Calibri" w:hAnsi="Arial" w:cs="Arial"/>
          <w:color w:val="000000"/>
          <w:lang w:val="en-ZA"/>
        </w:rPr>
        <w:t xml:space="preserve">the </w:t>
      </w:r>
      <w:r w:rsidR="000C4260">
        <w:rPr>
          <w:rFonts w:ascii="Arial" w:eastAsia="Calibri" w:hAnsi="Arial" w:cs="Arial"/>
          <w:color w:val="000000"/>
          <w:lang w:val="en-ZA"/>
        </w:rPr>
        <w:t xml:space="preserve">requested </w:t>
      </w:r>
      <w:r>
        <w:rPr>
          <w:rFonts w:ascii="Arial" w:eastAsia="Calibri" w:hAnsi="Arial" w:cs="Arial"/>
          <w:color w:val="000000"/>
          <w:lang w:val="en-ZA"/>
        </w:rPr>
        <w:t>details at this point</w:t>
      </w:r>
      <w:r w:rsidR="000C4260">
        <w:rPr>
          <w:rFonts w:ascii="Arial" w:eastAsia="Calibri" w:hAnsi="Arial" w:cs="Arial"/>
          <w:color w:val="000000"/>
          <w:lang w:val="en-ZA"/>
        </w:rPr>
        <w:t>.</w:t>
      </w:r>
      <w:r>
        <w:rPr>
          <w:rFonts w:ascii="Arial" w:eastAsia="Calibri" w:hAnsi="Arial" w:cs="Arial"/>
          <w:color w:val="000000"/>
          <w:lang w:val="en-ZA"/>
        </w:rPr>
        <w:t xml:space="preserve"> </w:t>
      </w:r>
      <w:r w:rsidR="001C3E3A">
        <w:rPr>
          <w:rFonts w:ascii="Arial" w:eastAsia="Calibri" w:hAnsi="Arial" w:cs="Arial"/>
          <w:color w:val="000000"/>
          <w:lang w:val="en-ZA"/>
        </w:rPr>
        <w:t>The Electoral Commission will be publishing these details immediately after elections as part of the statutory Election Report.</w:t>
      </w:r>
    </w:p>
    <w:p w:rsidR="000C4260" w:rsidRDefault="000C4260" w:rsidP="000C4260">
      <w:pPr>
        <w:tabs>
          <w:tab w:val="left" w:pos="432"/>
          <w:tab w:val="left" w:pos="864"/>
        </w:tabs>
        <w:spacing w:line="320" w:lineRule="exact"/>
        <w:ind w:left="744"/>
        <w:jc w:val="both"/>
        <w:rPr>
          <w:rFonts w:ascii="Arial" w:eastAsia="Calibri" w:hAnsi="Arial" w:cs="Arial"/>
          <w:color w:val="000000"/>
          <w:lang w:val="en-ZA"/>
        </w:rPr>
      </w:pPr>
    </w:p>
    <w:p w:rsidR="00DE1B3A" w:rsidRDefault="003D20F0" w:rsidP="00C3335E">
      <w:pPr>
        <w:tabs>
          <w:tab w:val="left" w:pos="432"/>
          <w:tab w:val="left" w:pos="864"/>
        </w:tabs>
        <w:spacing w:line="320" w:lineRule="exact"/>
        <w:jc w:val="both"/>
        <w:rPr>
          <w:rFonts w:ascii="Arial" w:eastAsia="Calibri" w:hAnsi="Arial" w:cs="Arial"/>
          <w:color w:val="000000"/>
          <w:lang w:val="en-ZA"/>
        </w:rPr>
      </w:pPr>
      <w:r w:rsidRPr="00C14EA1">
        <w:rPr>
          <w:rFonts w:ascii="Arial" w:eastAsia="Calibri" w:hAnsi="Arial" w:cs="Arial"/>
          <w:color w:val="000000"/>
          <w:lang w:val="en-ZA"/>
        </w:rPr>
        <w:t xml:space="preserve">(b) </w:t>
      </w:r>
      <w:r>
        <w:rPr>
          <w:rFonts w:ascii="Arial" w:eastAsia="Calibri" w:hAnsi="Arial" w:cs="Arial"/>
          <w:color w:val="000000"/>
          <w:lang w:val="en-ZA"/>
        </w:rPr>
        <w:t>same as (a) above.</w:t>
      </w:r>
    </w:p>
    <w:p w:rsidR="003D20F0" w:rsidRDefault="003D20F0" w:rsidP="00C3335E">
      <w:pPr>
        <w:tabs>
          <w:tab w:val="left" w:pos="432"/>
          <w:tab w:val="left" w:pos="864"/>
        </w:tabs>
        <w:spacing w:line="320" w:lineRule="exact"/>
        <w:jc w:val="both"/>
        <w:rPr>
          <w:rFonts w:ascii="Arial" w:eastAsia="Calibri" w:hAnsi="Arial" w:cs="Arial"/>
          <w:color w:val="000000"/>
          <w:lang w:val="en-ZA"/>
        </w:rPr>
      </w:pPr>
    </w:p>
    <w:p w:rsidR="00C870B9" w:rsidRDefault="00C870B9" w:rsidP="00C3335E">
      <w:pPr>
        <w:tabs>
          <w:tab w:val="left" w:pos="432"/>
          <w:tab w:val="left" w:pos="864"/>
        </w:tabs>
        <w:spacing w:line="320" w:lineRule="exact"/>
        <w:jc w:val="both"/>
        <w:rPr>
          <w:rFonts w:ascii="Arial" w:hAnsi="Arial" w:cs="Arial"/>
          <w:b/>
        </w:rPr>
      </w:pPr>
    </w:p>
    <w:sectPr w:rsidR="00C870B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ED" w:rsidRDefault="00AE56ED">
      <w:r>
        <w:separator/>
      </w:r>
    </w:p>
  </w:endnote>
  <w:endnote w:type="continuationSeparator" w:id="0">
    <w:p w:rsidR="00AE56ED" w:rsidRDefault="00AE5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ED" w:rsidRDefault="00AE56ED">
      <w:r>
        <w:separator/>
      </w:r>
    </w:p>
  </w:footnote>
  <w:footnote w:type="continuationSeparator" w:id="0">
    <w:p w:rsidR="00AE56ED" w:rsidRDefault="00AE5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F537D24"/>
    <w:multiLevelType w:val="hybridMultilevel"/>
    <w:tmpl w:val="EB42E2EA"/>
    <w:lvl w:ilvl="0" w:tplc="67D02EF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5F1E4C"/>
    <w:multiLevelType w:val="hybridMultilevel"/>
    <w:tmpl w:val="DD580292"/>
    <w:lvl w:ilvl="0" w:tplc="F8CA1F3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7"/>
  </w:num>
  <w:num w:numId="9">
    <w:abstractNumId w:val="13"/>
  </w:num>
  <w:num w:numId="10">
    <w:abstractNumId w:val="34"/>
  </w:num>
  <w:num w:numId="11">
    <w:abstractNumId w:val="16"/>
  </w:num>
  <w:num w:numId="12">
    <w:abstractNumId w:val="8"/>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2"/>
  </w:num>
  <w:num w:numId="21">
    <w:abstractNumId w:val="27"/>
  </w:num>
  <w:num w:numId="22">
    <w:abstractNumId w:val="0"/>
  </w:num>
  <w:num w:numId="23">
    <w:abstractNumId w:val="11"/>
  </w:num>
  <w:num w:numId="24">
    <w:abstractNumId w:val="31"/>
  </w:num>
  <w:num w:numId="25">
    <w:abstractNumId w:val="5"/>
  </w:num>
  <w:num w:numId="26">
    <w:abstractNumId w:val="18"/>
  </w:num>
  <w:num w:numId="27">
    <w:abstractNumId w:val="23"/>
  </w:num>
  <w:num w:numId="28">
    <w:abstractNumId w:val="15"/>
  </w:num>
  <w:num w:numId="29">
    <w:abstractNumId w:val="28"/>
  </w:num>
  <w:num w:numId="30">
    <w:abstractNumId w:val="19"/>
  </w:num>
  <w:num w:numId="31">
    <w:abstractNumId w:val="10"/>
  </w:num>
  <w:num w:numId="32">
    <w:abstractNumId w:val="14"/>
  </w:num>
  <w:num w:numId="33">
    <w:abstractNumId w:val="22"/>
  </w:num>
  <w:num w:numId="34">
    <w:abstractNumId w:val="35"/>
  </w:num>
  <w:num w:numId="35">
    <w:abstractNumId w:val="1"/>
  </w:num>
  <w:num w:numId="36">
    <w:abstractNumId w:val="32"/>
  </w:num>
  <w:num w:numId="37">
    <w:abstractNumId w:val="9"/>
  </w:num>
  <w:num w:numId="38">
    <w:abstractNumId w:val="3"/>
  </w:num>
  <w:num w:numId="39">
    <w:abstractNumId w:val="36"/>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2CEF"/>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85C"/>
    <w:rsid w:val="00066BCA"/>
    <w:rsid w:val="00066C66"/>
    <w:rsid w:val="00067326"/>
    <w:rsid w:val="00070793"/>
    <w:rsid w:val="0007178C"/>
    <w:rsid w:val="00071B69"/>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260"/>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5CE0"/>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68DA"/>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1D5"/>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3E3A"/>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5E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37C94"/>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128"/>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843"/>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20F0"/>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626"/>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0DD0"/>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0ADD"/>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6FE9"/>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4D7"/>
    <w:rsid w:val="00673A3E"/>
    <w:rsid w:val="00673DD5"/>
    <w:rsid w:val="00674446"/>
    <w:rsid w:val="0067565A"/>
    <w:rsid w:val="0067656C"/>
    <w:rsid w:val="00680CDE"/>
    <w:rsid w:val="00682B9F"/>
    <w:rsid w:val="006837FB"/>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0547"/>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596"/>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6BC"/>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6ED"/>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3BA1"/>
    <w:rsid w:val="00B74584"/>
    <w:rsid w:val="00B74690"/>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016A"/>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28B2"/>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4EA1"/>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0B9"/>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09C"/>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34D"/>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AA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0B1"/>
    <w:rsid w:val="00DC0202"/>
    <w:rsid w:val="00DC1CB1"/>
    <w:rsid w:val="00DC3476"/>
    <w:rsid w:val="00DC3750"/>
    <w:rsid w:val="00DC39F4"/>
    <w:rsid w:val="00DC4291"/>
    <w:rsid w:val="00DC451C"/>
    <w:rsid w:val="00DC6892"/>
    <w:rsid w:val="00DC78A1"/>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6D7"/>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2BC3"/>
    <w:rsid w:val="00F234F5"/>
    <w:rsid w:val="00F23DBC"/>
    <w:rsid w:val="00F244C3"/>
    <w:rsid w:val="00F246D0"/>
    <w:rsid w:val="00F2594A"/>
    <w:rsid w:val="00F26393"/>
    <w:rsid w:val="00F26FE5"/>
    <w:rsid w:val="00F279F6"/>
    <w:rsid w:val="00F27B61"/>
    <w:rsid w:val="00F30825"/>
    <w:rsid w:val="00F34820"/>
    <w:rsid w:val="00F34EB1"/>
    <w:rsid w:val="00F359BD"/>
    <w:rsid w:val="00F35AB8"/>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A13"/>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31C4-65FA-40F4-BD6C-20777F1F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2019-03-25T09:01:00Z</cp:lastPrinted>
  <dcterms:created xsi:type="dcterms:W3CDTF">2019-04-15T13:47:00Z</dcterms:created>
  <dcterms:modified xsi:type="dcterms:W3CDTF">2019-04-15T13:47:00Z</dcterms:modified>
</cp:coreProperties>
</file>