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E2" w:rsidRPr="00B12693" w:rsidRDefault="007540E2" w:rsidP="007540E2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B12693">
        <w:rPr>
          <w:rFonts w:ascii="Arial" w:hAnsi="Arial" w:cs="Arial"/>
          <w:b/>
          <w:bCs/>
          <w:sz w:val="32"/>
          <w:szCs w:val="32"/>
        </w:rPr>
        <w:t xml:space="preserve">                                NATIONAL ASSEMBLY</w:t>
      </w:r>
    </w:p>
    <w:p w:rsidR="007540E2" w:rsidRPr="00B12693" w:rsidRDefault="007540E2" w:rsidP="007540E2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B12693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B12693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733</w:t>
      </w:r>
      <w:r w:rsidRPr="00B12693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7540E2" w:rsidRPr="00B12693" w:rsidRDefault="007540E2" w:rsidP="007540E2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B12693">
        <w:rPr>
          <w:rFonts w:cs="Arial"/>
          <w:b/>
          <w:sz w:val="32"/>
          <w:szCs w:val="32"/>
          <w:u w:val="single"/>
        </w:rPr>
        <w:t>WRITTEN REPLY</w:t>
      </w:r>
    </w:p>
    <w:p w:rsidR="007540E2" w:rsidRPr="00B12693" w:rsidRDefault="007540E2" w:rsidP="007540E2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</w:rPr>
      </w:pPr>
      <w:r w:rsidRPr="00B12693">
        <w:rPr>
          <w:rFonts w:cs="Arial"/>
          <w:b/>
          <w:bCs/>
          <w:sz w:val="32"/>
          <w:szCs w:val="32"/>
        </w:rPr>
        <w:t>INTERNAL QUESTION PAPER NO.09–</w:t>
      </w:r>
      <w:r w:rsidRPr="00B12693">
        <w:rPr>
          <w:rFonts w:cs="Arial"/>
          <w:b/>
          <w:sz w:val="32"/>
          <w:szCs w:val="32"/>
        </w:rPr>
        <w:t xml:space="preserve">2022, DATE OF PUBLICATION 11 MARCH 2022 </w:t>
      </w:r>
    </w:p>
    <w:p w:rsidR="007540E2" w:rsidRPr="00B12693" w:rsidRDefault="007540E2" w:rsidP="007540E2">
      <w:pPr>
        <w:spacing w:before="100" w:beforeAutospacing="1"/>
        <w:ind w:left="720" w:hanging="72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B12693">
        <w:rPr>
          <w:rFonts w:ascii="Arial" w:hAnsi="Arial" w:cs="Arial"/>
          <w:b/>
          <w:bCs/>
          <w:sz w:val="32"/>
          <w:szCs w:val="32"/>
        </w:rPr>
        <w:t>“Mrs. V van Dyk (DA) to ask the Minister of Sport, Arts and Culture</w:t>
      </w:r>
      <w:r w:rsidR="00C31473" w:rsidRPr="00B12693">
        <w:rPr>
          <w:rFonts w:ascii="Arial" w:hAnsi="Arial" w:cs="Arial"/>
          <w:b/>
          <w:bCs/>
          <w:sz w:val="32"/>
          <w:szCs w:val="32"/>
        </w:rPr>
        <w:fldChar w:fldCharType="begin"/>
      </w:r>
      <w:r w:rsidRPr="00B12693">
        <w:rPr>
          <w:rFonts w:ascii="Arial" w:hAnsi="Arial" w:cs="Arial"/>
          <w:sz w:val="32"/>
          <w:szCs w:val="32"/>
        </w:rPr>
        <w:instrText xml:space="preserve"> XE "</w:instrText>
      </w:r>
      <w:r w:rsidRPr="00B12693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B12693">
        <w:rPr>
          <w:rFonts w:ascii="Arial" w:hAnsi="Arial" w:cs="Arial"/>
          <w:sz w:val="32"/>
          <w:szCs w:val="32"/>
        </w:rPr>
        <w:instrText xml:space="preserve">" </w:instrText>
      </w:r>
      <w:r w:rsidR="00C31473" w:rsidRPr="00B12693">
        <w:rPr>
          <w:rFonts w:ascii="Arial" w:hAnsi="Arial" w:cs="Arial"/>
          <w:b/>
          <w:bCs/>
          <w:sz w:val="32"/>
          <w:szCs w:val="32"/>
        </w:rPr>
        <w:fldChar w:fldCharType="end"/>
      </w:r>
      <w:r w:rsidRPr="00B12693">
        <w:rPr>
          <w:rFonts w:ascii="Arial" w:hAnsi="Arial" w:cs="Arial"/>
          <w:b/>
          <w:bCs/>
          <w:sz w:val="32"/>
          <w:szCs w:val="32"/>
        </w:rPr>
        <w:t>:</w:t>
      </w:r>
    </w:p>
    <w:p w:rsidR="007540E2" w:rsidRPr="00B12693" w:rsidRDefault="007540E2" w:rsidP="007540E2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B12693">
        <w:rPr>
          <w:rFonts w:ascii="Arial" w:hAnsi="Arial" w:cs="Arial"/>
          <w:sz w:val="32"/>
          <w:szCs w:val="32"/>
        </w:rPr>
        <w:t>What (a) is the total amount spent on legal fees on employees at the (</w:t>
      </w:r>
      <w:proofErr w:type="spellStart"/>
      <w:r w:rsidRPr="00B12693">
        <w:rPr>
          <w:rFonts w:ascii="Arial" w:hAnsi="Arial" w:cs="Arial"/>
          <w:sz w:val="32"/>
          <w:szCs w:val="32"/>
        </w:rPr>
        <w:t>i</w:t>
      </w:r>
      <w:proofErr w:type="spellEnd"/>
      <w:r w:rsidRPr="00B12693">
        <w:rPr>
          <w:rFonts w:ascii="Arial" w:hAnsi="Arial" w:cs="Arial"/>
          <w:sz w:val="32"/>
          <w:szCs w:val="32"/>
        </w:rPr>
        <w:t xml:space="preserve">) </w:t>
      </w:r>
      <w:r w:rsidRPr="00B12693">
        <w:rPr>
          <w:rStyle w:val="hgkelc"/>
          <w:rFonts w:ascii="Arial" w:hAnsi="Arial" w:cs="Arial"/>
          <w:sz w:val="32"/>
          <w:szCs w:val="32"/>
        </w:rPr>
        <w:t xml:space="preserve">Commission for Conciliation, </w:t>
      </w:r>
      <w:r w:rsidRPr="00B12693">
        <w:rPr>
          <w:rFonts w:ascii="Arial" w:hAnsi="Arial" w:cs="Arial"/>
          <w:sz w:val="32"/>
          <w:szCs w:val="32"/>
        </w:rPr>
        <w:t>Mediation</w:t>
      </w:r>
      <w:r w:rsidRPr="00B12693">
        <w:rPr>
          <w:rStyle w:val="hgkelc"/>
          <w:rFonts w:ascii="Arial" w:hAnsi="Arial" w:cs="Arial"/>
          <w:sz w:val="32"/>
          <w:szCs w:val="32"/>
        </w:rPr>
        <w:t xml:space="preserve"> and Arbitration</w:t>
      </w:r>
      <w:r w:rsidRPr="00B12693">
        <w:rPr>
          <w:rFonts w:ascii="Arial" w:hAnsi="Arial" w:cs="Arial"/>
          <w:sz w:val="32"/>
          <w:szCs w:val="32"/>
        </w:rPr>
        <w:t xml:space="preserve"> and (ii) courts in the past five years, (b) number of cases are still outstanding at the Pan South African Language Board and (c) are the reasons for each case?</w:t>
      </w:r>
      <w:r>
        <w:rPr>
          <w:rFonts w:ascii="Arial" w:hAnsi="Arial" w:cs="Arial"/>
          <w:sz w:val="32"/>
          <w:szCs w:val="32"/>
        </w:rPr>
        <w:t xml:space="preserve"> </w:t>
      </w:r>
      <w:r w:rsidRPr="00B12693">
        <w:rPr>
          <w:rFonts w:ascii="Arial" w:hAnsi="Arial" w:cs="Arial"/>
          <w:b/>
          <w:sz w:val="32"/>
          <w:szCs w:val="32"/>
        </w:rPr>
        <w:t>NW873E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12693">
        <w:rPr>
          <w:rFonts w:ascii="Arial" w:hAnsi="Arial" w:cs="Arial"/>
          <w:sz w:val="32"/>
          <w:szCs w:val="32"/>
        </w:rPr>
        <w:tab/>
      </w:r>
    </w:p>
    <w:p w:rsidR="007540E2" w:rsidRPr="00B12693" w:rsidRDefault="007540E2" w:rsidP="007540E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B12693">
        <w:rPr>
          <w:rFonts w:ascii="Arial" w:hAnsi="Arial" w:cs="Arial"/>
          <w:b/>
          <w:sz w:val="32"/>
          <w:szCs w:val="32"/>
        </w:rPr>
        <w:t>Reply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4607"/>
        <w:gridCol w:w="4607"/>
      </w:tblGrid>
      <w:tr w:rsidR="007540E2" w:rsidRPr="00B12693" w:rsidTr="00892BB2">
        <w:trPr>
          <w:trHeight w:val="103"/>
        </w:trPr>
        <w:tc>
          <w:tcPr>
            <w:tcW w:w="46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7540E2" w:rsidRPr="007540E2" w:rsidRDefault="007540E2" w:rsidP="0089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7540E2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(a).</w:t>
            </w:r>
            <w:r w:rsidRPr="007540E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ab/>
              <w:t xml:space="preserve">we are still verifying figures once that process is done we will give the Hon. Member the exact figures. </w:t>
            </w:r>
          </w:p>
          <w:p w:rsidR="007540E2" w:rsidRPr="007540E2" w:rsidRDefault="007540E2" w:rsidP="00892B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0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7540E2" w:rsidRPr="00DE6849" w:rsidRDefault="007540E2" w:rsidP="00892BB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7540E2" w:rsidRPr="00B12693" w:rsidTr="00892BB2">
        <w:trPr>
          <w:trHeight w:val="103"/>
        </w:trPr>
        <w:tc>
          <w:tcPr>
            <w:tcW w:w="46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7540E2" w:rsidRPr="007540E2" w:rsidRDefault="007540E2" w:rsidP="00892B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0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7540E2" w:rsidRPr="00DE6849" w:rsidRDefault="007540E2" w:rsidP="00892BB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:rsidR="007540E2" w:rsidRPr="008550EE" w:rsidRDefault="007540E2" w:rsidP="007540E2">
      <w:pPr>
        <w:pStyle w:val="DACBODYTEXT"/>
        <w:spacing w:after="0" w:line="240" w:lineRule="auto"/>
        <w:ind w:left="0"/>
        <w:rPr>
          <w:rFonts w:cs="Arial"/>
          <w:sz w:val="32"/>
          <w:szCs w:val="32"/>
        </w:rPr>
      </w:pPr>
      <w:r w:rsidRPr="00B12693">
        <w:rPr>
          <w:rFonts w:cs="Arial"/>
          <w:sz w:val="32"/>
          <w:szCs w:val="32"/>
        </w:rPr>
        <w:t xml:space="preserve"> (b). </w:t>
      </w:r>
      <w:r w:rsidRPr="00B12693">
        <w:rPr>
          <w:rFonts w:cs="Arial"/>
          <w:sz w:val="32"/>
          <w:szCs w:val="32"/>
        </w:rPr>
        <w:tab/>
        <w:t xml:space="preserve">Number of cases: CCMA: two (02); Labour </w:t>
      </w:r>
      <w:proofErr w:type="gramStart"/>
      <w:r w:rsidRPr="00B12693">
        <w:rPr>
          <w:rFonts w:cs="Arial"/>
          <w:sz w:val="32"/>
          <w:szCs w:val="32"/>
        </w:rPr>
        <w:t>Court  one</w:t>
      </w:r>
      <w:proofErr w:type="gramEnd"/>
      <w:r w:rsidRPr="00B12693">
        <w:rPr>
          <w:rFonts w:cs="Arial"/>
          <w:sz w:val="32"/>
          <w:szCs w:val="32"/>
        </w:rPr>
        <w:t xml:space="preserve"> (01)</w:t>
      </w:r>
    </w:p>
    <w:p w:rsidR="007540E2" w:rsidRPr="00B12693" w:rsidRDefault="007540E2" w:rsidP="007540E2">
      <w:pPr>
        <w:pStyle w:val="DACBODYTEXT"/>
        <w:spacing w:after="0" w:line="240" w:lineRule="auto"/>
        <w:ind w:left="0"/>
        <w:rPr>
          <w:rFonts w:cs="Arial"/>
          <w:sz w:val="32"/>
          <w:szCs w:val="32"/>
        </w:rPr>
      </w:pPr>
      <w:r w:rsidRPr="00B12693">
        <w:rPr>
          <w:rFonts w:cs="Arial"/>
          <w:sz w:val="32"/>
          <w:szCs w:val="32"/>
        </w:rPr>
        <w:t xml:space="preserve">(c). </w:t>
      </w:r>
      <w:r w:rsidRPr="00B12693">
        <w:rPr>
          <w:rFonts w:cs="Arial"/>
          <w:sz w:val="32"/>
          <w:szCs w:val="32"/>
        </w:rPr>
        <w:tab/>
      </w:r>
      <w:r w:rsidRPr="00B12693">
        <w:rPr>
          <w:rFonts w:cs="Arial"/>
          <w:b/>
          <w:bCs/>
          <w:sz w:val="32"/>
          <w:szCs w:val="32"/>
        </w:rPr>
        <w:t>CCMA:</w:t>
      </w:r>
      <w:r w:rsidRPr="00B12693">
        <w:rPr>
          <w:rFonts w:cs="Arial"/>
          <w:sz w:val="32"/>
          <w:szCs w:val="32"/>
        </w:rPr>
        <w:t xml:space="preserve"> </w:t>
      </w:r>
      <w:r w:rsidRPr="00B12693">
        <w:rPr>
          <w:rFonts w:cs="Arial"/>
          <w:sz w:val="32"/>
          <w:szCs w:val="32"/>
        </w:rPr>
        <w:tab/>
        <w:t>Case1: Dismissal for misconduct</w:t>
      </w:r>
    </w:p>
    <w:p w:rsidR="007540E2" w:rsidRPr="00B12693" w:rsidRDefault="007540E2" w:rsidP="007540E2">
      <w:pPr>
        <w:pStyle w:val="DACBODYTEXT"/>
        <w:spacing w:after="0" w:line="240" w:lineRule="auto"/>
        <w:ind w:left="720" w:firstLine="720"/>
        <w:rPr>
          <w:rFonts w:cs="Arial"/>
          <w:sz w:val="32"/>
          <w:szCs w:val="32"/>
        </w:rPr>
      </w:pPr>
      <w:r w:rsidRPr="00B12693">
        <w:rPr>
          <w:rFonts w:cs="Arial"/>
          <w:sz w:val="32"/>
          <w:szCs w:val="32"/>
        </w:rPr>
        <w:tab/>
        <w:t>Case 2: Dismissal for gross misconduct</w:t>
      </w:r>
    </w:p>
    <w:p w:rsidR="007540E2" w:rsidRDefault="007540E2" w:rsidP="007540E2">
      <w:pPr>
        <w:pStyle w:val="DACBODYTEXT"/>
        <w:spacing w:after="0" w:line="240" w:lineRule="auto"/>
        <w:ind w:left="0"/>
        <w:rPr>
          <w:rFonts w:cs="Arial"/>
          <w:sz w:val="32"/>
          <w:szCs w:val="32"/>
        </w:rPr>
      </w:pPr>
      <w:r w:rsidRPr="00B12693">
        <w:rPr>
          <w:rFonts w:cs="Arial"/>
          <w:b/>
          <w:bCs/>
          <w:sz w:val="32"/>
          <w:szCs w:val="32"/>
        </w:rPr>
        <w:tab/>
        <w:t>Labour</w:t>
      </w:r>
      <w:r w:rsidRPr="00B12693">
        <w:rPr>
          <w:rFonts w:cs="Arial"/>
          <w:sz w:val="32"/>
          <w:szCs w:val="32"/>
        </w:rPr>
        <w:t xml:space="preserve"> </w:t>
      </w:r>
      <w:r w:rsidRPr="00B12693">
        <w:rPr>
          <w:rFonts w:cs="Arial"/>
          <w:sz w:val="32"/>
          <w:szCs w:val="32"/>
        </w:rPr>
        <w:tab/>
        <w:t>Case 1: Dismissal for gross misconduct</w:t>
      </w:r>
      <w:r>
        <w:rPr>
          <w:rFonts w:cs="Arial"/>
          <w:sz w:val="32"/>
          <w:szCs w:val="32"/>
        </w:rPr>
        <w:t>.</w:t>
      </w:r>
    </w:p>
    <w:p w:rsidR="006A33F5" w:rsidRDefault="00E660A6"/>
    <w:sectPr w:rsidR="006A33F5" w:rsidSect="00C3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40E2"/>
    <w:rsid w:val="007540E2"/>
    <w:rsid w:val="00BE5DFB"/>
    <w:rsid w:val="00C31473"/>
    <w:rsid w:val="00E660A6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2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540E2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character" w:customStyle="1" w:styleId="hgkelc">
    <w:name w:val="hgkelc"/>
    <w:basedOn w:val="DefaultParagraphFont"/>
    <w:rsid w:val="00754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2022-04-04T08:34:00Z</dcterms:created>
  <dcterms:modified xsi:type="dcterms:W3CDTF">2022-04-04T08:34:00Z</dcterms:modified>
</cp:coreProperties>
</file>