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5" w:rsidRPr="00F91FD5" w:rsidRDefault="00F91FD5" w:rsidP="00F91FD5">
      <w:pPr>
        <w:jc w:val="center"/>
        <w:rPr>
          <w:rFonts w:ascii="Arial" w:hAnsi="Arial" w:cs="Arial"/>
          <w:b/>
          <w:bCs/>
          <w:lang w:eastAsia="en-US"/>
        </w:rPr>
      </w:pPr>
    </w:p>
    <w:p w:rsidR="00AC75CB" w:rsidRDefault="00AC75CB" w:rsidP="00F91FD5">
      <w:pPr>
        <w:rPr>
          <w:b/>
          <w:bCs/>
          <w:szCs w:val="24"/>
          <w:lang w:eastAsia="en-US"/>
        </w:rPr>
      </w:pPr>
    </w:p>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9C6671" w:rsidP="00407AE4">
      <w:pPr>
        <w:rPr>
          <w:rFonts w:ascii="Arial" w:hAnsi="Arial" w:cs="Arial"/>
          <w:b/>
          <w:bCs/>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08.5pt;margin-top:-35.95pt;width:91.5pt;height:102.4pt;z-index:251657728;mso-wrap-edited:f">
            <v:imagedata r:id="rId12" o:title=""/>
            <w10:wrap type="square"/>
          </v:shape>
          <o:OLEObject Type="Embed" ProgID="MSPhotoEd.3" ShapeID="_x0000_s2050" DrawAspect="Content" ObjectID="_1713612788" r:id="rId13"/>
        </w:pict>
      </w: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3E3DFD" w:rsidRDefault="003E3DFD" w:rsidP="00F91FD5">
      <w:pPr>
        <w:rPr>
          <w:rFonts w:ascii="Arial" w:hAnsi="Arial" w:cs="Arial"/>
          <w:b/>
          <w:bCs/>
          <w:szCs w:val="24"/>
          <w:lang w:eastAsia="en-US"/>
        </w:rPr>
      </w:pPr>
    </w:p>
    <w:p w:rsidR="00C35053" w:rsidRPr="000576EE" w:rsidRDefault="00C35053" w:rsidP="00C35053">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C35053" w:rsidRPr="000576EE" w:rsidRDefault="00C35053" w:rsidP="00C35053">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C35053" w:rsidRPr="000576EE" w:rsidRDefault="00C35053" w:rsidP="00B67AED">
      <w:pPr>
        <w:tabs>
          <w:tab w:val="center" w:pos="5044"/>
          <w:tab w:val="left" w:pos="9140"/>
        </w:tabs>
        <w:spacing w:before="19" w:line="266" w:lineRule="auto"/>
        <w:ind w:left="20" w:right="18"/>
        <w:rPr>
          <w:rFonts w:ascii="Arial"/>
          <w:b/>
          <w:w w:val="101"/>
          <w:szCs w:val="24"/>
          <w:lang w:eastAsia="en-US"/>
        </w:rPr>
      </w:pPr>
      <w:r w:rsidRPr="000576EE">
        <w:rPr>
          <w:rFonts w:ascii="Arial"/>
          <w:b/>
          <w:w w:val="102"/>
          <w:szCs w:val="24"/>
          <w:lang w:eastAsia="en-US"/>
        </w:rPr>
        <w:tab/>
        <w:t>REPUBLIC</w:t>
      </w:r>
      <w:r w:rsidRPr="000576EE">
        <w:rPr>
          <w:rFonts w:ascii="Arial"/>
          <w:b/>
          <w:spacing w:val="18"/>
          <w:szCs w:val="24"/>
          <w:lang w:eastAsia="en-US"/>
        </w:rPr>
        <w:t xml:space="preserve"> </w:t>
      </w:r>
      <w:r w:rsidRPr="000576EE">
        <w:rPr>
          <w:rFonts w:ascii="Arial"/>
          <w:b/>
          <w:w w:val="103"/>
          <w:szCs w:val="24"/>
          <w:lang w:eastAsia="en-US"/>
        </w:rPr>
        <w:t>OF</w:t>
      </w:r>
      <w:r w:rsidRPr="000576EE">
        <w:rPr>
          <w:rFonts w:ascii="Arial"/>
          <w:b/>
          <w:spacing w:val="5"/>
          <w:szCs w:val="24"/>
          <w:lang w:eastAsia="en-US"/>
        </w:rPr>
        <w:t xml:space="preserve"> </w:t>
      </w:r>
      <w:r w:rsidRPr="000576EE">
        <w:rPr>
          <w:rFonts w:ascii="Arial"/>
          <w:b/>
          <w:w w:val="104"/>
          <w:szCs w:val="24"/>
          <w:lang w:eastAsia="en-US"/>
        </w:rPr>
        <w:t>SOUTH</w:t>
      </w:r>
      <w:r w:rsidRPr="000576EE">
        <w:rPr>
          <w:rFonts w:ascii="Arial"/>
          <w:b/>
          <w:spacing w:val="7"/>
          <w:szCs w:val="24"/>
          <w:lang w:eastAsia="en-US"/>
        </w:rPr>
        <w:t xml:space="preserve"> </w:t>
      </w:r>
      <w:r w:rsidRPr="000576EE">
        <w:rPr>
          <w:rFonts w:ascii="Arial"/>
          <w:b/>
          <w:w w:val="101"/>
          <w:szCs w:val="24"/>
          <w:lang w:eastAsia="en-US"/>
        </w:rPr>
        <w:t>AFRICA</w:t>
      </w:r>
    </w:p>
    <w:p w:rsidR="009C242A" w:rsidRDefault="00C35053" w:rsidP="00B67AED">
      <w:pPr>
        <w:tabs>
          <w:tab w:val="center" w:pos="5044"/>
          <w:tab w:val="left" w:pos="9140"/>
        </w:tabs>
        <w:spacing w:before="19" w:line="266" w:lineRule="auto"/>
        <w:ind w:left="20" w:right="18"/>
        <w:jc w:val="center"/>
        <w:rPr>
          <w:rFonts w:ascii="Arial"/>
          <w:b/>
          <w:w w:val="101"/>
          <w:szCs w:val="24"/>
          <w:lang w:eastAsia="en-US"/>
        </w:rPr>
      </w:pPr>
      <w:r w:rsidRPr="000576EE">
        <w:rPr>
          <w:rFonts w:ascii="Arial"/>
          <w:b/>
          <w:w w:val="101"/>
          <w:szCs w:val="24"/>
          <w:lang w:eastAsia="en-US"/>
        </w:rPr>
        <w:t>NATIONAL ASSEMBLY</w:t>
      </w:r>
    </w:p>
    <w:p w:rsidR="00B67AED" w:rsidRDefault="00B67AED" w:rsidP="00B67AED">
      <w:pPr>
        <w:tabs>
          <w:tab w:val="center" w:pos="5044"/>
          <w:tab w:val="left" w:pos="9140"/>
        </w:tabs>
        <w:spacing w:before="19" w:line="264" w:lineRule="auto"/>
        <w:ind w:left="20" w:right="18"/>
        <w:jc w:val="center"/>
        <w:rPr>
          <w:rFonts w:ascii="Arial" w:hAnsi="Arial" w:cs="Arial"/>
          <w:b/>
          <w:bCs/>
          <w:szCs w:val="24"/>
          <w:lang w:eastAsia="en-US"/>
        </w:rPr>
      </w:pPr>
      <w:r>
        <w:rPr>
          <w:rFonts w:ascii="Arial" w:hAnsi="Arial" w:cs="Arial"/>
          <w:b/>
          <w:bCs/>
          <w:szCs w:val="24"/>
          <w:lang w:eastAsia="en-US"/>
        </w:rPr>
        <w:t>Date of Publication: 1</w:t>
      </w:r>
      <w:r w:rsidR="00E5478C">
        <w:rPr>
          <w:rFonts w:ascii="Arial" w:hAnsi="Arial" w:cs="Arial"/>
          <w:b/>
          <w:bCs/>
          <w:szCs w:val="24"/>
          <w:lang w:eastAsia="en-US"/>
        </w:rPr>
        <w:t>1 March 2022</w:t>
      </w:r>
    </w:p>
    <w:p w:rsidR="00A310E3" w:rsidRDefault="00A310E3" w:rsidP="00A310E3">
      <w:pPr>
        <w:jc w:val="both"/>
        <w:rPr>
          <w:rFonts w:ascii="Arial" w:hAnsi="Arial" w:cs="Arial"/>
          <w:bCs/>
          <w:i/>
          <w:szCs w:val="24"/>
          <w:lang w:eastAsia="en-US"/>
        </w:rPr>
      </w:pPr>
      <w:r>
        <w:rPr>
          <w:rFonts w:ascii="Arial" w:hAnsi="Arial" w:cs="Arial"/>
          <w:bCs/>
          <w:szCs w:val="24"/>
          <w:lang w:eastAsia="en-US"/>
        </w:rPr>
        <w:t xml:space="preserve"> </w:t>
      </w:r>
    </w:p>
    <w:p w:rsidR="00A310E3" w:rsidRDefault="00A310E3" w:rsidP="00A310E3">
      <w:pPr>
        <w:jc w:val="both"/>
        <w:rPr>
          <w:rFonts w:ascii="Arial" w:hAnsi="Arial" w:cs="Arial"/>
          <w:b/>
          <w:bCs/>
          <w:szCs w:val="24"/>
          <w:lang w:eastAsia="en-US"/>
        </w:rPr>
      </w:pPr>
      <w:r>
        <w:rPr>
          <w:rFonts w:ascii="Arial" w:hAnsi="Arial" w:cs="Arial"/>
          <w:b/>
          <w:bCs/>
          <w:szCs w:val="24"/>
          <w:lang w:eastAsia="en-US"/>
        </w:rPr>
        <w:t>731. Mrs T P Msane (EFF) to ask the Minister of International Relations and Cooperation:</w:t>
      </w:r>
    </w:p>
    <w:p w:rsidR="00A310E3" w:rsidRDefault="00A310E3" w:rsidP="00A310E3">
      <w:pPr>
        <w:jc w:val="both"/>
        <w:rPr>
          <w:rFonts w:ascii="Arial" w:hAnsi="Arial" w:cs="Arial"/>
          <w:b/>
          <w:bCs/>
          <w:szCs w:val="24"/>
          <w:lang w:eastAsia="en-US"/>
        </w:rPr>
      </w:pPr>
    </w:p>
    <w:p w:rsidR="002C138E" w:rsidRDefault="00A310E3" w:rsidP="00A310E3">
      <w:pPr>
        <w:jc w:val="both"/>
        <w:rPr>
          <w:rFonts w:ascii="Arial" w:hAnsi="Arial" w:cs="Arial"/>
          <w:bCs/>
          <w:szCs w:val="24"/>
          <w:lang w:eastAsia="en-US"/>
        </w:rPr>
      </w:pPr>
      <w:bookmarkStart w:id="0" w:name="_Hlk99659699"/>
      <w:r>
        <w:rPr>
          <w:rFonts w:ascii="Arial" w:hAnsi="Arial" w:cs="Arial"/>
          <w:bCs/>
          <w:szCs w:val="24"/>
          <w:lang w:eastAsia="en-US"/>
        </w:rPr>
        <w:t xml:space="preserve">How has she found China’s Belt and Road Initiative will benefit the African continent? </w:t>
      </w:r>
      <w:bookmarkEnd w:id="0"/>
    </w:p>
    <w:p w:rsidR="002C138E" w:rsidRDefault="002C138E" w:rsidP="00A310E3">
      <w:pPr>
        <w:jc w:val="both"/>
        <w:rPr>
          <w:rFonts w:ascii="Arial" w:hAnsi="Arial" w:cs="Arial"/>
          <w:bCs/>
          <w:szCs w:val="24"/>
          <w:lang w:eastAsia="en-US"/>
        </w:rPr>
      </w:pPr>
    </w:p>
    <w:p w:rsidR="00A310E3" w:rsidRDefault="00A310E3" w:rsidP="00A310E3">
      <w:pPr>
        <w:jc w:val="both"/>
        <w:rPr>
          <w:rFonts w:ascii="Arial" w:hAnsi="Arial" w:cs="Arial"/>
          <w:bCs/>
          <w:szCs w:val="24"/>
          <w:lang w:eastAsia="en-US"/>
        </w:rPr>
      </w:pPr>
      <w:r>
        <w:rPr>
          <w:rFonts w:ascii="Arial" w:hAnsi="Arial" w:cs="Arial"/>
          <w:b/>
          <w:bCs/>
          <w:szCs w:val="24"/>
          <w:lang w:eastAsia="en-US"/>
        </w:rPr>
        <w:t>NW733E</w:t>
      </w:r>
    </w:p>
    <w:p w:rsidR="00C35053" w:rsidRPr="00DD5683" w:rsidRDefault="00C35053" w:rsidP="00DD5683">
      <w:pPr>
        <w:jc w:val="both"/>
        <w:rPr>
          <w:rFonts w:ascii="Arial" w:hAnsi="Arial" w:cs="Arial"/>
          <w:bCs/>
          <w:i/>
          <w:szCs w:val="24"/>
          <w:lang w:eastAsia="en-US"/>
        </w:rPr>
      </w:pPr>
    </w:p>
    <w:p w:rsidR="00315E6B" w:rsidRDefault="009E18F7" w:rsidP="00315E6B">
      <w:pPr>
        <w:jc w:val="both"/>
        <w:rPr>
          <w:rFonts w:ascii="Arial" w:hAnsi="Arial" w:cs="Arial"/>
          <w:b/>
          <w:szCs w:val="24"/>
          <w:lang w:eastAsia="en-US"/>
        </w:rPr>
      </w:pPr>
      <w:r w:rsidRPr="00E325C5">
        <w:rPr>
          <w:rFonts w:ascii="Arial" w:hAnsi="Arial" w:cs="Arial"/>
          <w:b/>
          <w:szCs w:val="24"/>
          <w:lang w:eastAsia="en-US"/>
        </w:rPr>
        <w:t>REPLY</w:t>
      </w:r>
    </w:p>
    <w:p w:rsidR="007C4AB0" w:rsidRDefault="007C4AB0" w:rsidP="00315E6B">
      <w:pPr>
        <w:jc w:val="both"/>
        <w:rPr>
          <w:rFonts w:ascii="Arial" w:hAnsi="Arial" w:cs="Arial"/>
          <w:b/>
          <w:szCs w:val="24"/>
          <w:lang w:eastAsia="en-US"/>
        </w:rPr>
      </w:pPr>
    </w:p>
    <w:p w:rsidR="007C4AB0" w:rsidRPr="007C4AB0" w:rsidRDefault="007C4AB0" w:rsidP="006F25CA">
      <w:pPr>
        <w:spacing w:after="160" w:line="259" w:lineRule="auto"/>
        <w:jc w:val="both"/>
        <w:rPr>
          <w:rFonts w:ascii="Arial" w:eastAsia="Calibri" w:hAnsi="Arial" w:cs="Arial"/>
          <w:szCs w:val="24"/>
          <w:lang w:val="en-ZA" w:eastAsia="en-US"/>
        </w:rPr>
      </w:pPr>
      <w:bookmarkStart w:id="1" w:name="_Hlk100232001"/>
      <w:r w:rsidRPr="007C4AB0">
        <w:rPr>
          <w:rFonts w:ascii="Arial" w:eastAsia="Calibri" w:hAnsi="Arial" w:cs="Arial"/>
          <w:szCs w:val="24"/>
          <w:lang w:val="en-ZA" w:eastAsia="en-US"/>
        </w:rPr>
        <w:t>The Belt and Road Initiative (BRI) is a project</w:t>
      </w:r>
      <w:r w:rsidR="00D175EF">
        <w:rPr>
          <w:rFonts w:ascii="Arial" w:eastAsia="Calibri" w:hAnsi="Arial" w:cs="Arial"/>
          <w:szCs w:val="24"/>
          <w:lang w:val="en-ZA" w:eastAsia="en-US"/>
        </w:rPr>
        <w:t xml:space="preserve"> and a </w:t>
      </w:r>
      <w:r w:rsidRPr="007C4AB0">
        <w:rPr>
          <w:rFonts w:ascii="Arial" w:eastAsia="Calibri" w:hAnsi="Arial" w:cs="Arial"/>
          <w:szCs w:val="24"/>
          <w:lang w:val="en-ZA" w:eastAsia="en-US"/>
        </w:rPr>
        <w:t xml:space="preserve">vision of the People’s Republic of China, initiated with the intention to re-connect Asian, European and African countries along the concept of the ancient Silk Route and </w:t>
      </w:r>
      <w:r w:rsidR="00B73483" w:rsidRPr="00B73483">
        <w:rPr>
          <w:rFonts w:ascii="Arial" w:eastAsia="Calibri" w:hAnsi="Arial" w:cs="Arial"/>
          <w:szCs w:val="24"/>
          <w:lang w:eastAsia="en-US"/>
        </w:rPr>
        <w:t>new Maritime Silk Road</w:t>
      </w:r>
      <w:r w:rsidR="00B73483">
        <w:rPr>
          <w:rFonts w:ascii="Arial" w:eastAsia="Calibri" w:hAnsi="Arial" w:cs="Arial"/>
          <w:szCs w:val="24"/>
          <w:lang w:val="en-ZA" w:eastAsia="en-US"/>
        </w:rPr>
        <w:t xml:space="preserve"> </w:t>
      </w:r>
      <w:r w:rsidRPr="007C4AB0">
        <w:rPr>
          <w:rFonts w:ascii="Arial" w:eastAsia="Calibri" w:hAnsi="Arial" w:cs="Arial"/>
          <w:szCs w:val="24"/>
          <w:lang w:val="en-ZA" w:eastAsia="en-US"/>
        </w:rPr>
        <w:t>to promote mutually beneficial international cooperation.</w:t>
      </w:r>
    </w:p>
    <w:p w:rsidR="007C4AB0" w:rsidRPr="007C4AB0" w:rsidRDefault="007C4AB0" w:rsidP="006F25CA">
      <w:pPr>
        <w:spacing w:after="160" w:line="259" w:lineRule="auto"/>
        <w:jc w:val="both"/>
        <w:rPr>
          <w:rFonts w:ascii="Arial" w:eastAsia="Calibri" w:hAnsi="Arial" w:cs="Arial"/>
          <w:szCs w:val="24"/>
          <w:lang w:val="en-ZA" w:eastAsia="en-US"/>
        </w:rPr>
      </w:pPr>
      <w:r w:rsidRPr="007C4AB0">
        <w:rPr>
          <w:rFonts w:ascii="Arial" w:eastAsia="Calibri" w:hAnsi="Arial" w:cs="Arial"/>
          <w:szCs w:val="24"/>
          <w:lang w:val="en-ZA" w:eastAsia="en-US"/>
        </w:rPr>
        <w:t xml:space="preserve">Realising the potential benefit of this </w:t>
      </w:r>
      <w:r w:rsidR="002C138E">
        <w:rPr>
          <w:rFonts w:ascii="Arial" w:eastAsia="Calibri" w:hAnsi="Arial" w:cs="Arial"/>
          <w:szCs w:val="24"/>
          <w:lang w:val="en-ZA" w:eastAsia="en-US"/>
        </w:rPr>
        <w:t>i</w:t>
      </w:r>
      <w:r w:rsidRPr="007C4AB0">
        <w:rPr>
          <w:rFonts w:ascii="Arial" w:eastAsia="Calibri" w:hAnsi="Arial" w:cs="Arial"/>
          <w:szCs w:val="24"/>
          <w:lang w:val="en-ZA" w:eastAsia="en-US"/>
        </w:rPr>
        <w:t>nitiative to the African Continent, the African Union</w:t>
      </w:r>
      <w:r w:rsidR="002C138E">
        <w:rPr>
          <w:rFonts w:ascii="Arial" w:eastAsia="Calibri" w:hAnsi="Arial" w:cs="Arial"/>
          <w:szCs w:val="24"/>
          <w:lang w:val="en-ZA" w:eastAsia="en-US"/>
        </w:rPr>
        <w:t xml:space="preserve"> (AU)</w:t>
      </w:r>
      <w:r w:rsidRPr="007C4AB0">
        <w:rPr>
          <w:rFonts w:ascii="Arial" w:eastAsia="Calibri" w:hAnsi="Arial" w:cs="Arial"/>
          <w:szCs w:val="24"/>
          <w:lang w:val="en-ZA" w:eastAsia="en-US"/>
        </w:rPr>
        <w:t xml:space="preserve"> has signed a Memorandum of Understanding (MoU) with China in this regard on 27 January 2015. The MoU focused on plans to connect all 54 African countries through transportation networks and infra-structural projects, including modern highways, airports, and high-speed railways. </w:t>
      </w:r>
    </w:p>
    <w:p w:rsidR="007C4AB0" w:rsidRPr="007C4AB0" w:rsidRDefault="007C4AB0" w:rsidP="006F25CA">
      <w:pPr>
        <w:spacing w:after="160" w:line="259" w:lineRule="auto"/>
        <w:jc w:val="both"/>
        <w:rPr>
          <w:rFonts w:ascii="Arial" w:eastAsia="Calibri" w:hAnsi="Arial" w:cs="Arial"/>
          <w:szCs w:val="24"/>
          <w:lang w:val="en-ZA" w:eastAsia="en-US"/>
        </w:rPr>
      </w:pPr>
      <w:bookmarkStart w:id="2" w:name="_Hlk100232248"/>
      <w:bookmarkEnd w:id="1"/>
      <w:r w:rsidRPr="007C4AB0">
        <w:rPr>
          <w:rFonts w:ascii="Arial" w:eastAsia="Calibri" w:hAnsi="Arial" w:cs="Arial"/>
          <w:szCs w:val="24"/>
          <w:lang w:val="en-ZA" w:eastAsia="en-US"/>
        </w:rPr>
        <w:t xml:space="preserve">The BRI, </w:t>
      </w:r>
      <w:r w:rsidR="00600099">
        <w:rPr>
          <w:rFonts w:ascii="Arial" w:eastAsia="Calibri" w:hAnsi="Arial" w:cs="Arial"/>
          <w:szCs w:val="24"/>
          <w:lang w:val="en-ZA" w:eastAsia="en-US"/>
        </w:rPr>
        <w:t>in</w:t>
      </w:r>
      <w:r w:rsidRPr="007C4AB0">
        <w:rPr>
          <w:rFonts w:ascii="Arial" w:eastAsia="Calibri" w:hAnsi="Arial" w:cs="Arial"/>
          <w:szCs w:val="24"/>
          <w:lang w:val="en-ZA" w:eastAsia="en-US"/>
        </w:rPr>
        <w:t xml:space="preserve"> respect to Africa’s common developmental agenda, is seen as an important vehicle to realise some of the following Continental priorities:</w:t>
      </w:r>
    </w:p>
    <w:p w:rsidR="007C4AB0" w:rsidRPr="007C4AB0" w:rsidRDefault="007C4AB0" w:rsidP="007C4AB0">
      <w:pPr>
        <w:numPr>
          <w:ilvl w:val="0"/>
          <w:numId w:val="14"/>
        </w:numPr>
        <w:spacing w:after="160" w:line="259" w:lineRule="auto"/>
        <w:contextualSpacing/>
        <w:rPr>
          <w:rFonts w:ascii="Arial" w:eastAsia="Calibri" w:hAnsi="Arial" w:cs="Arial"/>
          <w:szCs w:val="24"/>
          <w:lang w:val="en-ZA" w:eastAsia="en-US"/>
        </w:rPr>
      </w:pPr>
      <w:r w:rsidRPr="007C4AB0">
        <w:rPr>
          <w:rFonts w:ascii="Arial" w:eastAsia="Calibri" w:hAnsi="Arial" w:cs="Arial"/>
          <w:szCs w:val="24"/>
          <w:lang w:val="en-ZA" w:eastAsia="en-US"/>
        </w:rPr>
        <w:t xml:space="preserve">Industrialisation; </w:t>
      </w:r>
    </w:p>
    <w:p w:rsidR="007C4AB0" w:rsidRPr="007C4AB0" w:rsidRDefault="007C4AB0" w:rsidP="007C4AB0">
      <w:pPr>
        <w:numPr>
          <w:ilvl w:val="0"/>
          <w:numId w:val="14"/>
        </w:numPr>
        <w:spacing w:after="160" w:line="259" w:lineRule="auto"/>
        <w:contextualSpacing/>
        <w:rPr>
          <w:rFonts w:ascii="Arial" w:eastAsia="Calibri" w:hAnsi="Arial" w:cs="Arial"/>
          <w:szCs w:val="24"/>
          <w:lang w:val="en-ZA" w:eastAsia="en-US"/>
        </w:rPr>
      </w:pPr>
      <w:r w:rsidRPr="007C4AB0">
        <w:rPr>
          <w:rFonts w:ascii="Arial" w:eastAsia="Calibri" w:hAnsi="Arial" w:cs="Arial"/>
          <w:szCs w:val="24"/>
          <w:lang w:val="en-ZA" w:eastAsia="en-US"/>
        </w:rPr>
        <w:t>Infrastructure development (which includes ICT);</w:t>
      </w:r>
    </w:p>
    <w:p w:rsidR="007C4AB0" w:rsidRPr="007C4AB0" w:rsidRDefault="007C4AB0" w:rsidP="007C4AB0">
      <w:pPr>
        <w:numPr>
          <w:ilvl w:val="0"/>
          <w:numId w:val="14"/>
        </w:numPr>
        <w:spacing w:after="160" w:line="259" w:lineRule="auto"/>
        <w:contextualSpacing/>
        <w:rPr>
          <w:rFonts w:ascii="Arial" w:eastAsia="Calibri" w:hAnsi="Arial" w:cs="Arial"/>
          <w:szCs w:val="24"/>
          <w:lang w:val="en-ZA" w:eastAsia="en-US"/>
        </w:rPr>
      </w:pPr>
      <w:r w:rsidRPr="007C4AB0">
        <w:rPr>
          <w:rFonts w:ascii="Arial" w:eastAsia="Calibri" w:hAnsi="Arial" w:cs="Arial"/>
          <w:szCs w:val="24"/>
          <w:lang w:val="en-ZA" w:eastAsia="en-US"/>
        </w:rPr>
        <w:t>The development of Special Economic Zones and industrial parks;</w:t>
      </w:r>
    </w:p>
    <w:p w:rsidR="007C4AB0" w:rsidRPr="007C4AB0" w:rsidRDefault="007C4AB0" w:rsidP="007C4AB0">
      <w:pPr>
        <w:numPr>
          <w:ilvl w:val="0"/>
          <w:numId w:val="14"/>
        </w:numPr>
        <w:spacing w:after="160" w:line="259" w:lineRule="auto"/>
        <w:contextualSpacing/>
        <w:rPr>
          <w:rFonts w:ascii="Arial" w:eastAsia="Calibri" w:hAnsi="Arial" w:cs="Arial"/>
          <w:szCs w:val="24"/>
          <w:lang w:val="en-ZA" w:eastAsia="en-US"/>
        </w:rPr>
      </w:pPr>
      <w:r w:rsidRPr="007C4AB0">
        <w:rPr>
          <w:rFonts w:ascii="Arial" w:eastAsia="Calibri" w:hAnsi="Arial" w:cs="Arial"/>
          <w:szCs w:val="24"/>
          <w:lang w:val="en-ZA" w:eastAsia="en-US"/>
        </w:rPr>
        <w:t>Development of the energy sector;</w:t>
      </w:r>
    </w:p>
    <w:p w:rsidR="007C4AB0" w:rsidRPr="007C4AB0" w:rsidRDefault="007C4AB0" w:rsidP="007C4AB0">
      <w:pPr>
        <w:numPr>
          <w:ilvl w:val="0"/>
          <w:numId w:val="14"/>
        </w:numPr>
        <w:spacing w:after="160" w:line="259" w:lineRule="auto"/>
        <w:contextualSpacing/>
        <w:rPr>
          <w:rFonts w:ascii="Arial" w:eastAsia="Calibri" w:hAnsi="Arial" w:cs="Arial"/>
          <w:szCs w:val="24"/>
          <w:lang w:val="en-ZA" w:eastAsia="en-US"/>
        </w:rPr>
      </w:pPr>
      <w:r w:rsidRPr="007C4AB0">
        <w:rPr>
          <w:rFonts w:ascii="Arial" w:eastAsia="Calibri" w:hAnsi="Arial" w:cs="Arial"/>
          <w:szCs w:val="24"/>
          <w:lang w:val="en-ZA" w:eastAsia="en-US"/>
        </w:rPr>
        <w:t>Building the Oceans Economy;</w:t>
      </w:r>
    </w:p>
    <w:p w:rsidR="007C4AB0" w:rsidRPr="007C4AB0" w:rsidRDefault="007C4AB0" w:rsidP="007C4AB0">
      <w:pPr>
        <w:numPr>
          <w:ilvl w:val="0"/>
          <w:numId w:val="14"/>
        </w:numPr>
        <w:spacing w:after="160" w:line="259" w:lineRule="auto"/>
        <w:contextualSpacing/>
        <w:rPr>
          <w:rFonts w:ascii="Arial" w:eastAsia="Calibri" w:hAnsi="Arial" w:cs="Arial"/>
          <w:szCs w:val="24"/>
          <w:lang w:val="en-ZA" w:eastAsia="en-US"/>
        </w:rPr>
      </w:pPr>
      <w:r w:rsidRPr="007C4AB0">
        <w:rPr>
          <w:rFonts w:ascii="Arial" w:eastAsia="Calibri" w:hAnsi="Arial" w:cs="Arial"/>
          <w:szCs w:val="24"/>
          <w:lang w:val="en-ZA" w:eastAsia="en-US"/>
        </w:rPr>
        <w:t>Securing development finance; and</w:t>
      </w:r>
    </w:p>
    <w:p w:rsidR="00DD5683" w:rsidRPr="002C138E" w:rsidRDefault="007C4AB0" w:rsidP="002C138E">
      <w:pPr>
        <w:numPr>
          <w:ilvl w:val="0"/>
          <w:numId w:val="14"/>
        </w:numPr>
        <w:spacing w:after="160" w:line="259" w:lineRule="auto"/>
        <w:contextualSpacing/>
        <w:rPr>
          <w:rFonts w:ascii="Arial" w:eastAsia="Calibri" w:hAnsi="Arial" w:cs="Arial"/>
          <w:szCs w:val="24"/>
          <w:lang w:val="en-ZA" w:eastAsia="en-US"/>
        </w:rPr>
      </w:pPr>
      <w:r w:rsidRPr="007C4AB0">
        <w:rPr>
          <w:rFonts w:ascii="Arial" w:eastAsia="Calibri" w:hAnsi="Arial" w:cs="Arial"/>
          <w:szCs w:val="24"/>
          <w:lang w:val="en-ZA" w:eastAsia="en-US"/>
        </w:rPr>
        <w:t>Human resource and skills development.</w:t>
      </w:r>
    </w:p>
    <w:p w:rsidR="00C357FE" w:rsidRDefault="00C357FE" w:rsidP="007C4AB0">
      <w:pPr>
        <w:spacing w:after="160" w:line="259" w:lineRule="auto"/>
        <w:jc w:val="both"/>
        <w:rPr>
          <w:rFonts w:ascii="Arial" w:eastAsia="Calibri" w:hAnsi="Arial" w:cs="Arial"/>
          <w:szCs w:val="24"/>
          <w:lang w:val="en-ZA" w:eastAsia="en-US"/>
        </w:rPr>
      </w:pPr>
    </w:p>
    <w:p w:rsidR="00DD5683" w:rsidRDefault="007C4AB0" w:rsidP="007C4AB0">
      <w:pPr>
        <w:spacing w:after="160" w:line="259" w:lineRule="auto"/>
        <w:jc w:val="both"/>
        <w:rPr>
          <w:rFonts w:ascii="Arial" w:eastAsia="Calibri" w:hAnsi="Arial" w:cs="Arial"/>
          <w:szCs w:val="24"/>
          <w:lang w:val="en-ZA" w:eastAsia="en-US"/>
        </w:rPr>
      </w:pPr>
      <w:r w:rsidRPr="007C4AB0">
        <w:rPr>
          <w:rFonts w:ascii="Arial" w:eastAsia="Calibri" w:hAnsi="Arial" w:cs="Arial"/>
          <w:szCs w:val="24"/>
          <w:lang w:val="en-ZA" w:eastAsia="en-US"/>
        </w:rPr>
        <w:t xml:space="preserve">Furthermore, the BRI will assist the Continent in bringing the programmes for African development to fruition, as it is in sync with NEPAD’s developmental architecture, </w:t>
      </w:r>
      <w:r w:rsidR="0015166A">
        <w:rPr>
          <w:rFonts w:ascii="Arial" w:eastAsia="Calibri" w:hAnsi="Arial" w:cs="Arial"/>
          <w:szCs w:val="24"/>
          <w:lang w:val="en-ZA" w:eastAsia="en-US"/>
        </w:rPr>
        <w:t xml:space="preserve">in </w:t>
      </w:r>
      <w:r w:rsidRPr="007C4AB0">
        <w:rPr>
          <w:rFonts w:ascii="Arial" w:eastAsia="Calibri" w:hAnsi="Arial" w:cs="Arial"/>
          <w:szCs w:val="24"/>
          <w:lang w:val="en-ZA" w:eastAsia="en-US"/>
        </w:rPr>
        <w:t xml:space="preserve">which </w:t>
      </w:r>
      <w:r w:rsidRPr="007C4AB0">
        <w:rPr>
          <w:rFonts w:ascii="Arial" w:eastAsia="Calibri" w:hAnsi="Arial" w:cs="Arial"/>
          <w:szCs w:val="24"/>
          <w:lang w:val="en-ZA" w:eastAsia="en-US"/>
        </w:rPr>
        <w:lastRenderedPageBreak/>
        <w:t xml:space="preserve">the Programme for Infrastructure Development in Africa (PIDA) is also aimed at developing regional and continental infrastructure, policies and implementation strategies. </w:t>
      </w:r>
    </w:p>
    <w:p w:rsidR="0015166A" w:rsidRPr="0015166A" w:rsidRDefault="007C4AB0" w:rsidP="00600099">
      <w:pPr>
        <w:jc w:val="both"/>
        <w:rPr>
          <w:rFonts w:ascii="Arial" w:hAnsi="Arial"/>
          <w:bCs/>
          <w:szCs w:val="24"/>
          <w:lang w:val="en-US"/>
        </w:rPr>
      </w:pPr>
      <w:r w:rsidRPr="007C4AB0">
        <w:rPr>
          <w:rFonts w:ascii="Arial" w:eastAsia="Calibri" w:hAnsi="Arial" w:cs="Arial"/>
          <w:szCs w:val="24"/>
          <w:lang w:val="en-ZA" w:eastAsia="en-US"/>
        </w:rPr>
        <w:t xml:space="preserve">Most importantly, there is congruence between the spirit of the BRI and the seven aspirations of Agenda 2063, i.e. to bridge the divide between people through economic development and social cooperation. </w:t>
      </w:r>
      <w:bookmarkEnd w:id="2"/>
      <w:r w:rsidR="0015166A" w:rsidRPr="0015166A">
        <w:rPr>
          <w:rFonts w:ascii="Arial" w:eastAsia="Calibri" w:hAnsi="Arial" w:cs="Arial"/>
          <w:szCs w:val="24"/>
          <w:lang w:val="en-ZA" w:eastAsia="en-US"/>
        </w:rPr>
        <w:t>As Africa is at the centre of South Africa’s Foreign Policy, the BRI would serve to enhance continued cooperation and development on the Continent towards a better Africa - and world – which remain the key foreign policy focus of South Africa. Some examples of BRI projects in Africa include</w:t>
      </w:r>
      <w:r w:rsidR="009F091E">
        <w:rPr>
          <w:rFonts w:ascii="Arial" w:eastAsia="Calibri" w:hAnsi="Arial" w:cs="Arial"/>
          <w:szCs w:val="24"/>
          <w:lang w:val="en-ZA" w:eastAsia="en-US"/>
        </w:rPr>
        <w:t xml:space="preserve"> t</w:t>
      </w:r>
      <w:r w:rsidR="0015166A" w:rsidRPr="0015166A">
        <w:rPr>
          <w:rFonts w:ascii="Arial" w:eastAsia="Calibri" w:hAnsi="Arial" w:cs="Arial"/>
          <w:szCs w:val="24"/>
          <w:lang w:val="en-ZA" w:eastAsia="en-US"/>
        </w:rPr>
        <w:t xml:space="preserve">he Nairobi-Mombasa railway link; </w:t>
      </w:r>
      <w:r w:rsidR="009F091E">
        <w:rPr>
          <w:rFonts w:ascii="Arial" w:eastAsia="Calibri" w:hAnsi="Arial" w:cs="Arial"/>
          <w:szCs w:val="24"/>
          <w:lang w:val="en-ZA" w:eastAsia="en-US"/>
        </w:rPr>
        <w:t xml:space="preserve">and </w:t>
      </w:r>
      <w:r w:rsidR="0015166A" w:rsidRPr="0015166A">
        <w:rPr>
          <w:rFonts w:ascii="Arial" w:eastAsia="Calibri" w:hAnsi="Arial" w:cs="Arial"/>
          <w:szCs w:val="24"/>
          <w:lang w:val="en-US" w:eastAsia="en-US"/>
        </w:rPr>
        <w:t>Ethiopia</w:t>
      </w:r>
      <w:r w:rsidR="009F091E">
        <w:rPr>
          <w:rFonts w:ascii="Arial" w:eastAsia="Calibri" w:hAnsi="Arial" w:cs="Arial"/>
          <w:szCs w:val="24"/>
          <w:lang w:val="en-US" w:eastAsia="en-US"/>
        </w:rPr>
        <w:t>n</w:t>
      </w:r>
      <w:r w:rsidR="0015166A" w:rsidRPr="0015166A">
        <w:rPr>
          <w:rFonts w:ascii="Arial" w:eastAsia="Calibri" w:hAnsi="Arial" w:cs="Arial"/>
          <w:szCs w:val="24"/>
          <w:lang w:val="en-US" w:eastAsia="en-US"/>
        </w:rPr>
        <w:t xml:space="preserve"> infrastructur</w:t>
      </w:r>
      <w:r w:rsidR="009F091E">
        <w:rPr>
          <w:rFonts w:ascii="Arial" w:eastAsia="Calibri" w:hAnsi="Arial" w:cs="Arial"/>
          <w:szCs w:val="24"/>
          <w:lang w:val="en-US" w:eastAsia="en-US"/>
        </w:rPr>
        <w:t>al developments</w:t>
      </w:r>
      <w:r w:rsidR="0015166A" w:rsidRPr="0015166A">
        <w:rPr>
          <w:rFonts w:ascii="Arial" w:eastAsia="Calibri" w:hAnsi="Arial" w:cs="Arial"/>
          <w:szCs w:val="24"/>
          <w:lang w:val="en-US" w:eastAsia="en-US"/>
        </w:rPr>
        <w:t xml:space="preserve"> </w:t>
      </w:r>
      <w:r w:rsidR="006E319C">
        <w:rPr>
          <w:rFonts w:ascii="Arial" w:eastAsia="Calibri" w:hAnsi="Arial" w:cs="Arial"/>
          <w:szCs w:val="24"/>
          <w:lang w:val="en-US" w:eastAsia="en-US"/>
        </w:rPr>
        <w:t>(</w:t>
      </w:r>
      <w:r w:rsidR="0015166A" w:rsidRPr="0015166A">
        <w:rPr>
          <w:rFonts w:ascii="Arial" w:eastAsia="Calibri" w:hAnsi="Arial" w:cs="Arial"/>
          <w:szCs w:val="24"/>
          <w:lang w:val="en-US" w:eastAsia="en-US"/>
        </w:rPr>
        <w:t>through the utilization of industrial parks, investment and employment has grown considerably</w:t>
      </w:r>
      <w:r w:rsidR="006E319C">
        <w:rPr>
          <w:rFonts w:ascii="Arial" w:eastAsia="Calibri" w:hAnsi="Arial" w:cs="Arial"/>
          <w:szCs w:val="24"/>
          <w:lang w:val="en-US" w:eastAsia="en-US"/>
        </w:rPr>
        <w:t>)</w:t>
      </w:r>
      <w:r w:rsidR="0015166A" w:rsidRPr="0015166A">
        <w:rPr>
          <w:rFonts w:ascii="Arial" w:eastAsia="Calibri" w:hAnsi="Arial" w:cs="Arial"/>
          <w:szCs w:val="24"/>
          <w:lang w:val="en-US" w:eastAsia="en-US"/>
        </w:rPr>
        <w:t xml:space="preserve">. The BRI provides further opportunity to support </w:t>
      </w:r>
      <w:r w:rsidR="0015166A" w:rsidRPr="0015166A">
        <w:rPr>
          <w:rFonts w:ascii="Arial" w:hAnsi="Arial"/>
          <w:bCs/>
          <w:szCs w:val="24"/>
          <w:lang w:val="en-US"/>
        </w:rPr>
        <w:t xml:space="preserve">regional integration and the development of regional value chains. </w:t>
      </w:r>
    </w:p>
    <w:p w:rsidR="00315E6B" w:rsidRDefault="00315E6B" w:rsidP="00315E6B">
      <w:pPr>
        <w:jc w:val="both"/>
        <w:rPr>
          <w:rFonts w:ascii="Arial" w:hAnsi="Arial" w:cs="Arial"/>
          <w:b/>
          <w:szCs w:val="24"/>
          <w:lang w:eastAsia="en-US"/>
        </w:rPr>
      </w:pPr>
    </w:p>
    <w:p w:rsidR="00B67AED" w:rsidRDefault="00B67AED"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p>
    <w:p w:rsidR="00B67AED" w:rsidRDefault="00B67AED"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p>
    <w:p w:rsidR="00D175EF" w:rsidRDefault="00D175EF" w:rsidP="00750702">
      <w:pPr>
        <w:spacing w:after="360" w:line="360" w:lineRule="auto"/>
        <w:jc w:val="both"/>
        <w:rPr>
          <w:rFonts w:ascii="Arial" w:hAnsi="Arial" w:cs="Arial"/>
          <w:b/>
          <w:szCs w:val="24"/>
        </w:rPr>
      </w:pPr>
    </w:p>
    <w:p w:rsidR="00D175EF" w:rsidRDefault="00D175EF" w:rsidP="00750702">
      <w:pPr>
        <w:spacing w:after="360" w:line="360" w:lineRule="auto"/>
        <w:jc w:val="both"/>
        <w:rPr>
          <w:rFonts w:ascii="Arial" w:hAnsi="Arial" w:cs="Arial"/>
          <w:b/>
          <w:szCs w:val="24"/>
        </w:rPr>
      </w:pPr>
    </w:p>
    <w:p w:rsidR="00D175EF" w:rsidRDefault="00D175EF" w:rsidP="00750702">
      <w:pPr>
        <w:spacing w:after="360" w:line="360" w:lineRule="auto"/>
        <w:jc w:val="both"/>
        <w:rPr>
          <w:rFonts w:ascii="Arial" w:hAnsi="Arial" w:cs="Arial"/>
          <w:b/>
          <w:szCs w:val="24"/>
        </w:rPr>
      </w:pPr>
    </w:p>
    <w:p w:rsidR="00D175EF" w:rsidRDefault="00D175EF" w:rsidP="00750702">
      <w:pPr>
        <w:spacing w:after="360" w:line="360" w:lineRule="auto"/>
        <w:jc w:val="both"/>
        <w:rPr>
          <w:rFonts w:ascii="Arial" w:hAnsi="Arial" w:cs="Arial"/>
          <w:b/>
          <w:szCs w:val="24"/>
        </w:rPr>
      </w:pPr>
    </w:p>
    <w:p w:rsidR="00D175EF" w:rsidRDefault="00D175EF" w:rsidP="00750702">
      <w:pPr>
        <w:spacing w:after="360" w:line="360" w:lineRule="auto"/>
        <w:jc w:val="both"/>
        <w:rPr>
          <w:rFonts w:ascii="Arial" w:hAnsi="Arial" w:cs="Arial"/>
          <w:b/>
          <w:szCs w:val="24"/>
        </w:rPr>
      </w:pPr>
    </w:p>
    <w:p w:rsidR="00D175EF" w:rsidRDefault="00D175EF" w:rsidP="00750702">
      <w:pPr>
        <w:spacing w:after="360" w:line="360" w:lineRule="auto"/>
        <w:jc w:val="both"/>
        <w:rPr>
          <w:rFonts w:ascii="Arial" w:hAnsi="Arial" w:cs="Arial"/>
          <w:b/>
          <w:szCs w:val="24"/>
        </w:rPr>
      </w:pPr>
    </w:p>
    <w:p w:rsidR="00D175EF" w:rsidRDefault="00D175EF" w:rsidP="00750702">
      <w:pPr>
        <w:spacing w:after="360" w:line="360" w:lineRule="auto"/>
        <w:jc w:val="both"/>
        <w:rPr>
          <w:rFonts w:ascii="Arial" w:hAnsi="Arial" w:cs="Arial"/>
          <w:b/>
          <w:szCs w:val="24"/>
        </w:rPr>
      </w:pPr>
    </w:p>
    <w:p w:rsidR="00D175EF" w:rsidRDefault="00D175EF" w:rsidP="00750702">
      <w:pPr>
        <w:spacing w:after="360" w:line="360" w:lineRule="auto"/>
        <w:jc w:val="both"/>
        <w:rPr>
          <w:rFonts w:ascii="Arial" w:hAnsi="Arial" w:cs="Arial"/>
          <w:b/>
          <w:szCs w:val="24"/>
        </w:rPr>
      </w:pPr>
    </w:p>
    <w:p w:rsidR="00D175EF" w:rsidRDefault="00D175EF" w:rsidP="00750702">
      <w:pPr>
        <w:spacing w:after="360" w:line="360" w:lineRule="auto"/>
        <w:jc w:val="both"/>
        <w:rPr>
          <w:rFonts w:ascii="Arial" w:hAnsi="Arial" w:cs="Arial"/>
          <w:b/>
          <w:szCs w:val="24"/>
        </w:rPr>
      </w:pPr>
    </w:p>
    <w:p w:rsidR="00D175EF" w:rsidRDefault="00D175EF" w:rsidP="00750702">
      <w:pPr>
        <w:spacing w:after="360" w:line="360" w:lineRule="auto"/>
        <w:jc w:val="both"/>
        <w:rPr>
          <w:rFonts w:ascii="Arial" w:hAnsi="Arial" w:cs="Arial"/>
          <w:b/>
          <w:szCs w:val="24"/>
        </w:rPr>
      </w:pPr>
    </w:p>
    <w:p w:rsidR="00D175EF" w:rsidRDefault="00D175EF" w:rsidP="00750702">
      <w:pPr>
        <w:spacing w:after="360" w:line="360" w:lineRule="auto"/>
        <w:jc w:val="both"/>
        <w:rPr>
          <w:rFonts w:ascii="Arial" w:hAnsi="Arial" w:cs="Arial"/>
          <w:b/>
          <w:szCs w:val="24"/>
        </w:rPr>
      </w:pPr>
    </w:p>
    <w:p w:rsidR="00D175EF" w:rsidRDefault="00D175EF" w:rsidP="00750702">
      <w:pPr>
        <w:spacing w:after="360" w:line="360" w:lineRule="auto"/>
        <w:jc w:val="both"/>
        <w:rPr>
          <w:rFonts w:ascii="Arial" w:hAnsi="Arial" w:cs="Arial"/>
          <w:b/>
          <w:szCs w:val="24"/>
        </w:rPr>
      </w:pPr>
    </w:p>
    <w:p w:rsidR="00D175EF" w:rsidRDefault="00D175EF" w:rsidP="00750702">
      <w:pPr>
        <w:spacing w:after="360" w:line="360" w:lineRule="auto"/>
        <w:jc w:val="both"/>
        <w:rPr>
          <w:rFonts w:ascii="Arial" w:hAnsi="Arial" w:cs="Arial"/>
          <w:b/>
          <w:szCs w:val="24"/>
        </w:rPr>
      </w:pPr>
    </w:p>
    <w:sectPr w:rsidR="00D175EF" w:rsidSect="0080310F">
      <w:footerReference w:type="default" r:id="rId14"/>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0CD" w:rsidRDefault="00D070CD">
      <w:r>
        <w:separator/>
      </w:r>
    </w:p>
  </w:endnote>
  <w:endnote w:type="continuationSeparator" w:id="0">
    <w:p w:rsidR="00D070CD" w:rsidRDefault="00D070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D070CD">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0CD" w:rsidRDefault="00D070CD">
      <w:r>
        <w:separator/>
      </w:r>
    </w:p>
  </w:footnote>
  <w:footnote w:type="continuationSeparator" w:id="0">
    <w:p w:rsidR="00D070CD" w:rsidRDefault="00D070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3E4EB4"/>
    <w:multiLevelType w:val="hybridMultilevel"/>
    <w:tmpl w:val="0AA6D9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1ED5F6E"/>
    <w:multiLevelType w:val="multilevel"/>
    <w:tmpl w:val="7B5E5AC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4">
    <w:nsid w:val="14FC39CD"/>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1CA63706"/>
    <w:multiLevelType w:val="hybridMultilevel"/>
    <w:tmpl w:val="5378736A"/>
    <w:lvl w:ilvl="0" w:tplc="40D48982">
      <w:start w:val="1"/>
      <w:numFmt w:val="bullet"/>
      <w:lvlText w:val="•"/>
      <w:lvlJc w:val="left"/>
      <w:pPr>
        <w:tabs>
          <w:tab w:val="num" w:pos="720"/>
        </w:tabs>
        <w:ind w:left="720" w:hanging="360"/>
      </w:pPr>
      <w:rPr>
        <w:rFonts w:ascii="Times New Roman" w:hAnsi="Times New Roman" w:hint="default"/>
      </w:rPr>
    </w:lvl>
    <w:lvl w:ilvl="1" w:tplc="AB28A336" w:tentative="1">
      <w:start w:val="1"/>
      <w:numFmt w:val="bullet"/>
      <w:lvlText w:val="•"/>
      <w:lvlJc w:val="left"/>
      <w:pPr>
        <w:tabs>
          <w:tab w:val="num" w:pos="1440"/>
        </w:tabs>
        <w:ind w:left="1440" w:hanging="360"/>
      </w:pPr>
      <w:rPr>
        <w:rFonts w:ascii="Times New Roman" w:hAnsi="Times New Roman" w:hint="default"/>
      </w:rPr>
    </w:lvl>
    <w:lvl w:ilvl="2" w:tplc="F91E772E" w:tentative="1">
      <w:start w:val="1"/>
      <w:numFmt w:val="bullet"/>
      <w:lvlText w:val="•"/>
      <w:lvlJc w:val="left"/>
      <w:pPr>
        <w:tabs>
          <w:tab w:val="num" w:pos="2160"/>
        </w:tabs>
        <w:ind w:left="2160" w:hanging="360"/>
      </w:pPr>
      <w:rPr>
        <w:rFonts w:ascii="Times New Roman" w:hAnsi="Times New Roman" w:hint="default"/>
      </w:rPr>
    </w:lvl>
    <w:lvl w:ilvl="3" w:tplc="9AA88B58" w:tentative="1">
      <w:start w:val="1"/>
      <w:numFmt w:val="bullet"/>
      <w:lvlText w:val="•"/>
      <w:lvlJc w:val="left"/>
      <w:pPr>
        <w:tabs>
          <w:tab w:val="num" w:pos="2880"/>
        </w:tabs>
        <w:ind w:left="2880" w:hanging="360"/>
      </w:pPr>
      <w:rPr>
        <w:rFonts w:ascii="Times New Roman" w:hAnsi="Times New Roman" w:hint="default"/>
      </w:rPr>
    </w:lvl>
    <w:lvl w:ilvl="4" w:tplc="3F063B54" w:tentative="1">
      <w:start w:val="1"/>
      <w:numFmt w:val="bullet"/>
      <w:lvlText w:val="•"/>
      <w:lvlJc w:val="left"/>
      <w:pPr>
        <w:tabs>
          <w:tab w:val="num" w:pos="3600"/>
        </w:tabs>
        <w:ind w:left="3600" w:hanging="360"/>
      </w:pPr>
      <w:rPr>
        <w:rFonts w:ascii="Times New Roman" w:hAnsi="Times New Roman" w:hint="default"/>
      </w:rPr>
    </w:lvl>
    <w:lvl w:ilvl="5" w:tplc="93FCC088" w:tentative="1">
      <w:start w:val="1"/>
      <w:numFmt w:val="bullet"/>
      <w:lvlText w:val="•"/>
      <w:lvlJc w:val="left"/>
      <w:pPr>
        <w:tabs>
          <w:tab w:val="num" w:pos="4320"/>
        </w:tabs>
        <w:ind w:left="4320" w:hanging="360"/>
      </w:pPr>
      <w:rPr>
        <w:rFonts w:ascii="Times New Roman" w:hAnsi="Times New Roman" w:hint="default"/>
      </w:rPr>
    </w:lvl>
    <w:lvl w:ilvl="6" w:tplc="C87E240A" w:tentative="1">
      <w:start w:val="1"/>
      <w:numFmt w:val="bullet"/>
      <w:lvlText w:val="•"/>
      <w:lvlJc w:val="left"/>
      <w:pPr>
        <w:tabs>
          <w:tab w:val="num" w:pos="5040"/>
        </w:tabs>
        <w:ind w:left="5040" w:hanging="360"/>
      </w:pPr>
      <w:rPr>
        <w:rFonts w:ascii="Times New Roman" w:hAnsi="Times New Roman" w:hint="default"/>
      </w:rPr>
    </w:lvl>
    <w:lvl w:ilvl="7" w:tplc="F14235FA" w:tentative="1">
      <w:start w:val="1"/>
      <w:numFmt w:val="bullet"/>
      <w:lvlText w:val="•"/>
      <w:lvlJc w:val="left"/>
      <w:pPr>
        <w:tabs>
          <w:tab w:val="num" w:pos="5760"/>
        </w:tabs>
        <w:ind w:left="5760" w:hanging="360"/>
      </w:pPr>
      <w:rPr>
        <w:rFonts w:ascii="Times New Roman" w:hAnsi="Times New Roman" w:hint="default"/>
      </w:rPr>
    </w:lvl>
    <w:lvl w:ilvl="8" w:tplc="2E34F912" w:tentative="1">
      <w:start w:val="1"/>
      <w:numFmt w:val="bullet"/>
      <w:lvlText w:val="•"/>
      <w:lvlJc w:val="left"/>
      <w:pPr>
        <w:tabs>
          <w:tab w:val="num" w:pos="6480"/>
        </w:tabs>
        <w:ind w:left="6480" w:hanging="360"/>
      </w:pPr>
      <w:rPr>
        <w:rFonts w:ascii="Times New Roman" w:hAnsi="Times New Roman" w:hint="default"/>
      </w:rPr>
    </w:lvl>
  </w:abstractNum>
  <w:abstractNum w:abstractNumId="6">
    <w:nsid w:val="22C81D76"/>
    <w:multiLevelType w:val="hybridMultilevel"/>
    <w:tmpl w:val="C084120C"/>
    <w:lvl w:ilvl="0" w:tplc="D54AF4DA">
      <w:start w:val="1"/>
      <w:numFmt w:val="bullet"/>
      <w:lvlText w:val="•"/>
      <w:lvlJc w:val="left"/>
      <w:pPr>
        <w:tabs>
          <w:tab w:val="num" w:pos="720"/>
        </w:tabs>
        <w:ind w:left="720" w:hanging="360"/>
      </w:pPr>
      <w:rPr>
        <w:rFonts w:ascii="Times New Roman" w:hAnsi="Times New Roman" w:hint="default"/>
      </w:rPr>
    </w:lvl>
    <w:lvl w:ilvl="1" w:tplc="FB742CFE" w:tentative="1">
      <w:start w:val="1"/>
      <w:numFmt w:val="bullet"/>
      <w:lvlText w:val="•"/>
      <w:lvlJc w:val="left"/>
      <w:pPr>
        <w:tabs>
          <w:tab w:val="num" w:pos="1440"/>
        </w:tabs>
        <w:ind w:left="1440" w:hanging="360"/>
      </w:pPr>
      <w:rPr>
        <w:rFonts w:ascii="Times New Roman" w:hAnsi="Times New Roman" w:hint="default"/>
      </w:rPr>
    </w:lvl>
    <w:lvl w:ilvl="2" w:tplc="5ED6C2FC" w:tentative="1">
      <w:start w:val="1"/>
      <w:numFmt w:val="bullet"/>
      <w:lvlText w:val="•"/>
      <w:lvlJc w:val="left"/>
      <w:pPr>
        <w:tabs>
          <w:tab w:val="num" w:pos="2160"/>
        </w:tabs>
        <w:ind w:left="2160" w:hanging="360"/>
      </w:pPr>
      <w:rPr>
        <w:rFonts w:ascii="Times New Roman" w:hAnsi="Times New Roman" w:hint="default"/>
      </w:rPr>
    </w:lvl>
    <w:lvl w:ilvl="3" w:tplc="B86EC6F0" w:tentative="1">
      <w:start w:val="1"/>
      <w:numFmt w:val="bullet"/>
      <w:lvlText w:val="•"/>
      <w:lvlJc w:val="left"/>
      <w:pPr>
        <w:tabs>
          <w:tab w:val="num" w:pos="2880"/>
        </w:tabs>
        <w:ind w:left="2880" w:hanging="360"/>
      </w:pPr>
      <w:rPr>
        <w:rFonts w:ascii="Times New Roman" w:hAnsi="Times New Roman" w:hint="default"/>
      </w:rPr>
    </w:lvl>
    <w:lvl w:ilvl="4" w:tplc="815E61B6" w:tentative="1">
      <w:start w:val="1"/>
      <w:numFmt w:val="bullet"/>
      <w:lvlText w:val="•"/>
      <w:lvlJc w:val="left"/>
      <w:pPr>
        <w:tabs>
          <w:tab w:val="num" w:pos="3600"/>
        </w:tabs>
        <w:ind w:left="3600" w:hanging="360"/>
      </w:pPr>
      <w:rPr>
        <w:rFonts w:ascii="Times New Roman" w:hAnsi="Times New Roman" w:hint="default"/>
      </w:rPr>
    </w:lvl>
    <w:lvl w:ilvl="5" w:tplc="05026824" w:tentative="1">
      <w:start w:val="1"/>
      <w:numFmt w:val="bullet"/>
      <w:lvlText w:val="•"/>
      <w:lvlJc w:val="left"/>
      <w:pPr>
        <w:tabs>
          <w:tab w:val="num" w:pos="4320"/>
        </w:tabs>
        <w:ind w:left="4320" w:hanging="360"/>
      </w:pPr>
      <w:rPr>
        <w:rFonts w:ascii="Times New Roman" w:hAnsi="Times New Roman" w:hint="default"/>
      </w:rPr>
    </w:lvl>
    <w:lvl w:ilvl="6" w:tplc="8B7A49A4" w:tentative="1">
      <w:start w:val="1"/>
      <w:numFmt w:val="bullet"/>
      <w:lvlText w:val="•"/>
      <w:lvlJc w:val="left"/>
      <w:pPr>
        <w:tabs>
          <w:tab w:val="num" w:pos="5040"/>
        </w:tabs>
        <w:ind w:left="5040" w:hanging="360"/>
      </w:pPr>
      <w:rPr>
        <w:rFonts w:ascii="Times New Roman" w:hAnsi="Times New Roman" w:hint="default"/>
      </w:rPr>
    </w:lvl>
    <w:lvl w:ilvl="7" w:tplc="660652BC" w:tentative="1">
      <w:start w:val="1"/>
      <w:numFmt w:val="bullet"/>
      <w:lvlText w:val="•"/>
      <w:lvlJc w:val="left"/>
      <w:pPr>
        <w:tabs>
          <w:tab w:val="num" w:pos="5760"/>
        </w:tabs>
        <w:ind w:left="5760" w:hanging="360"/>
      </w:pPr>
      <w:rPr>
        <w:rFonts w:ascii="Times New Roman" w:hAnsi="Times New Roman" w:hint="default"/>
      </w:rPr>
    </w:lvl>
    <w:lvl w:ilvl="8" w:tplc="906AC188" w:tentative="1">
      <w:start w:val="1"/>
      <w:numFmt w:val="bullet"/>
      <w:lvlText w:val="•"/>
      <w:lvlJc w:val="left"/>
      <w:pPr>
        <w:tabs>
          <w:tab w:val="num" w:pos="6480"/>
        </w:tabs>
        <w:ind w:left="6480" w:hanging="360"/>
      </w:pPr>
      <w:rPr>
        <w:rFonts w:ascii="Times New Roman" w:hAnsi="Times New Roman" w:hint="default"/>
      </w:rPr>
    </w:lvl>
  </w:abstractNum>
  <w:abstractNum w:abstractNumId="7">
    <w:nsid w:val="2F4D538A"/>
    <w:multiLevelType w:val="singleLevel"/>
    <w:tmpl w:val="0409000F"/>
    <w:lvl w:ilvl="0">
      <w:start w:val="1"/>
      <w:numFmt w:val="decimal"/>
      <w:lvlText w:val="%1."/>
      <w:lvlJc w:val="left"/>
      <w:pPr>
        <w:tabs>
          <w:tab w:val="num" w:pos="360"/>
        </w:tabs>
        <w:ind w:left="360" w:hanging="360"/>
      </w:pPr>
    </w:lvl>
  </w:abstractNum>
  <w:abstractNum w:abstractNumId="8">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4801262"/>
    <w:multiLevelType w:val="hybridMultilevel"/>
    <w:tmpl w:val="8BB63D60"/>
    <w:lvl w:ilvl="0" w:tplc="32BCA362">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47024E6A"/>
    <w:multiLevelType w:val="hybridMultilevel"/>
    <w:tmpl w:val="84845C0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535942B7"/>
    <w:multiLevelType w:val="hybridMultilevel"/>
    <w:tmpl w:val="4F2247AC"/>
    <w:lvl w:ilvl="0" w:tplc="026AF2B6">
      <w:start w:val="1"/>
      <w:numFmt w:val="bullet"/>
      <w:lvlText w:val="•"/>
      <w:lvlJc w:val="left"/>
      <w:pPr>
        <w:tabs>
          <w:tab w:val="num" w:pos="720"/>
        </w:tabs>
        <w:ind w:left="720" w:hanging="360"/>
      </w:pPr>
      <w:rPr>
        <w:rFonts w:ascii="Times New Roman" w:hAnsi="Times New Roman" w:hint="default"/>
      </w:rPr>
    </w:lvl>
    <w:lvl w:ilvl="1" w:tplc="E47ADB30" w:tentative="1">
      <w:start w:val="1"/>
      <w:numFmt w:val="bullet"/>
      <w:lvlText w:val="•"/>
      <w:lvlJc w:val="left"/>
      <w:pPr>
        <w:tabs>
          <w:tab w:val="num" w:pos="1440"/>
        </w:tabs>
        <w:ind w:left="1440" w:hanging="360"/>
      </w:pPr>
      <w:rPr>
        <w:rFonts w:ascii="Times New Roman" w:hAnsi="Times New Roman" w:hint="default"/>
      </w:rPr>
    </w:lvl>
    <w:lvl w:ilvl="2" w:tplc="44E21ACE" w:tentative="1">
      <w:start w:val="1"/>
      <w:numFmt w:val="bullet"/>
      <w:lvlText w:val="•"/>
      <w:lvlJc w:val="left"/>
      <w:pPr>
        <w:tabs>
          <w:tab w:val="num" w:pos="2160"/>
        </w:tabs>
        <w:ind w:left="2160" w:hanging="360"/>
      </w:pPr>
      <w:rPr>
        <w:rFonts w:ascii="Times New Roman" w:hAnsi="Times New Roman" w:hint="default"/>
      </w:rPr>
    </w:lvl>
    <w:lvl w:ilvl="3" w:tplc="AB4AD348" w:tentative="1">
      <w:start w:val="1"/>
      <w:numFmt w:val="bullet"/>
      <w:lvlText w:val="•"/>
      <w:lvlJc w:val="left"/>
      <w:pPr>
        <w:tabs>
          <w:tab w:val="num" w:pos="2880"/>
        </w:tabs>
        <w:ind w:left="2880" w:hanging="360"/>
      </w:pPr>
      <w:rPr>
        <w:rFonts w:ascii="Times New Roman" w:hAnsi="Times New Roman" w:hint="default"/>
      </w:rPr>
    </w:lvl>
    <w:lvl w:ilvl="4" w:tplc="0F6E4478" w:tentative="1">
      <w:start w:val="1"/>
      <w:numFmt w:val="bullet"/>
      <w:lvlText w:val="•"/>
      <w:lvlJc w:val="left"/>
      <w:pPr>
        <w:tabs>
          <w:tab w:val="num" w:pos="3600"/>
        </w:tabs>
        <w:ind w:left="3600" w:hanging="360"/>
      </w:pPr>
      <w:rPr>
        <w:rFonts w:ascii="Times New Roman" w:hAnsi="Times New Roman" w:hint="default"/>
      </w:rPr>
    </w:lvl>
    <w:lvl w:ilvl="5" w:tplc="014C1C5C" w:tentative="1">
      <w:start w:val="1"/>
      <w:numFmt w:val="bullet"/>
      <w:lvlText w:val="•"/>
      <w:lvlJc w:val="left"/>
      <w:pPr>
        <w:tabs>
          <w:tab w:val="num" w:pos="4320"/>
        </w:tabs>
        <w:ind w:left="4320" w:hanging="360"/>
      </w:pPr>
      <w:rPr>
        <w:rFonts w:ascii="Times New Roman" w:hAnsi="Times New Roman" w:hint="default"/>
      </w:rPr>
    </w:lvl>
    <w:lvl w:ilvl="6" w:tplc="4E00DA06" w:tentative="1">
      <w:start w:val="1"/>
      <w:numFmt w:val="bullet"/>
      <w:lvlText w:val="•"/>
      <w:lvlJc w:val="left"/>
      <w:pPr>
        <w:tabs>
          <w:tab w:val="num" w:pos="5040"/>
        </w:tabs>
        <w:ind w:left="5040" w:hanging="360"/>
      </w:pPr>
      <w:rPr>
        <w:rFonts w:ascii="Times New Roman" w:hAnsi="Times New Roman" w:hint="default"/>
      </w:rPr>
    </w:lvl>
    <w:lvl w:ilvl="7" w:tplc="BE7AC3A4" w:tentative="1">
      <w:start w:val="1"/>
      <w:numFmt w:val="bullet"/>
      <w:lvlText w:val="•"/>
      <w:lvlJc w:val="left"/>
      <w:pPr>
        <w:tabs>
          <w:tab w:val="num" w:pos="5760"/>
        </w:tabs>
        <w:ind w:left="5760" w:hanging="360"/>
      </w:pPr>
      <w:rPr>
        <w:rFonts w:ascii="Times New Roman" w:hAnsi="Times New Roman" w:hint="default"/>
      </w:rPr>
    </w:lvl>
    <w:lvl w:ilvl="8" w:tplc="08FAE29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nsid w:val="610F4830"/>
    <w:multiLevelType w:val="singleLevel"/>
    <w:tmpl w:val="0409000F"/>
    <w:lvl w:ilvl="0">
      <w:start w:val="1"/>
      <w:numFmt w:val="decimal"/>
      <w:lvlText w:val="%1."/>
      <w:lvlJc w:val="left"/>
      <w:pPr>
        <w:tabs>
          <w:tab w:val="num" w:pos="360"/>
        </w:tabs>
        <w:ind w:left="360" w:hanging="360"/>
      </w:pPr>
    </w:lvl>
  </w:abstractNum>
  <w:abstractNum w:abstractNumId="15">
    <w:nsid w:val="631726EE"/>
    <w:multiLevelType w:val="hybridMultilevel"/>
    <w:tmpl w:val="6526EEB8"/>
    <w:lvl w:ilvl="0" w:tplc="AD9EF926">
      <w:start w:val="1"/>
      <w:numFmt w:val="bullet"/>
      <w:lvlText w:val="•"/>
      <w:lvlJc w:val="left"/>
      <w:pPr>
        <w:tabs>
          <w:tab w:val="num" w:pos="720"/>
        </w:tabs>
        <w:ind w:left="720" w:hanging="360"/>
      </w:pPr>
      <w:rPr>
        <w:rFonts w:ascii="Times New Roman" w:hAnsi="Times New Roman" w:hint="default"/>
      </w:rPr>
    </w:lvl>
    <w:lvl w:ilvl="1" w:tplc="CA2CB694" w:tentative="1">
      <w:start w:val="1"/>
      <w:numFmt w:val="bullet"/>
      <w:lvlText w:val="•"/>
      <w:lvlJc w:val="left"/>
      <w:pPr>
        <w:tabs>
          <w:tab w:val="num" w:pos="1440"/>
        </w:tabs>
        <w:ind w:left="1440" w:hanging="360"/>
      </w:pPr>
      <w:rPr>
        <w:rFonts w:ascii="Times New Roman" w:hAnsi="Times New Roman" w:hint="default"/>
      </w:rPr>
    </w:lvl>
    <w:lvl w:ilvl="2" w:tplc="CA2A2E52" w:tentative="1">
      <w:start w:val="1"/>
      <w:numFmt w:val="bullet"/>
      <w:lvlText w:val="•"/>
      <w:lvlJc w:val="left"/>
      <w:pPr>
        <w:tabs>
          <w:tab w:val="num" w:pos="2160"/>
        </w:tabs>
        <w:ind w:left="2160" w:hanging="360"/>
      </w:pPr>
      <w:rPr>
        <w:rFonts w:ascii="Times New Roman" w:hAnsi="Times New Roman" w:hint="default"/>
      </w:rPr>
    </w:lvl>
    <w:lvl w:ilvl="3" w:tplc="4488A088" w:tentative="1">
      <w:start w:val="1"/>
      <w:numFmt w:val="bullet"/>
      <w:lvlText w:val="•"/>
      <w:lvlJc w:val="left"/>
      <w:pPr>
        <w:tabs>
          <w:tab w:val="num" w:pos="2880"/>
        </w:tabs>
        <w:ind w:left="2880" w:hanging="360"/>
      </w:pPr>
      <w:rPr>
        <w:rFonts w:ascii="Times New Roman" w:hAnsi="Times New Roman" w:hint="default"/>
      </w:rPr>
    </w:lvl>
    <w:lvl w:ilvl="4" w:tplc="2F2E4D8C" w:tentative="1">
      <w:start w:val="1"/>
      <w:numFmt w:val="bullet"/>
      <w:lvlText w:val="•"/>
      <w:lvlJc w:val="left"/>
      <w:pPr>
        <w:tabs>
          <w:tab w:val="num" w:pos="3600"/>
        </w:tabs>
        <w:ind w:left="3600" w:hanging="360"/>
      </w:pPr>
      <w:rPr>
        <w:rFonts w:ascii="Times New Roman" w:hAnsi="Times New Roman" w:hint="default"/>
      </w:rPr>
    </w:lvl>
    <w:lvl w:ilvl="5" w:tplc="88243CD0" w:tentative="1">
      <w:start w:val="1"/>
      <w:numFmt w:val="bullet"/>
      <w:lvlText w:val="•"/>
      <w:lvlJc w:val="left"/>
      <w:pPr>
        <w:tabs>
          <w:tab w:val="num" w:pos="4320"/>
        </w:tabs>
        <w:ind w:left="4320" w:hanging="360"/>
      </w:pPr>
      <w:rPr>
        <w:rFonts w:ascii="Times New Roman" w:hAnsi="Times New Roman" w:hint="default"/>
      </w:rPr>
    </w:lvl>
    <w:lvl w:ilvl="6" w:tplc="460C8EE8" w:tentative="1">
      <w:start w:val="1"/>
      <w:numFmt w:val="bullet"/>
      <w:lvlText w:val="•"/>
      <w:lvlJc w:val="left"/>
      <w:pPr>
        <w:tabs>
          <w:tab w:val="num" w:pos="5040"/>
        </w:tabs>
        <w:ind w:left="5040" w:hanging="360"/>
      </w:pPr>
      <w:rPr>
        <w:rFonts w:ascii="Times New Roman" w:hAnsi="Times New Roman" w:hint="default"/>
      </w:rPr>
    </w:lvl>
    <w:lvl w:ilvl="7" w:tplc="C7BCF380" w:tentative="1">
      <w:start w:val="1"/>
      <w:numFmt w:val="bullet"/>
      <w:lvlText w:val="•"/>
      <w:lvlJc w:val="left"/>
      <w:pPr>
        <w:tabs>
          <w:tab w:val="num" w:pos="5760"/>
        </w:tabs>
        <w:ind w:left="5760" w:hanging="360"/>
      </w:pPr>
      <w:rPr>
        <w:rFonts w:ascii="Times New Roman" w:hAnsi="Times New Roman" w:hint="default"/>
      </w:rPr>
    </w:lvl>
    <w:lvl w:ilvl="8" w:tplc="30A0DAD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7">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8">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9">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16"/>
  </w:num>
  <w:num w:numId="3">
    <w:abstractNumId w:val="3"/>
  </w:num>
  <w:num w:numId="4">
    <w:abstractNumId w:val="17"/>
  </w:num>
  <w:num w:numId="5">
    <w:abstractNumId w:val="18"/>
  </w:num>
  <w:num w:numId="6">
    <w:abstractNumId w:val="14"/>
  </w:num>
  <w:num w:numId="7">
    <w:abstractNumId w:val="7"/>
  </w:num>
  <w:num w:numId="8">
    <w:abstractNumId w:val="8"/>
  </w:num>
  <w:num w:numId="9">
    <w:abstractNumId w:val="0"/>
  </w:num>
  <w:num w:numId="10">
    <w:abstractNumId w:val="9"/>
  </w:num>
  <w:num w:numId="11">
    <w:abstractNumId w:val="1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5"/>
  </w:num>
  <w:num w:numId="17">
    <w:abstractNumId w:val="12"/>
  </w:num>
  <w:num w:numId="18">
    <w:abstractNumId w:val="6"/>
  </w:num>
  <w:num w:numId="19">
    <w:abstractNumId w:val="15"/>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hideGrammaticalErrors/>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053CA9"/>
    <w:rsid w:val="00003F59"/>
    <w:rsid w:val="00006EFF"/>
    <w:rsid w:val="00014D0E"/>
    <w:rsid w:val="000161A7"/>
    <w:rsid w:val="00023A15"/>
    <w:rsid w:val="00032FDC"/>
    <w:rsid w:val="00046E8E"/>
    <w:rsid w:val="000476BE"/>
    <w:rsid w:val="00053CA9"/>
    <w:rsid w:val="00063D28"/>
    <w:rsid w:val="00063FAE"/>
    <w:rsid w:val="00076102"/>
    <w:rsid w:val="00092599"/>
    <w:rsid w:val="000C68EB"/>
    <w:rsid w:val="000E1090"/>
    <w:rsid w:val="000F1CE7"/>
    <w:rsid w:val="000F419D"/>
    <w:rsid w:val="000F4994"/>
    <w:rsid w:val="00116771"/>
    <w:rsid w:val="001234C0"/>
    <w:rsid w:val="0012737E"/>
    <w:rsid w:val="0013258A"/>
    <w:rsid w:val="0013274C"/>
    <w:rsid w:val="0014123A"/>
    <w:rsid w:val="00144BB0"/>
    <w:rsid w:val="0015166A"/>
    <w:rsid w:val="00164C55"/>
    <w:rsid w:val="00177034"/>
    <w:rsid w:val="001848D8"/>
    <w:rsid w:val="00186FB0"/>
    <w:rsid w:val="001A758B"/>
    <w:rsid w:val="001B3BD9"/>
    <w:rsid w:val="001B49EC"/>
    <w:rsid w:val="001D289F"/>
    <w:rsid w:val="001E18E7"/>
    <w:rsid w:val="001F3C70"/>
    <w:rsid w:val="001F7F40"/>
    <w:rsid w:val="00200124"/>
    <w:rsid w:val="0020753C"/>
    <w:rsid w:val="00210837"/>
    <w:rsid w:val="002147E6"/>
    <w:rsid w:val="00216EF4"/>
    <w:rsid w:val="00220D12"/>
    <w:rsid w:val="0024105E"/>
    <w:rsid w:val="00242AF2"/>
    <w:rsid w:val="00246B11"/>
    <w:rsid w:val="0025188D"/>
    <w:rsid w:val="00252CB2"/>
    <w:rsid w:val="00254B0E"/>
    <w:rsid w:val="00256B64"/>
    <w:rsid w:val="00261B61"/>
    <w:rsid w:val="00283374"/>
    <w:rsid w:val="002963D1"/>
    <w:rsid w:val="002B61A5"/>
    <w:rsid w:val="002C138E"/>
    <w:rsid w:val="002C6677"/>
    <w:rsid w:val="002D2E72"/>
    <w:rsid w:val="002D3DA3"/>
    <w:rsid w:val="002E1249"/>
    <w:rsid w:val="002F3C32"/>
    <w:rsid w:val="0030690D"/>
    <w:rsid w:val="00315E6B"/>
    <w:rsid w:val="00335DBB"/>
    <w:rsid w:val="00336BFA"/>
    <w:rsid w:val="003677F8"/>
    <w:rsid w:val="00385BE6"/>
    <w:rsid w:val="003E3BDA"/>
    <w:rsid w:val="003E3DFD"/>
    <w:rsid w:val="0040394F"/>
    <w:rsid w:val="00407854"/>
    <w:rsid w:val="00407AE4"/>
    <w:rsid w:val="00416C2A"/>
    <w:rsid w:val="004228C9"/>
    <w:rsid w:val="00435163"/>
    <w:rsid w:val="00437092"/>
    <w:rsid w:val="00440E32"/>
    <w:rsid w:val="00445DF8"/>
    <w:rsid w:val="00447480"/>
    <w:rsid w:val="00454B49"/>
    <w:rsid w:val="00454E31"/>
    <w:rsid w:val="004616E6"/>
    <w:rsid w:val="00487B1A"/>
    <w:rsid w:val="00493749"/>
    <w:rsid w:val="00497F3F"/>
    <w:rsid w:val="004B7651"/>
    <w:rsid w:val="004D2B0E"/>
    <w:rsid w:val="004E5678"/>
    <w:rsid w:val="00512C62"/>
    <w:rsid w:val="005130D3"/>
    <w:rsid w:val="005175F8"/>
    <w:rsid w:val="005441D7"/>
    <w:rsid w:val="005619FE"/>
    <w:rsid w:val="00563B20"/>
    <w:rsid w:val="00573AA2"/>
    <w:rsid w:val="005A7430"/>
    <w:rsid w:val="005B0F98"/>
    <w:rsid w:val="005B5611"/>
    <w:rsid w:val="005B6D71"/>
    <w:rsid w:val="00600099"/>
    <w:rsid w:val="006021C0"/>
    <w:rsid w:val="00605E7A"/>
    <w:rsid w:val="00613EE8"/>
    <w:rsid w:val="0062619B"/>
    <w:rsid w:val="00667736"/>
    <w:rsid w:val="00695341"/>
    <w:rsid w:val="006E319C"/>
    <w:rsid w:val="006F25CA"/>
    <w:rsid w:val="006F6D23"/>
    <w:rsid w:val="0070416B"/>
    <w:rsid w:val="00713FF1"/>
    <w:rsid w:val="00716B9C"/>
    <w:rsid w:val="00717881"/>
    <w:rsid w:val="00717D6C"/>
    <w:rsid w:val="00726763"/>
    <w:rsid w:val="007279EE"/>
    <w:rsid w:val="00734253"/>
    <w:rsid w:val="00743C15"/>
    <w:rsid w:val="00750702"/>
    <w:rsid w:val="0075612D"/>
    <w:rsid w:val="007579D7"/>
    <w:rsid w:val="007A2761"/>
    <w:rsid w:val="007C4AB0"/>
    <w:rsid w:val="007C5820"/>
    <w:rsid w:val="007C771B"/>
    <w:rsid w:val="007F376E"/>
    <w:rsid w:val="0080310F"/>
    <w:rsid w:val="00806878"/>
    <w:rsid w:val="008110DB"/>
    <w:rsid w:val="00812046"/>
    <w:rsid w:val="00831D6D"/>
    <w:rsid w:val="008472B5"/>
    <w:rsid w:val="00861743"/>
    <w:rsid w:val="00863CC6"/>
    <w:rsid w:val="00867257"/>
    <w:rsid w:val="008851B4"/>
    <w:rsid w:val="00890EFB"/>
    <w:rsid w:val="008A5D1B"/>
    <w:rsid w:val="008E46AE"/>
    <w:rsid w:val="008E750A"/>
    <w:rsid w:val="0091779A"/>
    <w:rsid w:val="00920CC8"/>
    <w:rsid w:val="0092638F"/>
    <w:rsid w:val="00945F1D"/>
    <w:rsid w:val="0095313F"/>
    <w:rsid w:val="009606A4"/>
    <w:rsid w:val="009A60DE"/>
    <w:rsid w:val="009B2327"/>
    <w:rsid w:val="009C242A"/>
    <w:rsid w:val="009C6671"/>
    <w:rsid w:val="009C7DAF"/>
    <w:rsid w:val="009E18F7"/>
    <w:rsid w:val="009E32F0"/>
    <w:rsid w:val="009E516C"/>
    <w:rsid w:val="009F091E"/>
    <w:rsid w:val="00A005AA"/>
    <w:rsid w:val="00A01AFD"/>
    <w:rsid w:val="00A05EC1"/>
    <w:rsid w:val="00A24CB2"/>
    <w:rsid w:val="00A30027"/>
    <w:rsid w:val="00A301B7"/>
    <w:rsid w:val="00A310E3"/>
    <w:rsid w:val="00A706E9"/>
    <w:rsid w:val="00A70913"/>
    <w:rsid w:val="00A729C2"/>
    <w:rsid w:val="00A72FD9"/>
    <w:rsid w:val="00AA5BD0"/>
    <w:rsid w:val="00AC660C"/>
    <w:rsid w:val="00AC75CB"/>
    <w:rsid w:val="00AC7D25"/>
    <w:rsid w:val="00AE5D89"/>
    <w:rsid w:val="00AE7B24"/>
    <w:rsid w:val="00AF1948"/>
    <w:rsid w:val="00AF359F"/>
    <w:rsid w:val="00AF50A2"/>
    <w:rsid w:val="00AF5888"/>
    <w:rsid w:val="00B25FA1"/>
    <w:rsid w:val="00B27ED4"/>
    <w:rsid w:val="00B328E8"/>
    <w:rsid w:val="00B67AED"/>
    <w:rsid w:val="00B73483"/>
    <w:rsid w:val="00B75715"/>
    <w:rsid w:val="00B769E5"/>
    <w:rsid w:val="00B81D16"/>
    <w:rsid w:val="00B95B28"/>
    <w:rsid w:val="00BB1359"/>
    <w:rsid w:val="00BD7AC5"/>
    <w:rsid w:val="00BE7418"/>
    <w:rsid w:val="00BE7C5E"/>
    <w:rsid w:val="00BF169F"/>
    <w:rsid w:val="00C11D75"/>
    <w:rsid w:val="00C33225"/>
    <w:rsid w:val="00C35053"/>
    <w:rsid w:val="00C357FE"/>
    <w:rsid w:val="00C36227"/>
    <w:rsid w:val="00C40C77"/>
    <w:rsid w:val="00C56645"/>
    <w:rsid w:val="00C65857"/>
    <w:rsid w:val="00C777EE"/>
    <w:rsid w:val="00C8281E"/>
    <w:rsid w:val="00C875D2"/>
    <w:rsid w:val="00CA039D"/>
    <w:rsid w:val="00CA4C2E"/>
    <w:rsid w:val="00CB24A4"/>
    <w:rsid w:val="00CC220D"/>
    <w:rsid w:val="00CE54A3"/>
    <w:rsid w:val="00CF622C"/>
    <w:rsid w:val="00D001C5"/>
    <w:rsid w:val="00D02477"/>
    <w:rsid w:val="00D070CD"/>
    <w:rsid w:val="00D12357"/>
    <w:rsid w:val="00D175EF"/>
    <w:rsid w:val="00D42050"/>
    <w:rsid w:val="00D57252"/>
    <w:rsid w:val="00D6774A"/>
    <w:rsid w:val="00D7271D"/>
    <w:rsid w:val="00D737CC"/>
    <w:rsid w:val="00D9582C"/>
    <w:rsid w:val="00D96CFC"/>
    <w:rsid w:val="00DA5CBC"/>
    <w:rsid w:val="00DD5683"/>
    <w:rsid w:val="00DE774E"/>
    <w:rsid w:val="00E14A76"/>
    <w:rsid w:val="00E155D0"/>
    <w:rsid w:val="00E23DD3"/>
    <w:rsid w:val="00E27115"/>
    <w:rsid w:val="00E325C5"/>
    <w:rsid w:val="00E3480D"/>
    <w:rsid w:val="00E446C7"/>
    <w:rsid w:val="00E5478C"/>
    <w:rsid w:val="00E60D8B"/>
    <w:rsid w:val="00E67661"/>
    <w:rsid w:val="00E7386C"/>
    <w:rsid w:val="00E75515"/>
    <w:rsid w:val="00E83E05"/>
    <w:rsid w:val="00E86F77"/>
    <w:rsid w:val="00E92A27"/>
    <w:rsid w:val="00EA2BB1"/>
    <w:rsid w:val="00EB2451"/>
    <w:rsid w:val="00EB3792"/>
    <w:rsid w:val="00EB3A06"/>
    <w:rsid w:val="00EC1425"/>
    <w:rsid w:val="00EF28A7"/>
    <w:rsid w:val="00F26F24"/>
    <w:rsid w:val="00F35517"/>
    <w:rsid w:val="00F35C3C"/>
    <w:rsid w:val="00F52D23"/>
    <w:rsid w:val="00F576DC"/>
    <w:rsid w:val="00F6032C"/>
    <w:rsid w:val="00F80CB5"/>
    <w:rsid w:val="00F91FD5"/>
    <w:rsid w:val="00F925D3"/>
    <w:rsid w:val="00FA0E48"/>
    <w:rsid w:val="00FD550B"/>
    <w:rsid w:val="00FF409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 List Paragraph,Bullets,List Paragraph1,List Bulet,AB List 1,Bullet Points,ProcessA,Liste couleur - Accent 1,Liste couleur - Accent 14,normal,Normal1,Normal2,Normal3,Normal4,Normal5,Normal6,Normal7,Normal8,Normal9,Normal10,Normal11"/>
    <w:basedOn w:val="Normal"/>
    <w:link w:val="ListParagraphChar"/>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 List Paragraph Char,Bullets Char,List Paragraph1 Char,List Bulet Char,AB List 1 Char,Bullet Points Char,ProcessA Char,Liste couleur - Accent 1 Char,Liste couleur - Accent 14 Char,normal Char,Normal1 Char,Normal2 Char,Normal3 Char"/>
    <w:link w:val="ListParagraph"/>
    <w:uiPriority w:val="99"/>
    <w:qFormat/>
    <w:locked/>
    <w:rsid w:val="00B67AED"/>
    <w:rPr>
      <w:sz w:val="24"/>
      <w:lang w:val="en-GB"/>
    </w:rPr>
  </w:style>
  <w:style w:type="paragraph" w:customStyle="1" w:styleId="p1">
    <w:name w:val="p1"/>
    <w:basedOn w:val="Normal"/>
    <w:rsid w:val="001A758B"/>
    <w:pPr>
      <w:spacing w:before="100" w:beforeAutospacing="1" w:after="100" w:afterAutospacing="1"/>
    </w:pPr>
    <w:rPr>
      <w:szCs w:val="24"/>
      <w:lang w:val="en-US" w:eastAsia="en-GB"/>
    </w:rPr>
  </w:style>
  <w:style w:type="character" w:customStyle="1" w:styleId="s1">
    <w:name w:val="s1"/>
    <w:basedOn w:val="DefaultParagraphFont"/>
    <w:rsid w:val="001A758B"/>
  </w:style>
  <w:style w:type="paragraph" w:customStyle="1" w:styleId="p2">
    <w:name w:val="p2"/>
    <w:basedOn w:val="Normal"/>
    <w:rsid w:val="001A758B"/>
    <w:pPr>
      <w:spacing w:before="100" w:beforeAutospacing="1" w:after="100" w:afterAutospacing="1"/>
    </w:pPr>
    <w:rPr>
      <w:szCs w:val="24"/>
      <w:lang w:val="en-US" w:eastAsia="en-GB"/>
    </w:rPr>
  </w:style>
  <w:style w:type="character" w:customStyle="1" w:styleId="s2">
    <w:name w:val="s2"/>
    <w:basedOn w:val="DefaultParagraphFont"/>
    <w:rsid w:val="001A758B"/>
  </w:style>
</w:styles>
</file>

<file path=word/webSettings.xml><?xml version="1.0" encoding="utf-8"?>
<w:webSettings xmlns:r="http://schemas.openxmlformats.org/officeDocument/2006/relationships" xmlns:w="http://schemas.openxmlformats.org/wordprocessingml/2006/main">
  <w:divs>
    <w:div w:id="254675304">
      <w:bodyDiv w:val="1"/>
      <w:marLeft w:val="0"/>
      <w:marRight w:val="0"/>
      <w:marTop w:val="0"/>
      <w:marBottom w:val="0"/>
      <w:divBdr>
        <w:top w:val="none" w:sz="0" w:space="0" w:color="auto"/>
        <w:left w:val="none" w:sz="0" w:space="0" w:color="auto"/>
        <w:bottom w:val="none" w:sz="0" w:space="0" w:color="auto"/>
        <w:right w:val="none" w:sz="0" w:space="0" w:color="auto"/>
      </w:divBdr>
    </w:div>
    <w:div w:id="254897506">
      <w:bodyDiv w:val="1"/>
      <w:marLeft w:val="0"/>
      <w:marRight w:val="0"/>
      <w:marTop w:val="0"/>
      <w:marBottom w:val="0"/>
      <w:divBdr>
        <w:top w:val="none" w:sz="0" w:space="0" w:color="auto"/>
        <w:left w:val="none" w:sz="0" w:space="0" w:color="auto"/>
        <w:bottom w:val="none" w:sz="0" w:space="0" w:color="auto"/>
        <w:right w:val="none" w:sz="0" w:space="0" w:color="auto"/>
      </w:divBdr>
      <w:divsChild>
        <w:div w:id="82651608">
          <w:marLeft w:val="547"/>
          <w:marRight w:val="0"/>
          <w:marTop w:val="86"/>
          <w:marBottom w:val="0"/>
          <w:divBdr>
            <w:top w:val="none" w:sz="0" w:space="0" w:color="auto"/>
            <w:left w:val="none" w:sz="0" w:space="0" w:color="auto"/>
            <w:bottom w:val="none" w:sz="0" w:space="0" w:color="auto"/>
            <w:right w:val="none" w:sz="0" w:space="0" w:color="auto"/>
          </w:divBdr>
        </w:div>
        <w:div w:id="446049207">
          <w:marLeft w:val="547"/>
          <w:marRight w:val="0"/>
          <w:marTop w:val="86"/>
          <w:marBottom w:val="0"/>
          <w:divBdr>
            <w:top w:val="none" w:sz="0" w:space="0" w:color="auto"/>
            <w:left w:val="none" w:sz="0" w:space="0" w:color="auto"/>
            <w:bottom w:val="none" w:sz="0" w:space="0" w:color="auto"/>
            <w:right w:val="none" w:sz="0" w:space="0" w:color="auto"/>
          </w:divBdr>
        </w:div>
        <w:div w:id="801970801">
          <w:marLeft w:val="547"/>
          <w:marRight w:val="0"/>
          <w:marTop w:val="86"/>
          <w:marBottom w:val="0"/>
          <w:divBdr>
            <w:top w:val="none" w:sz="0" w:space="0" w:color="auto"/>
            <w:left w:val="none" w:sz="0" w:space="0" w:color="auto"/>
            <w:bottom w:val="none" w:sz="0" w:space="0" w:color="auto"/>
            <w:right w:val="none" w:sz="0" w:space="0" w:color="auto"/>
          </w:divBdr>
        </w:div>
      </w:divsChild>
    </w:div>
    <w:div w:id="304630167">
      <w:bodyDiv w:val="1"/>
      <w:marLeft w:val="0"/>
      <w:marRight w:val="0"/>
      <w:marTop w:val="0"/>
      <w:marBottom w:val="0"/>
      <w:divBdr>
        <w:top w:val="none" w:sz="0" w:space="0" w:color="auto"/>
        <w:left w:val="none" w:sz="0" w:space="0" w:color="auto"/>
        <w:bottom w:val="none" w:sz="0" w:space="0" w:color="auto"/>
        <w:right w:val="none" w:sz="0" w:space="0" w:color="auto"/>
      </w:divBdr>
    </w:div>
    <w:div w:id="707221492">
      <w:bodyDiv w:val="1"/>
      <w:marLeft w:val="0"/>
      <w:marRight w:val="0"/>
      <w:marTop w:val="0"/>
      <w:marBottom w:val="0"/>
      <w:divBdr>
        <w:top w:val="none" w:sz="0" w:space="0" w:color="auto"/>
        <w:left w:val="none" w:sz="0" w:space="0" w:color="auto"/>
        <w:bottom w:val="none" w:sz="0" w:space="0" w:color="auto"/>
        <w:right w:val="none" w:sz="0" w:space="0" w:color="auto"/>
      </w:divBdr>
    </w:div>
    <w:div w:id="710416945">
      <w:bodyDiv w:val="1"/>
      <w:marLeft w:val="0"/>
      <w:marRight w:val="0"/>
      <w:marTop w:val="0"/>
      <w:marBottom w:val="0"/>
      <w:divBdr>
        <w:top w:val="none" w:sz="0" w:space="0" w:color="auto"/>
        <w:left w:val="none" w:sz="0" w:space="0" w:color="auto"/>
        <w:bottom w:val="none" w:sz="0" w:space="0" w:color="auto"/>
        <w:right w:val="none" w:sz="0" w:space="0" w:color="auto"/>
      </w:divBdr>
      <w:divsChild>
        <w:div w:id="1687439266">
          <w:marLeft w:val="0"/>
          <w:marRight w:val="0"/>
          <w:marTop w:val="0"/>
          <w:marBottom w:val="0"/>
          <w:divBdr>
            <w:top w:val="none" w:sz="0" w:space="0" w:color="auto"/>
            <w:left w:val="none" w:sz="0" w:space="0" w:color="auto"/>
            <w:bottom w:val="none" w:sz="0" w:space="0" w:color="auto"/>
            <w:right w:val="none" w:sz="0" w:space="0" w:color="auto"/>
          </w:divBdr>
          <w:divsChild>
            <w:div w:id="1304508896">
              <w:marLeft w:val="0"/>
              <w:marRight w:val="0"/>
              <w:marTop w:val="0"/>
              <w:marBottom w:val="0"/>
              <w:divBdr>
                <w:top w:val="none" w:sz="0" w:space="0" w:color="auto"/>
                <w:left w:val="none" w:sz="0" w:space="0" w:color="auto"/>
                <w:bottom w:val="none" w:sz="0" w:space="0" w:color="auto"/>
                <w:right w:val="none" w:sz="0" w:space="0" w:color="auto"/>
              </w:divBdr>
              <w:divsChild>
                <w:div w:id="1202092309">
                  <w:marLeft w:val="0"/>
                  <w:marRight w:val="0"/>
                  <w:marTop w:val="0"/>
                  <w:marBottom w:val="0"/>
                  <w:divBdr>
                    <w:top w:val="none" w:sz="0" w:space="0" w:color="auto"/>
                    <w:left w:val="none" w:sz="0" w:space="0" w:color="auto"/>
                    <w:bottom w:val="none" w:sz="0" w:space="0" w:color="auto"/>
                    <w:right w:val="none" w:sz="0" w:space="0" w:color="auto"/>
                  </w:divBdr>
                  <w:divsChild>
                    <w:div w:id="8103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 w:id="1214654056">
      <w:bodyDiv w:val="1"/>
      <w:marLeft w:val="0"/>
      <w:marRight w:val="0"/>
      <w:marTop w:val="0"/>
      <w:marBottom w:val="0"/>
      <w:divBdr>
        <w:top w:val="none" w:sz="0" w:space="0" w:color="auto"/>
        <w:left w:val="none" w:sz="0" w:space="0" w:color="auto"/>
        <w:bottom w:val="none" w:sz="0" w:space="0" w:color="auto"/>
        <w:right w:val="none" w:sz="0" w:space="0" w:color="auto"/>
      </w:divBdr>
      <w:divsChild>
        <w:div w:id="46875945">
          <w:marLeft w:val="547"/>
          <w:marRight w:val="0"/>
          <w:marTop w:val="86"/>
          <w:marBottom w:val="0"/>
          <w:divBdr>
            <w:top w:val="none" w:sz="0" w:space="0" w:color="auto"/>
            <w:left w:val="none" w:sz="0" w:space="0" w:color="auto"/>
            <w:bottom w:val="none" w:sz="0" w:space="0" w:color="auto"/>
            <w:right w:val="none" w:sz="0" w:space="0" w:color="auto"/>
          </w:divBdr>
        </w:div>
        <w:div w:id="253829241">
          <w:marLeft w:val="547"/>
          <w:marRight w:val="0"/>
          <w:marTop w:val="86"/>
          <w:marBottom w:val="0"/>
          <w:divBdr>
            <w:top w:val="none" w:sz="0" w:space="0" w:color="auto"/>
            <w:left w:val="none" w:sz="0" w:space="0" w:color="auto"/>
            <w:bottom w:val="none" w:sz="0" w:space="0" w:color="auto"/>
            <w:right w:val="none" w:sz="0" w:space="0" w:color="auto"/>
          </w:divBdr>
        </w:div>
        <w:div w:id="1453744119">
          <w:marLeft w:val="547"/>
          <w:marRight w:val="0"/>
          <w:marTop w:val="86"/>
          <w:marBottom w:val="0"/>
          <w:divBdr>
            <w:top w:val="none" w:sz="0" w:space="0" w:color="auto"/>
            <w:left w:val="none" w:sz="0" w:space="0" w:color="auto"/>
            <w:bottom w:val="none" w:sz="0" w:space="0" w:color="auto"/>
            <w:right w:val="none" w:sz="0" w:space="0" w:color="auto"/>
          </w:divBdr>
        </w:div>
      </w:divsChild>
    </w:div>
    <w:div w:id="1340356119">
      <w:bodyDiv w:val="1"/>
      <w:marLeft w:val="0"/>
      <w:marRight w:val="0"/>
      <w:marTop w:val="0"/>
      <w:marBottom w:val="0"/>
      <w:divBdr>
        <w:top w:val="none" w:sz="0" w:space="0" w:color="auto"/>
        <w:left w:val="none" w:sz="0" w:space="0" w:color="auto"/>
        <w:bottom w:val="none" w:sz="0" w:space="0" w:color="auto"/>
        <w:right w:val="none" w:sz="0" w:space="0" w:color="auto"/>
      </w:divBdr>
      <w:divsChild>
        <w:div w:id="126826080">
          <w:marLeft w:val="547"/>
          <w:marRight w:val="0"/>
          <w:marTop w:val="86"/>
          <w:marBottom w:val="0"/>
          <w:divBdr>
            <w:top w:val="none" w:sz="0" w:space="0" w:color="auto"/>
            <w:left w:val="none" w:sz="0" w:space="0" w:color="auto"/>
            <w:bottom w:val="none" w:sz="0" w:space="0" w:color="auto"/>
            <w:right w:val="none" w:sz="0" w:space="0" w:color="auto"/>
          </w:divBdr>
        </w:div>
        <w:div w:id="778257607">
          <w:marLeft w:val="547"/>
          <w:marRight w:val="0"/>
          <w:marTop w:val="86"/>
          <w:marBottom w:val="0"/>
          <w:divBdr>
            <w:top w:val="none" w:sz="0" w:space="0" w:color="auto"/>
            <w:left w:val="none" w:sz="0" w:space="0" w:color="auto"/>
            <w:bottom w:val="none" w:sz="0" w:space="0" w:color="auto"/>
            <w:right w:val="none" w:sz="0" w:space="0" w:color="auto"/>
          </w:divBdr>
        </w:div>
        <w:div w:id="1442384267">
          <w:marLeft w:val="547"/>
          <w:marRight w:val="0"/>
          <w:marTop w:val="86"/>
          <w:marBottom w:val="0"/>
          <w:divBdr>
            <w:top w:val="none" w:sz="0" w:space="0" w:color="auto"/>
            <w:left w:val="none" w:sz="0" w:space="0" w:color="auto"/>
            <w:bottom w:val="none" w:sz="0" w:space="0" w:color="auto"/>
            <w:right w:val="none" w:sz="0" w:space="0" w:color="auto"/>
          </w:divBdr>
        </w:div>
        <w:div w:id="1943758007">
          <w:marLeft w:val="547"/>
          <w:marRight w:val="0"/>
          <w:marTop w:val="86"/>
          <w:marBottom w:val="0"/>
          <w:divBdr>
            <w:top w:val="none" w:sz="0" w:space="0" w:color="auto"/>
            <w:left w:val="none" w:sz="0" w:space="0" w:color="auto"/>
            <w:bottom w:val="none" w:sz="0" w:space="0" w:color="auto"/>
            <w:right w:val="none" w:sz="0" w:space="0" w:color="auto"/>
          </w:divBdr>
        </w:div>
        <w:div w:id="1964920216">
          <w:marLeft w:val="547"/>
          <w:marRight w:val="0"/>
          <w:marTop w:val="86"/>
          <w:marBottom w:val="0"/>
          <w:divBdr>
            <w:top w:val="none" w:sz="0" w:space="0" w:color="auto"/>
            <w:left w:val="none" w:sz="0" w:space="0" w:color="auto"/>
            <w:bottom w:val="none" w:sz="0" w:space="0" w:color="auto"/>
            <w:right w:val="none" w:sz="0" w:space="0" w:color="auto"/>
          </w:divBdr>
        </w:div>
      </w:divsChild>
    </w:div>
    <w:div w:id="1840579744">
      <w:bodyDiv w:val="1"/>
      <w:marLeft w:val="0"/>
      <w:marRight w:val="0"/>
      <w:marTop w:val="0"/>
      <w:marBottom w:val="0"/>
      <w:divBdr>
        <w:top w:val="none" w:sz="0" w:space="0" w:color="auto"/>
        <w:left w:val="none" w:sz="0" w:space="0" w:color="auto"/>
        <w:bottom w:val="none" w:sz="0" w:space="0" w:color="auto"/>
        <w:right w:val="none" w:sz="0" w:space="0" w:color="auto"/>
      </w:divBdr>
    </w:div>
    <w:div w:id="208267427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&lt; - Please make a Choice - &gt;</Group>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6BC558C2-82BD-4BA8-B29E-D2B2B0B5CB18}">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customXml/itemProps5.xml><?xml version="1.0" encoding="utf-8"?>
<ds:datastoreItem xmlns:ds="http://schemas.openxmlformats.org/officeDocument/2006/customXml" ds:itemID="{97191514-40C9-412B-933F-6FEAE622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2022-05-03T14:12:00Z</cp:lastPrinted>
  <dcterms:created xsi:type="dcterms:W3CDTF">2022-05-09T12:47:00Z</dcterms:created>
  <dcterms:modified xsi:type="dcterms:W3CDTF">2022-05-09T12:47:00Z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9ea4d308-7b0a-45d1-8227-d28a129f3dd4_Enabled">
    <vt:lpwstr>true</vt:lpwstr>
  </property>
  <property fmtid="{D5CDD505-2E9C-101B-9397-08002B2CF9AE}" pid="4" name="MSIP_Label_9ea4d308-7b0a-45d1-8227-d28a129f3dd4_SetDate">
    <vt:lpwstr>2021-11-05T07:12:14Z</vt:lpwstr>
  </property>
  <property fmtid="{D5CDD505-2E9C-101B-9397-08002B2CF9AE}" pid="5" name="MSIP_Label_9ea4d308-7b0a-45d1-8227-d28a129f3dd4_Method">
    <vt:lpwstr>Standard</vt:lpwstr>
  </property>
  <property fmtid="{D5CDD505-2E9C-101B-9397-08002B2CF9AE}" pid="6" name="MSIP_Label_9ea4d308-7b0a-45d1-8227-d28a129f3dd4_Name">
    <vt:lpwstr>Enclair</vt:lpwstr>
  </property>
  <property fmtid="{D5CDD505-2E9C-101B-9397-08002B2CF9AE}" pid="7" name="MSIP_Label_9ea4d308-7b0a-45d1-8227-d28a129f3dd4_SiteId">
    <vt:lpwstr>14450b3f-942f-4f12-b2e1-0197504c6a5e</vt:lpwstr>
  </property>
  <property fmtid="{D5CDD505-2E9C-101B-9397-08002B2CF9AE}" pid="8" name="MSIP_Label_9ea4d308-7b0a-45d1-8227-d28a129f3dd4_ActionId">
    <vt:lpwstr>d5441122-521d-456a-8cfb-cf6510d8ccc5</vt:lpwstr>
  </property>
  <property fmtid="{D5CDD505-2E9C-101B-9397-08002B2CF9AE}" pid="9" name="MSIP_Label_9ea4d308-7b0a-45d1-8227-d28a129f3dd4_ContentBits">
    <vt:lpwstr>0</vt:lpwstr>
  </property>
</Properties>
</file>