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38D" w:rsidRDefault="0041718E" w:rsidP="00FD6B6A">
      <w:pPr>
        <w:jc w:val="center"/>
        <w:rPr>
          <w:rFonts w:ascii="Arial" w:hAnsi="Arial" w:cs="Arial"/>
          <w:sz w:val="16"/>
          <w:szCs w:val="16"/>
        </w:rPr>
      </w:pPr>
      <w:r>
        <w:rPr>
          <w:noProof/>
          <w:lang w:val="en-ZA" w:eastAsia="en-ZA"/>
        </w:rPr>
        <w:t xml:space="preserve"> </w:t>
      </w:r>
    </w:p>
    <w:p w:rsidR="00C3677B" w:rsidRPr="003C5A76" w:rsidRDefault="00C3677B" w:rsidP="007141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DD6D16">
      <w:pPr>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DD6D16">
      <w:pPr>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DD6D16">
      <w:pPr>
        <w:jc w:val="center"/>
        <w:rPr>
          <w:rFonts w:ascii="Arial" w:hAnsi="Arial" w:cs="Arial"/>
          <w:b/>
          <w:bCs/>
        </w:rPr>
      </w:pPr>
      <w:r w:rsidRPr="003C5A76">
        <w:rPr>
          <w:rFonts w:ascii="Arial" w:hAnsi="Arial" w:cs="Arial"/>
          <w:b/>
          <w:bCs/>
        </w:rPr>
        <w:t xml:space="preserve">QUESTION </w:t>
      </w:r>
      <w:r w:rsidR="00C63A62">
        <w:rPr>
          <w:rFonts w:ascii="Arial" w:hAnsi="Arial" w:cs="Arial"/>
          <w:b/>
          <w:bCs/>
        </w:rPr>
        <w:t>73</w:t>
      </w:r>
    </w:p>
    <w:p w:rsidR="00C3677B" w:rsidRPr="003C5A76" w:rsidRDefault="00C3677B" w:rsidP="00DD6D16">
      <w:pPr>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1124D5">
        <w:rPr>
          <w:rFonts w:ascii="Arial" w:hAnsi="Arial" w:cs="Arial"/>
          <w:b/>
          <w:bCs/>
          <w:u w:val="single"/>
        </w:rPr>
        <w:t>09/02/2017</w:t>
      </w:r>
    </w:p>
    <w:p w:rsidR="002476A9" w:rsidRPr="00417FD5" w:rsidRDefault="009B0E09" w:rsidP="00417FD5">
      <w:pPr>
        <w:spacing w:before="100" w:beforeAutospacing="1" w:after="100" w:afterAutospacing="1"/>
        <w:jc w:val="center"/>
        <w:outlineLvl w:val="0"/>
        <w:rPr>
          <w:rFonts w:ascii="Arial" w:hAnsi="Arial" w:cs="Arial"/>
          <w:b/>
          <w:bCs/>
          <w:u w:val="single"/>
        </w:rPr>
      </w:pPr>
      <w:r w:rsidRPr="003C5A76">
        <w:rPr>
          <w:rFonts w:ascii="Arial" w:hAnsi="Arial" w:cs="Arial"/>
          <w:b/>
          <w:bCs/>
          <w:u w:val="single"/>
        </w:rPr>
        <w:t xml:space="preserve">(INTERNAL QUESTION PAPER </w:t>
      </w:r>
      <w:r w:rsidR="00586840">
        <w:rPr>
          <w:rFonts w:ascii="Arial" w:hAnsi="Arial" w:cs="Arial"/>
          <w:b/>
          <w:bCs/>
          <w:u w:val="single"/>
        </w:rPr>
        <w:t>01</w:t>
      </w:r>
      <w:r w:rsidR="008A5D41">
        <w:rPr>
          <w:rFonts w:ascii="Arial" w:hAnsi="Arial" w:cs="Arial"/>
          <w:b/>
          <w:bCs/>
          <w:u w:val="single"/>
        </w:rPr>
        <w:t xml:space="preserve"> </w:t>
      </w:r>
      <w:r w:rsidR="001124D5">
        <w:rPr>
          <w:rFonts w:ascii="Arial" w:hAnsi="Arial" w:cs="Arial"/>
          <w:b/>
          <w:bCs/>
          <w:u w:val="single"/>
        </w:rPr>
        <w:t>OF 2017</w:t>
      </w:r>
      <w:r w:rsidR="00E02103" w:rsidRPr="003C5A76">
        <w:rPr>
          <w:rFonts w:ascii="Arial" w:hAnsi="Arial" w:cs="Arial"/>
          <w:b/>
          <w:bCs/>
          <w:u w:val="single"/>
        </w:rPr>
        <w:t>)</w:t>
      </w:r>
    </w:p>
    <w:p w:rsidR="005F61F7" w:rsidRPr="00CF67E1" w:rsidRDefault="005F61F7" w:rsidP="005F61F7">
      <w:pPr>
        <w:spacing w:before="100" w:beforeAutospacing="1" w:after="100" w:afterAutospacing="1" w:line="240" w:lineRule="auto"/>
        <w:ind w:left="709" w:hanging="720"/>
        <w:jc w:val="both"/>
        <w:outlineLvl w:val="0"/>
        <w:rPr>
          <w:rFonts w:ascii="Arial" w:hAnsi="Arial" w:cs="Arial"/>
        </w:rPr>
      </w:pPr>
      <w:r w:rsidRPr="00CF67E1">
        <w:rPr>
          <w:rFonts w:ascii="Arial" w:hAnsi="Arial" w:cs="Arial"/>
          <w:b/>
        </w:rPr>
        <w:t xml:space="preserve">Mr TZ </w:t>
      </w:r>
      <w:r w:rsidRPr="00CF67E1">
        <w:rPr>
          <w:rFonts w:ascii="Arial" w:hAnsi="Arial" w:cs="Arial"/>
          <w:b/>
          <w:bCs/>
        </w:rPr>
        <w:t>Hadebe</w:t>
      </w:r>
      <w:r w:rsidRPr="00CF67E1">
        <w:rPr>
          <w:rFonts w:ascii="Arial" w:hAnsi="Arial" w:cs="Arial"/>
          <w:b/>
        </w:rPr>
        <w:t xml:space="preserve"> (DA) to ask the Minister of Higher Education and Training:</w:t>
      </w:r>
    </w:p>
    <w:p w:rsidR="00C63A62" w:rsidRPr="00CF67E1" w:rsidRDefault="00C63A62" w:rsidP="00CF67E1">
      <w:pPr>
        <w:spacing w:before="100" w:beforeAutospacing="1" w:after="100" w:afterAutospacing="1" w:line="259" w:lineRule="auto"/>
        <w:ind w:left="567" w:hanging="567"/>
        <w:jc w:val="both"/>
        <w:outlineLvl w:val="0"/>
        <w:rPr>
          <w:rFonts w:ascii="Arial" w:hAnsi="Arial" w:cs="Arial"/>
        </w:rPr>
      </w:pPr>
      <w:r w:rsidRPr="00CF67E1">
        <w:rPr>
          <w:rFonts w:ascii="Arial" w:hAnsi="Arial" w:cs="Arial"/>
        </w:rPr>
        <w:t>(1)</w:t>
      </w:r>
      <w:r w:rsidRPr="00CF67E1">
        <w:rPr>
          <w:rFonts w:ascii="Arial" w:hAnsi="Arial" w:cs="Arial"/>
        </w:rPr>
        <w:tab/>
        <w:t>How many students (a)(i) wrote and (ii) passed the National Accredited Technical Education Diploma examinations, also known as Report 191 programmes, in November 2015 and (b) who passed the specified examinations received their certificates as at (i) 31 August 2016 and (ii) the latest specified date for which information is available;</w:t>
      </w:r>
    </w:p>
    <w:p w:rsidR="00C63A62" w:rsidRPr="00CF67E1" w:rsidRDefault="00C63A62" w:rsidP="00CF67E1">
      <w:pPr>
        <w:spacing w:before="100" w:beforeAutospacing="1" w:after="100" w:afterAutospacing="1" w:line="259" w:lineRule="auto"/>
        <w:ind w:left="567" w:hanging="567"/>
        <w:jc w:val="both"/>
        <w:outlineLvl w:val="0"/>
        <w:rPr>
          <w:rFonts w:ascii="Arial" w:hAnsi="Arial" w:cs="Arial"/>
        </w:rPr>
      </w:pPr>
      <w:r w:rsidRPr="00CF67E1">
        <w:rPr>
          <w:rFonts w:ascii="Arial" w:hAnsi="Arial" w:cs="Arial"/>
        </w:rPr>
        <w:t>(2)</w:t>
      </w:r>
      <w:r w:rsidRPr="00CF67E1">
        <w:rPr>
          <w:rFonts w:ascii="Arial" w:hAnsi="Arial" w:cs="Arial"/>
        </w:rPr>
        <w:tab/>
        <w:t>whether any of the specified students are still waiting to receive their certificates; if so, (a) by what date will the certificates be forwarded to the colleges and (b) which colleges are still awaiting the certificates;</w:t>
      </w:r>
    </w:p>
    <w:p w:rsidR="00C63A62" w:rsidRPr="00CF67E1" w:rsidRDefault="00C63A62" w:rsidP="00CF67E1">
      <w:pPr>
        <w:spacing w:before="100" w:beforeAutospacing="1" w:after="100" w:afterAutospacing="1" w:line="259" w:lineRule="auto"/>
        <w:ind w:left="567" w:hanging="567"/>
        <w:jc w:val="both"/>
        <w:outlineLvl w:val="0"/>
        <w:rPr>
          <w:rFonts w:ascii="Arial" w:hAnsi="Arial" w:cs="Arial"/>
        </w:rPr>
      </w:pPr>
      <w:r w:rsidRPr="00CF67E1">
        <w:rPr>
          <w:rFonts w:ascii="Arial" w:hAnsi="Arial" w:cs="Arial"/>
        </w:rPr>
        <w:t>(3)</w:t>
      </w:r>
      <w:r w:rsidRPr="00CF67E1">
        <w:rPr>
          <w:rFonts w:ascii="Arial" w:hAnsi="Arial" w:cs="Arial"/>
        </w:rPr>
        <w:tab/>
        <w:t>whether any of the specified students’ certificates have been withheld due to outstanding fees payable by the specified colleges; if so, (a) which colleges still need to settle their fees and (b) how many students are affected in each case?</w:t>
      </w: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p>
    <w:p w:rsidR="00C63A62" w:rsidRPr="00CF67E1" w:rsidRDefault="00C63A62" w:rsidP="00124C38">
      <w:pPr>
        <w:spacing w:before="100" w:beforeAutospacing="1" w:after="100" w:afterAutospacing="1" w:line="259" w:lineRule="auto"/>
        <w:ind w:left="7920"/>
        <w:jc w:val="right"/>
        <w:outlineLvl w:val="0"/>
        <w:rPr>
          <w:rFonts w:ascii="Arial" w:hAnsi="Arial" w:cs="Arial"/>
          <w:b/>
        </w:rPr>
      </w:pPr>
      <w:r w:rsidRPr="00CF67E1">
        <w:rPr>
          <w:rFonts w:ascii="Arial" w:hAnsi="Arial" w:cs="Arial"/>
          <w:b/>
        </w:rPr>
        <w:t>NW77E</w:t>
      </w:r>
    </w:p>
    <w:p w:rsidR="00E9261A" w:rsidRPr="00CF67E1" w:rsidRDefault="00E9261A" w:rsidP="004944AF">
      <w:pPr>
        <w:spacing w:before="100" w:beforeAutospacing="1" w:after="100" w:afterAutospacing="1"/>
        <w:jc w:val="both"/>
        <w:rPr>
          <w:rFonts w:ascii="Arial" w:hAnsi="Arial" w:cs="Arial"/>
          <w:b/>
        </w:rPr>
      </w:pPr>
    </w:p>
    <w:p w:rsidR="00C63A62" w:rsidRPr="00CF67E1" w:rsidRDefault="00C63A62" w:rsidP="004944AF">
      <w:pPr>
        <w:spacing w:before="100" w:beforeAutospacing="1" w:after="100" w:afterAutospacing="1"/>
        <w:jc w:val="both"/>
        <w:rPr>
          <w:rFonts w:ascii="Arial" w:hAnsi="Arial" w:cs="Arial"/>
          <w:b/>
        </w:rPr>
      </w:pPr>
    </w:p>
    <w:p w:rsidR="00C3677B" w:rsidRPr="00CF67E1" w:rsidRDefault="00CF67E1" w:rsidP="00124C38">
      <w:pPr>
        <w:spacing w:before="100" w:beforeAutospacing="1" w:after="100" w:afterAutospacing="1" w:line="360" w:lineRule="auto"/>
        <w:jc w:val="both"/>
        <w:rPr>
          <w:rFonts w:ascii="Arial" w:hAnsi="Arial" w:cs="Arial"/>
          <w:sz w:val="20"/>
          <w:szCs w:val="20"/>
        </w:rPr>
      </w:pPr>
      <w:r>
        <w:rPr>
          <w:rFonts w:ascii="Arial" w:hAnsi="Arial" w:cs="Arial"/>
          <w:b/>
        </w:rPr>
        <w:br w:type="page"/>
      </w:r>
      <w:r w:rsidR="00B12389" w:rsidRPr="00CF67E1">
        <w:rPr>
          <w:rFonts w:ascii="Arial" w:hAnsi="Arial" w:cs="Arial"/>
          <w:b/>
        </w:rPr>
        <w:lastRenderedPageBreak/>
        <w:t>R</w:t>
      </w:r>
      <w:r w:rsidR="00FC1A3C" w:rsidRPr="00CF67E1">
        <w:rPr>
          <w:rFonts w:ascii="Arial" w:hAnsi="Arial" w:cs="Arial"/>
          <w:b/>
        </w:rPr>
        <w:t>EPLY:</w:t>
      </w:r>
    </w:p>
    <w:p w:rsidR="00B46CDA" w:rsidRPr="00CF67E1" w:rsidRDefault="00F312F0" w:rsidP="00F312F0">
      <w:pPr>
        <w:tabs>
          <w:tab w:val="left" w:pos="426"/>
          <w:tab w:val="left" w:pos="709"/>
        </w:tabs>
        <w:spacing w:line="360" w:lineRule="auto"/>
        <w:ind w:left="1134" w:hanging="1134"/>
        <w:jc w:val="both"/>
        <w:outlineLvl w:val="0"/>
        <w:rPr>
          <w:rFonts w:ascii="Arial" w:hAnsi="Arial" w:cs="Arial"/>
        </w:rPr>
      </w:pPr>
      <w:r>
        <w:rPr>
          <w:rFonts w:ascii="Arial" w:hAnsi="Arial" w:cs="Arial"/>
        </w:rPr>
        <w:t>(1)</w:t>
      </w:r>
      <w:r>
        <w:rPr>
          <w:rFonts w:ascii="Arial" w:hAnsi="Arial" w:cs="Arial"/>
        </w:rPr>
        <w:tab/>
      </w:r>
      <w:r w:rsidR="00673413" w:rsidRPr="00CF67E1">
        <w:rPr>
          <w:rFonts w:ascii="Arial" w:hAnsi="Arial" w:cs="Arial"/>
        </w:rPr>
        <w:t>(</w:t>
      </w:r>
      <w:proofErr w:type="gramStart"/>
      <w:r w:rsidR="00673413" w:rsidRPr="00CF67E1">
        <w:rPr>
          <w:rFonts w:ascii="Arial" w:hAnsi="Arial" w:cs="Arial"/>
        </w:rPr>
        <w:t>a</w:t>
      </w:r>
      <w:proofErr w:type="gramEnd"/>
      <w:r w:rsidR="00673413" w:rsidRPr="00CF67E1">
        <w:rPr>
          <w:rFonts w:ascii="Arial" w:hAnsi="Arial" w:cs="Arial"/>
        </w:rPr>
        <w:t>)</w:t>
      </w:r>
      <w:r w:rsidR="00E55EE5" w:rsidRPr="00CF67E1">
        <w:rPr>
          <w:rFonts w:ascii="Arial" w:hAnsi="Arial" w:cs="Arial"/>
        </w:rPr>
        <w:t xml:space="preserve"> </w:t>
      </w:r>
      <w:r w:rsidR="00673413" w:rsidRPr="00CF67E1">
        <w:rPr>
          <w:rFonts w:ascii="Arial" w:hAnsi="Arial" w:cs="Arial"/>
        </w:rPr>
        <w:t>(</w:t>
      </w:r>
      <w:proofErr w:type="spellStart"/>
      <w:r w:rsidR="00673413" w:rsidRPr="00CF67E1">
        <w:rPr>
          <w:rFonts w:ascii="Arial" w:hAnsi="Arial" w:cs="Arial"/>
        </w:rPr>
        <w:t>i</w:t>
      </w:r>
      <w:proofErr w:type="spellEnd"/>
      <w:r w:rsidR="00673413" w:rsidRPr="00CF67E1">
        <w:rPr>
          <w:rFonts w:ascii="Arial" w:hAnsi="Arial" w:cs="Arial"/>
        </w:rPr>
        <w:t xml:space="preserve">) </w:t>
      </w:r>
      <w:r>
        <w:rPr>
          <w:rFonts w:ascii="Arial" w:hAnsi="Arial" w:cs="Arial"/>
        </w:rPr>
        <w:tab/>
      </w:r>
      <w:r w:rsidR="00B46CDA" w:rsidRPr="00CF67E1">
        <w:rPr>
          <w:rFonts w:ascii="Arial" w:hAnsi="Arial" w:cs="Arial"/>
        </w:rPr>
        <w:t xml:space="preserve">A total of </w:t>
      </w:r>
      <w:r w:rsidR="004D738B" w:rsidRPr="00CF67E1">
        <w:rPr>
          <w:rFonts w:ascii="Arial" w:hAnsi="Arial" w:cs="Arial"/>
        </w:rPr>
        <w:t>309</w:t>
      </w:r>
      <w:r w:rsidR="00896441" w:rsidRPr="00CF67E1">
        <w:rPr>
          <w:rFonts w:ascii="Arial" w:hAnsi="Arial" w:cs="Arial"/>
        </w:rPr>
        <w:t xml:space="preserve"> </w:t>
      </w:r>
      <w:r w:rsidR="004D738B" w:rsidRPr="00CF67E1">
        <w:rPr>
          <w:rFonts w:ascii="Arial" w:hAnsi="Arial" w:cs="Arial"/>
        </w:rPr>
        <w:t xml:space="preserve">693 </w:t>
      </w:r>
      <w:r w:rsidR="00E55EE5" w:rsidRPr="00CF67E1">
        <w:rPr>
          <w:rFonts w:ascii="Arial" w:hAnsi="Arial" w:cs="Arial"/>
        </w:rPr>
        <w:t xml:space="preserve">students </w:t>
      </w:r>
      <w:r w:rsidR="00673413" w:rsidRPr="00CF67E1">
        <w:rPr>
          <w:rFonts w:ascii="Arial" w:hAnsi="Arial" w:cs="Arial"/>
        </w:rPr>
        <w:t xml:space="preserve">wrote </w:t>
      </w:r>
      <w:r>
        <w:rPr>
          <w:rFonts w:ascii="Arial" w:hAnsi="Arial" w:cs="Arial"/>
        </w:rPr>
        <w:t xml:space="preserve">the </w:t>
      </w:r>
      <w:r w:rsidR="00B46CDA" w:rsidRPr="00CF67E1">
        <w:rPr>
          <w:rFonts w:ascii="Arial" w:hAnsi="Arial" w:cs="Arial"/>
        </w:rPr>
        <w:t>National Accredited Technical Education Diploma (NATED</w:t>
      </w:r>
      <w:r w:rsidR="004D738B" w:rsidRPr="00CF67E1">
        <w:rPr>
          <w:rFonts w:ascii="Arial" w:hAnsi="Arial" w:cs="Arial"/>
        </w:rPr>
        <w:t>) examinations</w:t>
      </w:r>
      <w:r w:rsidR="00E55EE5" w:rsidRPr="00CF67E1">
        <w:rPr>
          <w:rFonts w:ascii="Arial" w:hAnsi="Arial" w:cs="Arial"/>
        </w:rPr>
        <w:t xml:space="preserve"> during the </w:t>
      </w:r>
      <w:r w:rsidR="00B46CDA" w:rsidRPr="00CF67E1">
        <w:rPr>
          <w:rFonts w:ascii="Arial" w:hAnsi="Arial" w:cs="Arial"/>
        </w:rPr>
        <w:t>third trimester</w:t>
      </w:r>
      <w:r w:rsidR="00E55EE5" w:rsidRPr="00CF67E1">
        <w:rPr>
          <w:rFonts w:ascii="Arial" w:hAnsi="Arial" w:cs="Arial"/>
        </w:rPr>
        <w:t xml:space="preserve"> of 2015, i.e. November 2015 examinations</w:t>
      </w:r>
      <w:r w:rsidR="00B46CDA" w:rsidRPr="00CF67E1">
        <w:rPr>
          <w:rFonts w:ascii="Arial" w:hAnsi="Arial" w:cs="Arial"/>
        </w:rPr>
        <w:t>.</w:t>
      </w:r>
    </w:p>
    <w:p w:rsidR="00673413" w:rsidRPr="00CF67E1" w:rsidRDefault="00F312F0" w:rsidP="00F312F0">
      <w:pPr>
        <w:tabs>
          <w:tab w:val="left" w:pos="426"/>
          <w:tab w:val="left" w:pos="709"/>
        </w:tabs>
        <w:spacing w:line="360" w:lineRule="auto"/>
        <w:ind w:left="1134" w:hanging="1134"/>
        <w:jc w:val="both"/>
        <w:rPr>
          <w:rFonts w:ascii="Arial" w:hAnsi="Arial" w:cs="Arial"/>
        </w:rPr>
      </w:pPr>
      <w:r>
        <w:rPr>
          <w:rFonts w:ascii="Arial" w:hAnsi="Arial" w:cs="Arial"/>
        </w:rPr>
        <w:tab/>
      </w:r>
      <w:r>
        <w:rPr>
          <w:rFonts w:ascii="Arial" w:hAnsi="Arial" w:cs="Arial"/>
        </w:rPr>
        <w:tab/>
      </w:r>
      <w:r w:rsidR="00673413" w:rsidRPr="00CF67E1">
        <w:rPr>
          <w:rFonts w:ascii="Arial" w:hAnsi="Arial" w:cs="Arial"/>
        </w:rPr>
        <w:t xml:space="preserve">(ii) </w:t>
      </w:r>
      <w:r>
        <w:rPr>
          <w:rFonts w:ascii="Arial" w:hAnsi="Arial" w:cs="Arial"/>
        </w:rPr>
        <w:tab/>
      </w:r>
      <w:r w:rsidR="00E55EE5" w:rsidRPr="00CF67E1">
        <w:rPr>
          <w:rFonts w:ascii="Arial" w:hAnsi="Arial" w:cs="Arial"/>
        </w:rPr>
        <w:t>Of these</w:t>
      </w:r>
      <w:r>
        <w:rPr>
          <w:rFonts w:ascii="Arial" w:hAnsi="Arial" w:cs="Arial"/>
        </w:rPr>
        <w:t>,</w:t>
      </w:r>
      <w:r w:rsidR="00E55EE5" w:rsidRPr="00CF67E1">
        <w:rPr>
          <w:rFonts w:ascii="Arial" w:hAnsi="Arial" w:cs="Arial"/>
        </w:rPr>
        <w:t xml:space="preserve"> </w:t>
      </w:r>
      <w:r w:rsidR="004D738B" w:rsidRPr="00CF67E1">
        <w:rPr>
          <w:rFonts w:ascii="Arial" w:hAnsi="Arial" w:cs="Arial"/>
        </w:rPr>
        <w:t>180</w:t>
      </w:r>
      <w:r w:rsidR="00896441" w:rsidRPr="00CF67E1">
        <w:rPr>
          <w:rFonts w:ascii="Arial" w:hAnsi="Arial" w:cs="Arial"/>
        </w:rPr>
        <w:t xml:space="preserve"> </w:t>
      </w:r>
      <w:r w:rsidR="004D738B" w:rsidRPr="00CF67E1">
        <w:rPr>
          <w:rFonts w:ascii="Arial" w:hAnsi="Arial" w:cs="Arial"/>
        </w:rPr>
        <w:t xml:space="preserve">756 </w:t>
      </w:r>
      <w:r>
        <w:rPr>
          <w:rFonts w:ascii="Arial" w:hAnsi="Arial" w:cs="Arial"/>
        </w:rPr>
        <w:t xml:space="preserve">students </w:t>
      </w:r>
      <w:r w:rsidR="00673413" w:rsidRPr="00CF67E1">
        <w:rPr>
          <w:rFonts w:ascii="Arial" w:hAnsi="Arial" w:cs="Arial"/>
        </w:rPr>
        <w:t xml:space="preserve">passed the </w:t>
      </w:r>
      <w:r w:rsidR="001F3611" w:rsidRPr="00CF67E1">
        <w:rPr>
          <w:rFonts w:ascii="Arial" w:hAnsi="Arial" w:cs="Arial"/>
        </w:rPr>
        <w:t>examinations.</w:t>
      </w:r>
    </w:p>
    <w:p w:rsidR="00F30687" w:rsidRPr="00CF67E1" w:rsidRDefault="00F312F0" w:rsidP="00F312F0">
      <w:pPr>
        <w:tabs>
          <w:tab w:val="left" w:pos="709"/>
        </w:tabs>
        <w:spacing w:line="360" w:lineRule="auto"/>
        <w:ind w:left="1134" w:hanging="708"/>
        <w:jc w:val="both"/>
        <w:outlineLvl w:val="0"/>
        <w:rPr>
          <w:rFonts w:ascii="Arial" w:hAnsi="Arial" w:cs="Arial"/>
        </w:rPr>
      </w:pPr>
      <w:r>
        <w:rPr>
          <w:rFonts w:ascii="Arial" w:hAnsi="Arial" w:cs="Arial"/>
        </w:rPr>
        <w:t>(b)</w:t>
      </w:r>
      <w:r>
        <w:rPr>
          <w:rFonts w:ascii="Arial" w:hAnsi="Arial" w:cs="Arial"/>
        </w:rPr>
        <w:tab/>
        <w:t xml:space="preserve"> </w:t>
      </w:r>
      <w:r w:rsidR="00673413" w:rsidRPr="00CF67E1">
        <w:rPr>
          <w:rFonts w:ascii="Arial" w:hAnsi="Arial" w:cs="Arial"/>
        </w:rPr>
        <w:t>(</w:t>
      </w:r>
      <w:proofErr w:type="spellStart"/>
      <w:r w:rsidR="00673413" w:rsidRPr="00CF67E1">
        <w:rPr>
          <w:rFonts w:ascii="Arial" w:hAnsi="Arial" w:cs="Arial"/>
        </w:rPr>
        <w:t>i</w:t>
      </w:r>
      <w:proofErr w:type="spellEnd"/>
      <w:r w:rsidR="00673413" w:rsidRPr="00CF67E1">
        <w:rPr>
          <w:rFonts w:ascii="Arial" w:hAnsi="Arial" w:cs="Arial"/>
        </w:rPr>
        <w:t xml:space="preserve">) </w:t>
      </w:r>
      <w:r>
        <w:rPr>
          <w:rFonts w:ascii="Arial" w:hAnsi="Arial" w:cs="Arial"/>
        </w:rPr>
        <w:tab/>
      </w:r>
      <w:r w:rsidR="00F30687" w:rsidRPr="00CF67E1">
        <w:rPr>
          <w:rFonts w:ascii="Arial" w:hAnsi="Arial" w:cs="Arial"/>
        </w:rPr>
        <w:t xml:space="preserve">As at </w:t>
      </w:r>
      <w:r w:rsidR="00673413" w:rsidRPr="00CF67E1">
        <w:rPr>
          <w:rFonts w:ascii="Arial" w:hAnsi="Arial" w:cs="Arial"/>
        </w:rPr>
        <w:t>31 August 2016</w:t>
      </w:r>
      <w:r>
        <w:rPr>
          <w:rFonts w:ascii="Arial" w:hAnsi="Arial" w:cs="Arial"/>
        </w:rPr>
        <w:t>,</w:t>
      </w:r>
      <w:r w:rsidR="00673413" w:rsidRPr="00CF67E1">
        <w:rPr>
          <w:rFonts w:ascii="Arial" w:hAnsi="Arial" w:cs="Arial"/>
        </w:rPr>
        <w:t xml:space="preserve"> </w:t>
      </w:r>
      <w:r w:rsidR="007B69A2">
        <w:rPr>
          <w:rFonts w:ascii="Arial" w:hAnsi="Arial" w:cs="Arial"/>
        </w:rPr>
        <w:t>most s</w:t>
      </w:r>
      <w:r w:rsidR="007B69A2" w:rsidRPr="007B69A2">
        <w:rPr>
          <w:rFonts w:ascii="Arial" w:hAnsi="Arial" w:cs="Arial"/>
        </w:rPr>
        <w:t xml:space="preserve">tudents who have met the NATED certification requirements for the November 2015 examinations have received their certificates except for those students affected by isolated incidents of a data processing error on the examinations IT system. </w:t>
      </w:r>
      <w:r>
        <w:rPr>
          <w:rFonts w:ascii="Arial" w:hAnsi="Arial" w:cs="Arial"/>
        </w:rPr>
        <w:t xml:space="preserve">The </w:t>
      </w:r>
      <w:proofErr w:type="gramStart"/>
      <w:r>
        <w:rPr>
          <w:rFonts w:ascii="Arial" w:hAnsi="Arial" w:cs="Arial"/>
        </w:rPr>
        <w:t xml:space="preserve">figures in the table </w:t>
      </w:r>
      <w:r w:rsidR="00F30687" w:rsidRPr="00CF67E1">
        <w:rPr>
          <w:rFonts w:ascii="Arial" w:hAnsi="Arial" w:cs="Arial"/>
        </w:rPr>
        <w:t>below provide</w:t>
      </w:r>
      <w:r>
        <w:rPr>
          <w:rFonts w:ascii="Arial" w:hAnsi="Arial" w:cs="Arial"/>
        </w:rPr>
        <w:t>s</w:t>
      </w:r>
      <w:proofErr w:type="gramEnd"/>
      <w:r w:rsidR="00F30687" w:rsidRPr="00CF67E1">
        <w:rPr>
          <w:rFonts w:ascii="Arial" w:hAnsi="Arial" w:cs="Arial"/>
        </w:rPr>
        <w:t xml:space="preserve"> a breakdown of </w:t>
      </w:r>
      <w:r w:rsidR="00124C38">
        <w:rPr>
          <w:rFonts w:ascii="Arial" w:hAnsi="Arial" w:cs="Arial"/>
        </w:rPr>
        <w:t xml:space="preserve">the </w:t>
      </w:r>
      <w:r w:rsidR="00F30687" w:rsidRPr="00CF67E1">
        <w:rPr>
          <w:rFonts w:ascii="Arial" w:hAnsi="Arial" w:cs="Arial"/>
        </w:rPr>
        <w:t xml:space="preserve">number of candidates who passed the November 2015 examinations and were therefore eligible to receive a certificate.  </w:t>
      </w:r>
    </w:p>
    <w:p w:rsidR="00673413" w:rsidRPr="00CF67E1" w:rsidRDefault="00F312F0" w:rsidP="00F312F0">
      <w:pPr>
        <w:tabs>
          <w:tab w:val="left" w:pos="709"/>
        </w:tabs>
        <w:spacing w:line="360" w:lineRule="auto"/>
        <w:ind w:left="1134" w:hanging="708"/>
        <w:jc w:val="both"/>
        <w:outlineLvl w:val="0"/>
        <w:rPr>
          <w:rFonts w:ascii="Arial" w:hAnsi="Arial" w:cs="Arial"/>
        </w:rPr>
      </w:pPr>
      <w:r>
        <w:rPr>
          <w:rFonts w:ascii="Arial" w:hAnsi="Arial" w:cs="Arial"/>
        </w:rPr>
        <w:tab/>
      </w:r>
      <w:r w:rsidR="00673413" w:rsidRPr="00CF67E1">
        <w:rPr>
          <w:rFonts w:ascii="Arial" w:hAnsi="Arial" w:cs="Arial"/>
        </w:rPr>
        <w:t xml:space="preserve">(ii) </w:t>
      </w:r>
      <w:r>
        <w:rPr>
          <w:rFonts w:ascii="Arial" w:hAnsi="Arial" w:cs="Arial"/>
        </w:rPr>
        <w:tab/>
      </w:r>
      <w:r w:rsidR="00283753">
        <w:rPr>
          <w:rFonts w:ascii="Arial" w:hAnsi="Arial" w:cs="Arial"/>
        </w:rPr>
        <w:t>In</w:t>
      </w:r>
      <w:r w:rsidR="001A0143" w:rsidRPr="00CF67E1">
        <w:rPr>
          <w:rFonts w:ascii="Arial" w:hAnsi="Arial" w:cs="Arial"/>
        </w:rPr>
        <w:t>formation as at 14 February 2017</w:t>
      </w:r>
      <w:r w:rsidR="00E55EE5" w:rsidRPr="00CF67E1">
        <w:rPr>
          <w:rFonts w:ascii="Arial" w:hAnsi="Arial" w:cs="Arial"/>
        </w:rPr>
        <w:t>.</w:t>
      </w:r>
    </w:p>
    <w:tbl>
      <w:tblPr>
        <w:tblW w:w="3331" w:type="pct"/>
        <w:tblInd w:w="1242" w:type="dxa"/>
        <w:tblLayout w:type="fixed"/>
        <w:tblLook w:val="04A0"/>
      </w:tblPr>
      <w:tblGrid>
        <w:gridCol w:w="2126"/>
        <w:gridCol w:w="2127"/>
        <w:gridCol w:w="2127"/>
      </w:tblGrid>
      <w:tr w:rsidR="001A0143" w:rsidRPr="00CF67E1" w:rsidTr="00283753">
        <w:trPr>
          <w:trHeight w:val="288"/>
        </w:trPr>
        <w:tc>
          <w:tcPr>
            <w:tcW w:w="16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0143" w:rsidRPr="00CF67E1" w:rsidRDefault="001A0143" w:rsidP="00DF2C57">
            <w:pPr>
              <w:spacing w:before="60" w:after="60" w:line="240" w:lineRule="auto"/>
              <w:jc w:val="center"/>
              <w:rPr>
                <w:rFonts w:ascii="Arial" w:eastAsia="Times New Roman" w:hAnsi="Arial" w:cs="Arial"/>
                <w:b/>
                <w:bCs/>
                <w:color w:val="000000"/>
                <w:lang w:val="en-ZA" w:eastAsia="en-ZA"/>
              </w:rPr>
            </w:pPr>
            <w:r w:rsidRPr="00CF67E1">
              <w:rPr>
                <w:rFonts w:ascii="Arial" w:eastAsia="Times New Roman" w:hAnsi="Arial" w:cs="Arial"/>
                <w:b/>
                <w:bCs/>
                <w:color w:val="000000"/>
                <w:lang w:val="en-ZA" w:eastAsia="en-ZA"/>
              </w:rPr>
              <w:t>Part-Qualification</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1A0143" w:rsidRPr="00CF67E1" w:rsidRDefault="00283753" w:rsidP="00DF2C57">
            <w:pPr>
              <w:spacing w:before="60" w:after="6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W</w:t>
            </w:r>
            <w:r w:rsidR="001A0143" w:rsidRPr="00CF67E1">
              <w:rPr>
                <w:rFonts w:ascii="Arial" w:eastAsia="Times New Roman" w:hAnsi="Arial" w:cs="Arial"/>
                <w:b/>
                <w:bCs/>
                <w:color w:val="000000"/>
                <w:lang w:val="en-ZA" w:eastAsia="en-ZA"/>
              </w:rPr>
              <w:t>rote</w:t>
            </w:r>
          </w:p>
        </w:tc>
        <w:tc>
          <w:tcPr>
            <w:tcW w:w="1667" w:type="pct"/>
            <w:tcBorders>
              <w:top w:val="single" w:sz="4" w:space="0" w:color="auto"/>
              <w:left w:val="nil"/>
              <w:bottom w:val="single" w:sz="4" w:space="0" w:color="auto"/>
              <w:right w:val="single" w:sz="4" w:space="0" w:color="auto"/>
            </w:tcBorders>
            <w:shd w:val="clear" w:color="auto" w:fill="auto"/>
            <w:noWrap/>
            <w:vAlign w:val="center"/>
            <w:hideMark/>
          </w:tcPr>
          <w:p w:rsidR="001A0143" w:rsidRPr="00CF67E1" w:rsidRDefault="00283753" w:rsidP="00283753">
            <w:pPr>
              <w:spacing w:before="60" w:after="60" w:line="240" w:lineRule="auto"/>
              <w:jc w:val="center"/>
              <w:rPr>
                <w:rFonts w:ascii="Arial" w:eastAsia="Times New Roman" w:hAnsi="Arial" w:cs="Arial"/>
                <w:b/>
                <w:bCs/>
                <w:color w:val="000000"/>
                <w:lang w:val="en-ZA" w:eastAsia="en-ZA"/>
              </w:rPr>
            </w:pPr>
            <w:r>
              <w:rPr>
                <w:rFonts w:ascii="Arial" w:eastAsia="Times New Roman" w:hAnsi="Arial" w:cs="Arial"/>
                <w:b/>
                <w:bCs/>
                <w:color w:val="000000"/>
                <w:lang w:val="en-ZA" w:eastAsia="en-ZA"/>
              </w:rPr>
              <w:t>Passed</w:t>
            </w:r>
          </w:p>
        </w:tc>
      </w:tr>
      <w:tr w:rsidR="001A0143" w:rsidRPr="00CF67E1" w:rsidTr="00283753">
        <w:trPr>
          <w:trHeight w:val="28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1A0143" w:rsidRPr="00CF67E1" w:rsidRDefault="001A0143" w:rsidP="00DF2C57">
            <w:pPr>
              <w:spacing w:before="60" w:after="60" w:line="240" w:lineRule="auto"/>
              <w:jc w:val="center"/>
              <w:rPr>
                <w:rFonts w:ascii="Arial" w:eastAsia="Times New Roman" w:hAnsi="Arial" w:cs="Arial"/>
                <w:color w:val="000000"/>
                <w:lang w:val="en-ZA" w:eastAsia="en-ZA"/>
              </w:rPr>
            </w:pPr>
            <w:r w:rsidRPr="00CF67E1">
              <w:rPr>
                <w:rFonts w:ascii="Arial" w:eastAsia="Times New Roman" w:hAnsi="Arial" w:cs="Arial"/>
                <w:color w:val="000000"/>
                <w:lang w:val="en-ZA" w:eastAsia="en-ZA"/>
              </w:rPr>
              <w:t>N1</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52 410</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40 055</w:t>
            </w:r>
          </w:p>
        </w:tc>
      </w:tr>
      <w:tr w:rsidR="001A0143" w:rsidRPr="00CF67E1" w:rsidTr="00283753">
        <w:trPr>
          <w:trHeight w:val="28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1A0143" w:rsidRPr="00CF67E1" w:rsidRDefault="001A0143" w:rsidP="00DF2C57">
            <w:pPr>
              <w:spacing w:before="60" w:after="60" w:line="240" w:lineRule="auto"/>
              <w:jc w:val="center"/>
              <w:rPr>
                <w:rFonts w:ascii="Arial" w:eastAsia="Times New Roman" w:hAnsi="Arial" w:cs="Arial"/>
                <w:color w:val="000000"/>
                <w:lang w:val="en-ZA" w:eastAsia="en-ZA"/>
              </w:rPr>
            </w:pPr>
            <w:r w:rsidRPr="00CF67E1">
              <w:rPr>
                <w:rFonts w:ascii="Arial" w:eastAsia="Times New Roman" w:hAnsi="Arial" w:cs="Arial"/>
                <w:color w:val="000000"/>
                <w:lang w:val="en-ZA" w:eastAsia="en-ZA"/>
              </w:rPr>
              <w:t>N2</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76 397</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31 528</w:t>
            </w:r>
          </w:p>
        </w:tc>
      </w:tr>
      <w:tr w:rsidR="001A0143" w:rsidRPr="00CF67E1" w:rsidTr="00283753">
        <w:trPr>
          <w:trHeight w:val="28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1A0143" w:rsidRPr="00CF67E1" w:rsidRDefault="001A0143" w:rsidP="00DF2C57">
            <w:pPr>
              <w:spacing w:before="60" w:after="60" w:line="240" w:lineRule="auto"/>
              <w:jc w:val="center"/>
              <w:rPr>
                <w:rFonts w:ascii="Arial" w:eastAsia="Times New Roman" w:hAnsi="Arial" w:cs="Arial"/>
                <w:color w:val="000000"/>
                <w:lang w:val="en-ZA" w:eastAsia="en-ZA"/>
              </w:rPr>
            </w:pPr>
            <w:r w:rsidRPr="00CF67E1">
              <w:rPr>
                <w:rFonts w:ascii="Arial" w:eastAsia="Times New Roman" w:hAnsi="Arial" w:cs="Arial"/>
                <w:color w:val="000000"/>
                <w:lang w:val="en-ZA" w:eastAsia="en-ZA"/>
              </w:rPr>
              <w:t>N3</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69 896</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42 371</w:t>
            </w:r>
          </w:p>
        </w:tc>
      </w:tr>
      <w:tr w:rsidR="001A0143" w:rsidRPr="00CF67E1" w:rsidTr="00283753">
        <w:trPr>
          <w:trHeight w:val="28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1A0143" w:rsidRPr="00CF67E1" w:rsidRDefault="001A0143" w:rsidP="00DF2C57">
            <w:pPr>
              <w:spacing w:before="60" w:after="60" w:line="240" w:lineRule="auto"/>
              <w:jc w:val="center"/>
              <w:rPr>
                <w:rFonts w:ascii="Arial" w:eastAsia="Times New Roman" w:hAnsi="Arial" w:cs="Arial"/>
                <w:color w:val="000000"/>
                <w:lang w:val="en-ZA" w:eastAsia="en-ZA"/>
              </w:rPr>
            </w:pPr>
            <w:r w:rsidRPr="00CF67E1">
              <w:rPr>
                <w:rFonts w:ascii="Arial" w:eastAsia="Times New Roman" w:hAnsi="Arial" w:cs="Arial"/>
                <w:color w:val="000000"/>
                <w:lang w:val="en-ZA" w:eastAsia="en-ZA"/>
              </w:rPr>
              <w:t>N4</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160 456</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120 174</w:t>
            </w:r>
          </w:p>
        </w:tc>
      </w:tr>
      <w:tr w:rsidR="001A0143" w:rsidRPr="00CF67E1" w:rsidTr="00283753">
        <w:trPr>
          <w:trHeight w:val="28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1A0143" w:rsidRPr="00CF67E1" w:rsidRDefault="001A0143" w:rsidP="00DF2C57">
            <w:pPr>
              <w:spacing w:before="60" w:after="60" w:line="240" w:lineRule="auto"/>
              <w:jc w:val="center"/>
              <w:rPr>
                <w:rFonts w:ascii="Arial" w:eastAsia="Times New Roman" w:hAnsi="Arial" w:cs="Arial"/>
                <w:color w:val="000000"/>
                <w:lang w:val="en-ZA" w:eastAsia="en-ZA"/>
              </w:rPr>
            </w:pPr>
            <w:r w:rsidRPr="00CF67E1">
              <w:rPr>
                <w:rFonts w:ascii="Arial" w:eastAsia="Times New Roman" w:hAnsi="Arial" w:cs="Arial"/>
                <w:color w:val="000000"/>
                <w:lang w:val="en-ZA" w:eastAsia="en-ZA"/>
              </w:rPr>
              <w:t>N5</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125 483</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83 355</w:t>
            </w:r>
          </w:p>
        </w:tc>
      </w:tr>
      <w:tr w:rsidR="001A0143" w:rsidRPr="00CF67E1" w:rsidTr="00283753">
        <w:trPr>
          <w:trHeight w:val="28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1A0143" w:rsidRPr="00CF67E1" w:rsidRDefault="001A0143" w:rsidP="00DF2C57">
            <w:pPr>
              <w:spacing w:before="60" w:after="60" w:line="240" w:lineRule="auto"/>
              <w:jc w:val="center"/>
              <w:rPr>
                <w:rFonts w:ascii="Arial" w:eastAsia="Times New Roman" w:hAnsi="Arial" w:cs="Arial"/>
                <w:color w:val="000000"/>
                <w:lang w:val="en-ZA" w:eastAsia="en-ZA"/>
              </w:rPr>
            </w:pPr>
            <w:r w:rsidRPr="00CF67E1">
              <w:rPr>
                <w:rFonts w:ascii="Arial" w:eastAsia="Times New Roman" w:hAnsi="Arial" w:cs="Arial"/>
                <w:color w:val="000000"/>
                <w:lang w:val="en-ZA" w:eastAsia="en-ZA"/>
              </w:rPr>
              <w:t>N6</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93 120</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color w:val="000000"/>
                <w:lang w:val="en-ZA" w:eastAsia="en-ZA"/>
              </w:rPr>
            </w:pPr>
            <w:r w:rsidRPr="00CF67E1">
              <w:rPr>
                <w:rFonts w:ascii="Arial" w:eastAsia="Times New Roman" w:hAnsi="Arial" w:cs="Arial"/>
                <w:color w:val="000000"/>
                <w:lang w:val="en-ZA" w:eastAsia="en-ZA"/>
              </w:rPr>
              <w:t>62 361</w:t>
            </w:r>
          </w:p>
        </w:tc>
      </w:tr>
      <w:tr w:rsidR="001A0143" w:rsidRPr="00CF67E1" w:rsidTr="00283753">
        <w:trPr>
          <w:trHeight w:val="288"/>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rsidR="001A0143" w:rsidRPr="00CF67E1" w:rsidRDefault="001A0143" w:rsidP="00DF2C57">
            <w:pPr>
              <w:spacing w:before="60" w:after="60" w:line="240" w:lineRule="auto"/>
              <w:jc w:val="center"/>
              <w:rPr>
                <w:rFonts w:ascii="Arial" w:eastAsia="Times New Roman" w:hAnsi="Arial" w:cs="Arial"/>
                <w:b/>
                <w:bCs/>
                <w:color w:val="000000"/>
                <w:lang w:val="en-ZA" w:eastAsia="en-ZA"/>
              </w:rPr>
            </w:pPr>
            <w:r w:rsidRPr="00CF67E1">
              <w:rPr>
                <w:rFonts w:ascii="Arial" w:eastAsia="Times New Roman" w:hAnsi="Arial" w:cs="Arial"/>
                <w:b/>
                <w:bCs/>
                <w:color w:val="000000"/>
                <w:lang w:val="en-ZA" w:eastAsia="en-ZA"/>
              </w:rPr>
              <w:t>Total</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b/>
                <w:bCs/>
                <w:color w:val="000000"/>
                <w:lang w:val="en-ZA" w:eastAsia="en-ZA"/>
              </w:rPr>
            </w:pPr>
            <w:r w:rsidRPr="00CF67E1">
              <w:rPr>
                <w:rFonts w:ascii="Arial" w:eastAsia="Times New Roman" w:hAnsi="Arial" w:cs="Arial"/>
                <w:b/>
                <w:bCs/>
                <w:color w:val="000000"/>
                <w:lang w:val="en-ZA" w:eastAsia="en-ZA"/>
              </w:rPr>
              <w:t>309 693</w:t>
            </w:r>
          </w:p>
        </w:tc>
        <w:tc>
          <w:tcPr>
            <w:tcW w:w="1667" w:type="pct"/>
            <w:tcBorders>
              <w:top w:val="nil"/>
              <w:left w:val="nil"/>
              <w:bottom w:val="single" w:sz="4" w:space="0" w:color="auto"/>
              <w:right w:val="single" w:sz="4" w:space="0" w:color="auto"/>
            </w:tcBorders>
            <w:shd w:val="clear" w:color="auto" w:fill="auto"/>
            <w:noWrap/>
            <w:vAlign w:val="bottom"/>
            <w:hideMark/>
          </w:tcPr>
          <w:p w:rsidR="001A0143" w:rsidRPr="00CF67E1" w:rsidRDefault="001A0143" w:rsidP="00F312F0">
            <w:pPr>
              <w:spacing w:before="60" w:after="60" w:line="240" w:lineRule="auto"/>
              <w:jc w:val="right"/>
              <w:rPr>
                <w:rFonts w:ascii="Arial" w:eastAsia="Times New Roman" w:hAnsi="Arial" w:cs="Arial"/>
                <w:b/>
                <w:bCs/>
                <w:color w:val="000000"/>
                <w:lang w:val="en-ZA" w:eastAsia="en-ZA"/>
              </w:rPr>
            </w:pPr>
            <w:r w:rsidRPr="00CF67E1">
              <w:rPr>
                <w:rFonts w:ascii="Arial" w:eastAsia="Times New Roman" w:hAnsi="Arial" w:cs="Arial"/>
                <w:b/>
                <w:bCs/>
                <w:color w:val="000000"/>
                <w:lang w:val="en-ZA" w:eastAsia="en-ZA"/>
              </w:rPr>
              <w:t>180 756</w:t>
            </w:r>
          </w:p>
        </w:tc>
      </w:tr>
    </w:tbl>
    <w:p w:rsidR="00A17D5A" w:rsidRPr="00CF67E1" w:rsidRDefault="00A17D5A" w:rsidP="00F312F0">
      <w:pPr>
        <w:spacing w:line="360" w:lineRule="auto"/>
        <w:jc w:val="both"/>
        <w:outlineLvl w:val="0"/>
        <w:rPr>
          <w:rFonts w:ascii="Arial" w:hAnsi="Arial" w:cs="Arial"/>
        </w:rPr>
      </w:pPr>
    </w:p>
    <w:p w:rsidR="00E42707" w:rsidRPr="00CF67E1" w:rsidRDefault="00124C38" w:rsidP="007B69A2">
      <w:pPr>
        <w:spacing w:line="360" w:lineRule="auto"/>
        <w:ind w:left="426" w:hanging="426"/>
        <w:jc w:val="both"/>
        <w:outlineLvl w:val="0"/>
        <w:rPr>
          <w:rFonts w:ascii="Arial" w:hAnsi="Arial" w:cs="Arial"/>
        </w:rPr>
      </w:pPr>
      <w:r>
        <w:rPr>
          <w:rFonts w:ascii="Arial" w:hAnsi="Arial" w:cs="Arial"/>
        </w:rPr>
        <w:t>(2)</w:t>
      </w:r>
      <w:r>
        <w:rPr>
          <w:rFonts w:ascii="Arial" w:hAnsi="Arial" w:cs="Arial"/>
        </w:rPr>
        <w:tab/>
      </w:r>
      <w:r w:rsidR="007B69A2">
        <w:rPr>
          <w:rFonts w:ascii="Arial" w:hAnsi="Arial" w:cs="Arial"/>
        </w:rPr>
        <w:t xml:space="preserve">All </w:t>
      </w:r>
      <w:r w:rsidR="00F3016F" w:rsidRPr="00CF67E1">
        <w:rPr>
          <w:rFonts w:ascii="Arial" w:hAnsi="Arial" w:cs="Arial"/>
        </w:rPr>
        <w:t xml:space="preserve">outstanding certificates on the system </w:t>
      </w:r>
      <w:r w:rsidR="007B69A2">
        <w:rPr>
          <w:rFonts w:ascii="Arial" w:hAnsi="Arial" w:cs="Arial"/>
        </w:rPr>
        <w:t xml:space="preserve">are being addressed and </w:t>
      </w:r>
      <w:r w:rsidR="007B69A2" w:rsidRPr="00CF67E1">
        <w:rPr>
          <w:rFonts w:ascii="Arial" w:hAnsi="Arial" w:cs="Arial"/>
        </w:rPr>
        <w:t>the State Information Technology Agency (SITA)</w:t>
      </w:r>
      <w:r w:rsidR="00283753">
        <w:rPr>
          <w:rFonts w:ascii="Arial" w:hAnsi="Arial" w:cs="Arial"/>
        </w:rPr>
        <w:t>,</w:t>
      </w:r>
      <w:r w:rsidR="007B69A2">
        <w:rPr>
          <w:rFonts w:ascii="Arial" w:hAnsi="Arial" w:cs="Arial"/>
        </w:rPr>
        <w:t xml:space="preserve"> </w:t>
      </w:r>
      <w:r w:rsidR="00283753">
        <w:rPr>
          <w:rFonts w:ascii="Arial" w:hAnsi="Arial" w:cs="Arial"/>
        </w:rPr>
        <w:t xml:space="preserve">who is responsible for the </w:t>
      </w:r>
      <w:r w:rsidR="00283753" w:rsidRPr="007B69A2">
        <w:rPr>
          <w:rFonts w:ascii="Arial" w:hAnsi="Arial" w:cs="Arial"/>
        </w:rPr>
        <w:t>examinations IT system</w:t>
      </w:r>
      <w:r w:rsidR="00283753">
        <w:rPr>
          <w:rFonts w:ascii="Arial" w:hAnsi="Arial" w:cs="Arial"/>
        </w:rPr>
        <w:t xml:space="preserve">, </w:t>
      </w:r>
      <w:r w:rsidR="007B69A2">
        <w:rPr>
          <w:rFonts w:ascii="Arial" w:hAnsi="Arial" w:cs="Arial"/>
        </w:rPr>
        <w:t xml:space="preserve">has committed to </w:t>
      </w:r>
      <w:r w:rsidR="00A17D5A" w:rsidRPr="00CF67E1">
        <w:rPr>
          <w:rFonts w:ascii="Arial" w:hAnsi="Arial" w:cs="Arial"/>
        </w:rPr>
        <w:t xml:space="preserve">start processing </w:t>
      </w:r>
      <w:r w:rsidR="007B69A2">
        <w:rPr>
          <w:rFonts w:ascii="Arial" w:hAnsi="Arial" w:cs="Arial"/>
        </w:rPr>
        <w:t xml:space="preserve">these </w:t>
      </w:r>
      <w:r w:rsidR="00A17D5A" w:rsidRPr="00CF67E1">
        <w:rPr>
          <w:rFonts w:ascii="Arial" w:hAnsi="Arial" w:cs="Arial"/>
        </w:rPr>
        <w:t>certificates</w:t>
      </w:r>
      <w:r w:rsidR="007B69A2">
        <w:rPr>
          <w:rFonts w:ascii="Arial" w:hAnsi="Arial" w:cs="Arial"/>
        </w:rPr>
        <w:t xml:space="preserve"> </w:t>
      </w:r>
      <w:r w:rsidR="002F4F28" w:rsidRPr="00CF67E1">
        <w:rPr>
          <w:rFonts w:ascii="Arial" w:hAnsi="Arial" w:cs="Arial"/>
        </w:rPr>
        <w:t xml:space="preserve">by 15 March </w:t>
      </w:r>
      <w:r w:rsidR="00A17D5A" w:rsidRPr="00CF67E1">
        <w:rPr>
          <w:rFonts w:ascii="Arial" w:hAnsi="Arial" w:cs="Arial"/>
        </w:rPr>
        <w:t>2017</w:t>
      </w:r>
      <w:r w:rsidR="007B69A2">
        <w:rPr>
          <w:rFonts w:ascii="Arial" w:hAnsi="Arial" w:cs="Arial"/>
        </w:rPr>
        <w:t>.</w:t>
      </w:r>
    </w:p>
    <w:p w:rsidR="00F30687" w:rsidRPr="00CF67E1" w:rsidRDefault="00673413" w:rsidP="00F312F0">
      <w:pPr>
        <w:spacing w:line="360" w:lineRule="auto"/>
        <w:ind w:left="426" w:hanging="426"/>
        <w:jc w:val="both"/>
        <w:outlineLvl w:val="0"/>
        <w:rPr>
          <w:rFonts w:ascii="Arial" w:hAnsi="Arial" w:cs="Arial"/>
        </w:rPr>
      </w:pPr>
      <w:r w:rsidRPr="00CF67E1">
        <w:rPr>
          <w:rFonts w:ascii="Arial" w:hAnsi="Arial" w:cs="Arial"/>
        </w:rPr>
        <w:t>(3)</w:t>
      </w:r>
      <w:r w:rsidR="00124C38">
        <w:rPr>
          <w:rFonts w:ascii="Arial" w:hAnsi="Arial" w:cs="Arial"/>
        </w:rPr>
        <w:tab/>
      </w:r>
      <w:r w:rsidR="00DF2C57">
        <w:rPr>
          <w:rFonts w:ascii="Arial" w:hAnsi="Arial" w:cs="Arial"/>
        </w:rPr>
        <w:t>N</w:t>
      </w:r>
      <w:r w:rsidR="00F30687" w:rsidRPr="00CF67E1">
        <w:rPr>
          <w:rFonts w:ascii="Arial" w:hAnsi="Arial" w:cs="Arial"/>
        </w:rPr>
        <w:t>o certificates have been withheld due to outstanding fees payable by colleges.</w:t>
      </w:r>
    </w:p>
    <w:p w:rsidR="00F30687" w:rsidRPr="00CF67E1" w:rsidRDefault="00DF2C57" w:rsidP="00F312F0">
      <w:pPr>
        <w:numPr>
          <w:ilvl w:val="0"/>
          <w:numId w:val="46"/>
        </w:numPr>
        <w:spacing w:line="360" w:lineRule="auto"/>
        <w:jc w:val="both"/>
        <w:rPr>
          <w:rFonts w:ascii="Arial" w:hAnsi="Arial" w:cs="Arial"/>
        </w:rPr>
      </w:pPr>
      <w:r>
        <w:rPr>
          <w:rFonts w:ascii="Arial" w:hAnsi="Arial" w:cs="Arial"/>
        </w:rPr>
        <w:t>Not applicable.</w:t>
      </w:r>
    </w:p>
    <w:p w:rsidR="00DF2C57" w:rsidRPr="00CF67E1" w:rsidRDefault="00DF2C57" w:rsidP="00DF2C57">
      <w:pPr>
        <w:numPr>
          <w:ilvl w:val="0"/>
          <w:numId w:val="46"/>
        </w:numPr>
        <w:spacing w:line="360" w:lineRule="auto"/>
        <w:jc w:val="both"/>
        <w:rPr>
          <w:rFonts w:ascii="Arial" w:hAnsi="Arial" w:cs="Arial"/>
        </w:rPr>
      </w:pPr>
      <w:r>
        <w:rPr>
          <w:rFonts w:ascii="Arial" w:hAnsi="Arial" w:cs="Arial"/>
        </w:rPr>
        <w:t>Not applicable.</w:t>
      </w:r>
    </w:p>
    <w:p w:rsidR="003C1AB1" w:rsidRPr="00CF67E1" w:rsidRDefault="00673413" w:rsidP="00124C38">
      <w:pPr>
        <w:spacing w:after="0" w:line="360" w:lineRule="auto"/>
        <w:rPr>
          <w:rFonts w:ascii="Arial" w:hAnsi="Arial" w:cs="Arial"/>
        </w:rPr>
      </w:pP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r w:rsidRPr="00CF67E1">
        <w:rPr>
          <w:rFonts w:ascii="Arial" w:hAnsi="Arial" w:cs="Arial"/>
        </w:rPr>
        <w:tab/>
      </w:r>
    </w:p>
    <w:p w:rsidR="00C654A2" w:rsidRPr="00CF67E1" w:rsidRDefault="00F3016F" w:rsidP="00124C38">
      <w:pPr>
        <w:spacing w:line="360" w:lineRule="auto"/>
        <w:jc w:val="both"/>
        <w:rPr>
          <w:rFonts w:ascii="Arial" w:hAnsi="Arial" w:cs="Arial"/>
        </w:rPr>
      </w:pPr>
      <w:r w:rsidRPr="00CF67E1">
        <w:rPr>
          <w:rFonts w:ascii="Arial" w:hAnsi="Arial" w:cs="Arial"/>
          <w:highlight w:val="yellow"/>
        </w:rPr>
        <w:br w:type="page"/>
      </w:r>
      <w:r w:rsidR="00CC27E4" w:rsidRPr="00CF67E1">
        <w:rPr>
          <w:rFonts w:ascii="Arial" w:hAnsi="Arial" w:cs="Arial"/>
        </w:rPr>
        <w:t>COMPILER/CONTACT PERSONS:</w:t>
      </w:r>
      <w:r w:rsidR="00AD65BD" w:rsidRPr="00CF67E1">
        <w:rPr>
          <w:rFonts w:ascii="Arial" w:hAnsi="Arial" w:cs="Arial"/>
        </w:rPr>
        <w:t xml:space="preserve"> </w:t>
      </w:r>
    </w:p>
    <w:p w:rsidR="00C3677B" w:rsidRPr="00CF67E1" w:rsidRDefault="00CC27E4" w:rsidP="00124C38">
      <w:pPr>
        <w:spacing w:line="360" w:lineRule="auto"/>
        <w:jc w:val="both"/>
        <w:rPr>
          <w:rFonts w:ascii="Arial" w:hAnsi="Arial" w:cs="Arial"/>
        </w:rPr>
      </w:pPr>
      <w:r w:rsidRPr="00CF67E1">
        <w:rPr>
          <w:rFonts w:ascii="Arial" w:hAnsi="Arial" w:cs="Arial"/>
        </w:rPr>
        <w:t>EXT:</w:t>
      </w:r>
      <w:r w:rsidR="00AD65BD" w:rsidRPr="00CF67E1">
        <w:rPr>
          <w:rFonts w:ascii="Arial" w:hAnsi="Arial" w:cs="Arial"/>
        </w:rPr>
        <w:t xml:space="preserve"> </w:t>
      </w:r>
    </w:p>
    <w:p w:rsidR="00C3677B" w:rsidRPr="00CF67E1" w:rsidRDefault="00C3677B" w:rsidP="00124C38">
      <w:pPr>
        <w:spacing w:line="360" w:lineRule="auto"/>
        <w:jc w:val="both"/>
        <w:rPr>
          <w:rFonts w:ascii="Arial" w:hAnsi="Arial" w:cs="Arial"/>
        </w:rPr>
      </w:pPr>
    </w:p>
    <w:p w:rsidR="003E455E" w:rsidRPr="00CF67E1" w:rsidRDefault="003E455E" w:rsidP="00124C38">
      <w:pPr>
        <w:spacing w:line="360" w:lineRule="auto"/>
        <w:jc w:val="both"/>
        <w:rPr>
          <w:rFonts w:ascii="Arial" w:hAnsi="Arial" w:cs="Arial"/>
        </w:rPr>
      </w:pPr>
    </w:p>
    <w:p w:rsidR="00A0228E" w:rsidRPr="00CF67E1" w:rsidRDefault="00A0228E" w:rsidP="00124C38">
      <w:pPr>
        <w:spacing w:line="360" w:lineRule="auto"/>
        <w:jc w:val="both"/>
        <w:rPr>
          <w:rFonts w:ascii="Arial" w:hAnsi="Arial" w:cs="Arial"/>
        </w:rPr>
      </w:pPr>
    </w:p>
    <w:p w:rsidR="00C3677B" w:rsidRPr="00CF67E1" w:rsidRDefault="00C3677B" w:rsidP="00124C38">
      <w:pPr>
        <w:spacing w:line="360" w:lineRule="auto"/>
        <w:jc w:val="both"/>
        <w:rPr>
          <w:rFonts w:ascii="Arial" w:hAnsi="Arial" w:cs="Arial"/>
        </w:rPr>
      </w:pPr>
      <w:r w:rsidRPr="00CF67E1">
        <w:rPr>
          <w:rFonts w:ascii="Arial" w:hAnsi="Arial" w:cs="Arial"/>
        </w:rPr>
        <w:t>DIRECTOR –</w:t>
      </w:r>
      <w:r w:rsidR="00DE6F6F" w:rsidRPr="00CF67E1">
        <w:rPr>
          <w:rFonts w:ascii="Arial" w:hAnsi="Arial" w:cs="Arial"/>
        </w:rPr>
        <w:t xml:space="preserve"> </w:t>
      </w:r>
      <w:r w:rsidRPr="00CF67E1">
        <w:rPr>
          <w:rFonts w:ascii="Arial" w:hAnsi="Arial" w:cs="Arial"/>
        </w:rPr>
        <w:t>GENERAL</w:t>
      </w:r>
    </w:p>
    <w:p w:rsidR="00C3677B" w:rsidRPr="00CF67E1" w:rsidRDefault="00C3677B" w:rsidP="00124C38">
      <w:pPr>
        <w:spacing w:line="360" w:lineRule="auto"/>
        <w:jc w:val="both"/>
        <w:rPr>
          <w:rFonts w:ascii="Arial" w:hAnsi="Arial" w:cs="Arial"/>
        </w:rPr>
      </w:pPr>
      <w:r w:rsidRPr="00CF67E1">
        <w:rPr>
          <w:rFonts w:ascii="Arial" w:hAnsi="Arial" w:cs="Arial"/>
        </w:rPr>
        <w:t>STATUS:</w:t>
      </w:r>
    </w:p>
    <w:p w:rsidR="00C3677B" w:rsidRPr="00CF67E1" w:rsidRDefault="00C3677B" w:rsidP="00124C38">
      <w:pPr>
        <w:spacing w:line="360" w:lineRule="auto"/>
        <w:jc w:val="both"/>
        <w:rPr>
          <w:rFonts w:ascii="Arial" w:hAnsi="Arial" w:cs="Arial"/>
        </w:rPr>
      </w:pPr>
      <w:r w:rsidRPr="00CF67E1">
        <w:rPr>
          <w:rFonts w:ascii="Arial" w:hAnsi="Arial" w:cs="Arial"/>
        </w:rPr>
        <w:t>DATE:</w:t>
      </w:r>
    </w:p>
    <w:p w:rsidR="00245A6B" w:rsidRPr="00CF67E1" w:rsidRDefault="00245A6B" w:rsidP="00124C38">
      <w:pPr>
        <w:spacing w:line="360" w:lineRule="auto"/>
        <w:jc w:val="both"/>
        <w:rPr>
          <w:rFonts w:ascii="Arial" w:hAnsi="Arial" w:cs="Arial"/>
        </w:rPr>
      </w:pPr>
    </w:p>
    <w:p w:rsidR="003E455E" w:rsidRPr="00CF67E1" w:rsidRDefault="003E455E" w:rsidP="00124C38">
      <w:pPr>
        <w:spacing w:line="360" w:lineRule="auto"/>
        <w:jc w:val="both"/>
        <w:rPr>
          <w:rFonts w:ascii="Arial" w:hAnsi="Arial" w:cs="Arial"/>
        </w:rPr>
      </w:pPr>
    </w:p>
    <w:p w:rsidR="00A0228E" w:rsidRPr="00CF67E1" w:rsidRDefault="00A0228E" w:rsidP="00124C38">
      <w:pPr>
        <w:spacing w:line="360" w:lineRule="auto"/>
        <w:jc w:val="both"/>
        <w:rPr>
          <w:rFonts w:ascii="Arial" w:hAnsi="Arial" w:cs="Arial"/>
        </w:rPr>
      </w:pPr>
    </w:p>
    <w:p w:rsidR="003E455E" w:rsidRPr="00CF67E1" w:rsidRDefault="003E455E" w:rsidP="00124C38">
      <w:pPr>
        <w:spacing w:line="360" w:lineRule="auto"/>
        <w:jc w:val="both"/>
        <w:rPr>
          <w:rFonts w:ascii="Arial" w:hAnsi="Arial" w:cs="Arial"/>
        </w:rPr>
      </w:pPr>
    </w:p>
    <w:p w:rsidR="00C3677B" w:rsidRPr="00CF67E1" w:rsidRDefault="00C3677B" w:rsidP="00124C38">
      <w:pPr>
        <w:spacing w:line="360" w:lineRule="auto"/>
        <w:jc w:val="both"/>
        <w:rPr>
          <w:rFonts w:ascii="Arial" w:hAnsi="Arial" w:cs="Arial"/>
        </w:rPr>
      </w:pPr>
      <w:r w:rsidRPr="00CF67E1">
        <w:rPr>
          <w:rFonts w:ascii="Arial" w:hAnsi="Arial" w:cs="Arial"/>
        </w:rPr>
        <w:t xml:space="preserve">QUESTION </w:t>
      </w:r>
      <w:r w:rsidR="00C63A62" w:rsidRPr="00CF67E1">
        <w:rPr>
          <w:rFonts w:ascii="Arial" w:hAnsi="Arial" w:cs="Arial"/>
        </w:rPr>
        <w:t>73</w:t>
      </w:r>
      <w:r w:rsidR="005C6ED1" w:rsidRPr="00CF67E1">
        <w:rPr>
          <w:rFonts w:ascii="Arial" w:hAnsi="Arial" w:cs="Arial"/>
        </w:rPr>
        <w:t xml:space="preserve"> </w:t>
      </w:r>
      <w:r w:rsidRPr="00CF67E1">
        <w:rPr>
          <w:rFonts w:ascii="Arial" w:hAnsi="Arial" w:cs="Arial"/>
        </w:rPr>
        <w:t xml:space="preserve">APPROVED/NOT APPROVED/AMENDED </w:t>
      </w:r>
    </w:p>
    <w:p w:rsidR="00C3677B" w:rsidRPr="00CF67E1" w:rsidRDefault="00C3677B" w:rsidP="00124C38">
      <w:pPr>
        <w:spacing w:line="360" w:lineRule="auto"/>
        <w:jc w:val="both"/>
        <w:rPr>
          <w:rFonts w:ascii="Arial" w:hAnsi="Arial" w:cs="Arial"/>
        </w:rPr>
      </w:pPr>
    </w:p>
    <w:p w:rsidR="00245A6B" w:rsidRPr="00CF67E1" w:rsidRDefault="00245A6B" w:rsidP="00124C38">
      <w:pPr>
        <w:spacing w:line="360" w:lineRule="auto"/>
        <w:jc w:val="both"/>
        <w:rPr>
          <w:rFonts w:ascii="Arial" w:hAnsi="Arial" w:cs="Arial"/>
        </w:rPr>
      </w:pPr>
    </w:p>
    <w:p w:rsidR="00A0228E" w:rsidRPr="00CF67E1" w:rsidRDefault="00A0228E" w:rsidP="00124C38">
      <w:pPr>
        <w:spacing w:line="360" w:lineRule="auto"/>
        <w:jc w:val="both"/>
        <w:rPr>
          <w:rFonts w:ascii="Arial" w:hAnsi="Arial" w:cs="Arial"/>
        </w:rPr>
      </w:pPr>
    </w:p>
    <w:p w:rsidR="003E455E" w:rsidRPr="00CF67E1" w:rsidRDefault="003E455E" w:rsidP="00124C38">
      <w:pPr>
        <w:spacing w:line="360" w:lineRule="auto"/>
        <w:jc w:val="both"/>
        <w:rPr>
          <w:rFonts w:ascii="Arial" w:hAnsi="Arial" w:cs="Arial"/>
        </w:rPr>
      </w:pPr>
    </w:p>
    <w:p w:rsidR="00C3677B" w:rsidRPr="00CF67E1" w:rsidRDefault="00C3677B" w:rsidP="00124C38">
      <w:pPr>
        <w:spacing w:line="360" w:lineRule="auto"/>
        <w:jc w:val="both"/>
        <w:rPr>
          <w:rFonts w:ascii="Arial" w:hAnsi="Arial" w:cs="Arial"/>
        </w:rPr>
      </w:pPr>
    </w:p>
    <w:p w:rsidR="00C3677B" w:rsidRPr="00CF67E1" w:rsidRDefault="00C3677B" w:rsidP="00124C38">
      <w:pPr>
        <w:spacing w:line="360" w:lineRule="auto"/>
        <w:jc w:val="both"/>
        <w:rPr>
          <w:rFonts w:ascii="Arial" w:hAnsi="Arial" w:cs="Arial"/>
        </w:rPr>
      </w:pPr>
      <w:r w:rsidRPr="00CF67E1">
        <w:rPr>
          <w:rFonts w:ascii="Arial" w:hAnsi="Arial" w:cs="Arial"/>
        </w:rPr>
        <w:t>Dr B</w:t>
      </w:r>
      <w:r w:rsidR="00CF67E1">
        <w:rPr>
          <w:rFonts w:ascii="Arial" w:hAnsi="Arial" w:cs="Arial"/>
        </w:rPr>
        <w:t>E</w:t>
      </w:r>
      <w:r w:rsidRPr="00CF67E1">
        <w:rPr>
          <w:rFonts w:ascii="Arial" w:hAnsi="Arial" w:cs="Arial"/>
        </w:rPr>
        <w:t xml:space="preserve"> NZIMANDE, MP</w:t>
      </w:r>
    </w:p>
    <w:p w:rsidR="00C3677B" w:rsidRPr="00CF67E1" w:rsidRDefault="00C3677B" w:rsidP="00124C38">
      <w:pPr>
        <w:spacing w:line="360" w:lineRule="auto"/>
        <w:jc w:val="both"/>
        <w:rPr>
          <w:rFonts w:ascii="Arial" w:hAnsi="Arial" w:cs="Arial"/>
        </w:rPr>
      </w:pPr>
      <w:r w:rsidRPr="00CF67E1">
        <w:rPr>
          <w:rFonts w:ascii="Arial" w:hAnsi="Arial" w:cs="Arial"/>
        </w:rPr>
        <w:t>MINISTER OF HIGHER EDUCATION AND TRAINING</w:t>
      </w:r>
    </w:p>
    <w:p w:rsidR="00C3677B" w:rsidRPr="00CF67E1" w:rsidRDefault="00C3677B" w:rsidP="00124C38">
      <w:pPr>
        <w:spacing w:line="360" w:lineRule="auto"/>
        <w:jc w:val="both"/>
        <w:rPr>
          <w:rFonts w:ascii="Arial" w:hAnsi="Arial" w:cs="Arial"/>
        </w:rPr>
      </w:pPr>
      <w:r w:rsidRPr="00CF67E1">
        <w:rPr>
          <w:rFonts w:ascii="Arial" w:hAnsi="Arial" w:cs="Arial"/>
        </w:rPr>
        <w:t>STATUS:</w:t>
      </w:r>
    </w:p>
    <w:p w:rsidR="00C3677B" w:rsidRPr="00CF67E1" w:rsidRDefault="00C3677B" w:rsidP="00124C38">
      <w:pPr>
        <w:spacing w:line="360" w:lineRule="auto"/>
        <w:jc w:val="both"/>
        <w:rPr>
          <w:rFonts w:ascii="Arial" w:hAnsi="Arial" w:cs="Arial"/>
        </w:rPr>
      </w:pPr>
      <w:r w:rsidRPr="00CF67E1">
        <w:rPr>
          <w:rFonts w:ascii="Arial" w:hAnsi="Arial" w:cs="Arial"/>
        </w:rPr>
        <w:t>DATE:</w:t>
      </w:r>
    </w:p>
    <w:sectPr w:rsidR="00C3677B" w:rsidRPr="00CF67E1" w:rsidSect="0015436C">
      <w:pgSz w:w="12240" w:h="15840"/>
      <w:pgMar w:top="1440" w:right="1440" w:bottom="1440" w:left="1440"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65F"/>
    <w:multiLevelType w:val="hybridMultilevel"/>
    <w:tmpl w:val="C82238EE"/>
    <w:lvl w:ilvl="0" w:tplc="34C0026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18756B6"/>
    <w:multiLevelType w:val="hybridMultilevel"/>
    <w:tmpl w:val="AB08F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C6E9B"/>
    <w:multiLevelType w:val="hybridMultilevel"/>
    <w:tmpl w:val="E5EAE9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521AF9"/>
    <w:multiLevelType w:val="hybridMultilevel"/>
    <w:tmpl w:val="5478D106"/>
    <w:lvl w:ilvl="0" w:tplc="731EE87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0CC472E6"/>
    <w:multiLevelType w:val="hybridMultilevel"/>
    <w:tmpl w:val="282CA2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06F14F4"/>
    <w:multiLevelType w:val="hybridMultilevel"/>
    <w:tmpl w:val="2760E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091827"/>
    <w:multiLevelType w:val="hybridMultilevel"/>
    <w:tmpl w:val="3D426EFE"/>
    <w:lvl w:ilvl="0" w:tplc="4AD8D948">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37114AF"/>
    <w:multiLevelType w:val="hybridMultilevel"/>
    <w:tmpl w:val="4324519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CE5B4E"/>
    <w:multiLevelType w:val="hybridMultilevel"/>
    <w:tmpl w:val="1CA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423B20"/>
    <w:multiLevelType w:val="hybridMultilevel"/>
    <w:tmpl w:val="5554D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F7938"/>
    <w:multiLevelType w:val="hybridMultilevel"/>
    <w:tmpl w:val="63509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9D6E0B"/>
    <w:multiLevelType w:val="hybridMultilevel"/>
    <w:tmpl w:val="509CF1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8D31B2"/>
    <w:multiLevelType w:val="hybridMultilevel"/>
    <w:tmpl w:val="4B78B812"/>
    <w:lvl w:ilvl="0" w:tplc="430A4ECE">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3AD6664"/>
    <w:multiLevelType w:val="hybridMultilevel"/>
    <w:tmpl w:val="160ACDCA"/>
    <w:lvl w:ilvl="0" w:tplc="E4008EC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74E37"/>
    <w:multiLevelType w:val="hybridMultilevel"/>
    <w:tmpl w:val="5B22C34E"/>
    <w:lvl w:ilvl="0" w:tplc="643A9C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20C13"/>
    <w:multiLevelType w:val="hybridMultilevel"/>
    <w:tmpl w:val="B8B6A78A"/>
    <w:lvl w:ilvl="0" w:tplc="F6E2E5D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F74C38"/>
    <w:multiLevelType w:val="hybridMultilevel"/>
    <w:tmpl w:val="5D784484"/>
    <w:lvl w:ilvl="0" w:tplc="C2F0FE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CBA1E25"/>
    <w:multiLevelType w:val="hybridMultilevel"/>
    <w:tmpl w:val="403EE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F6979CD"/>
    <w:multiLevelType w:val="hybridMultilevel"/>
    <w:tmpl w:val="CAE42F28"/>
    <w:lvl w:ilvl="0" w:tplc="10D6588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2446329"/>
    <w:multiLevelType w:val="hybridMultilevel"/>
    <w:tmpl w:val="F0184C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2822743"/>
    <w:multiLevelType w:val="hybridMultilevel"/>
    <w:tmpl w:val="D98C6BF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3211DB9"/>
    <w:multiLevelType w:val="hybridMultilevel"/>
    <w:tmpl w:val="685E3F10"/>
    <w:lvl w:ilvl="0" w:tplc="B87E3AFC">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44A4119E"/>
    <w:multiLevelType w:val="hybridMultilevel"/>
    <w:tmpl w:val="DA487AC2"/>
    <w:lvl w:ilvl="0" w:tplc="B8F07AE4">
      <w:start w:val="2"/>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nsid w:val="4B220C7C"/>
    <w:multiLevelType w:val="hybridMultilevel"/>
    <w:tmpl w:val="4532F2CC"/>
    <w:lvl w:ilvl="0" w:tplc="1382CDE6">
      <w:start w:val="1"/>
      <w:numFmt w:val="lowerLetter"/>
      <w:lvlText w:val="%1."/>
      <w:lvlJc w:val="left"/>
      <w:pPr>
        <w:ind w:left="1005" w:hanging="360"/>
      </w:pPr>
      <w:rPr>
        <w:b w:val="0"/>
      </w:rPr>
    </w:lvl>
    <w:lvl w:ilvl="1" w:tplc="1C090019" w:tentative="1">
      <w:start w:val="1"/>
      <w:numFmt w:val="lowerLetter"/>
      <w:lvlText w:val="%2."/>
      <w:lvlJc w:val="left"/>
      <w:pPr>
        <w:ind w:left="1725" w:hanging="360"/>
      </w:pPr>
    </w:lvl>
    <w:lvl w:ilvl="2" w:tplc="1C09001B" w:tentative="1">
      <w:start w:val="1"/>
      <w:numFmt w:val="lowerRoman"/>
      <w:lvlText w:val="%3."/>
      <w:lvlJc w:val="right"/>
      <w:pPr>
        <w:ind w:left="2445" w:hanging="180"/>
      </w:pPr>
    </w:lvl>
    <w:lvl w:ilvl="3" w:tplc="1C09000F" w:tentative="1">
      <w:start w:val="1"/>
      <w:numFmt w:val="decimal"/>
      <w:lvlText w:val="%4."/>
      <w:lvlJc w:val="left"/>
      <w:pPr>
        <w:ind w:left="3165" w:hanging="360"/>
      </w:pPr>
    </w:lvl>
    <w:lvl w:ilvl="4" w:tplc="1C090019" w:tentative="1">
      <w:start w:val="1"/>
      <w:numFmt w:val="lowerLetter"/>
      <w:lvlText w:val="%5."/>
      <w:lvlJc w:val="left"/>
      <w:pPr>
        <w:ind w:left="3885" w:hanging="360"/>
      </w:pPr>
    </w:lvl>
    <w:lvl w:ilvl="5" w:tplc="1C09001B" w:tentative="1">
      <w:start w:val="1"/>
      <w:numFmt w:val="lowerRoman"/>
      <w:lvlText w:val="%6."/>
      <w:lvlJc w:val="right"/>
      <w:pPr>
        <w:ind w:left="4605" w:hanging="180"/>
      </w:pPr>
    </w:lvl>
    <w:lvl w:ilvl="6" w:tplc="1C09000F" w:tentative="1">
      <w:start w:val="1"/>
      <w:numFmt w:val="decimal"/>
      <w:lvlText w:val="%7."/>
      <w:lvlJc w:val="left"/>
      <w:pPr>
        <w:ind w:left="5325" w:hanging="360"/>
      </w:pPr>
    </w:lvl>
    <w:lvl w:ilvl="7" w:tplc="1C090019" w:tentative="1">
      <w:start w:val="1"/>
      <w:numFmt w:val="lowerLetter"/>
      <w:lvlText w:val="%8."/>
      <w:lvlJc w:val="left"/>
      <w:pPr>
        <w:ind w:left="6045" w:hanging="360"/>
      </w:pPr>
    </w:lvl>
    <w:lvl w:ilvl="8" w:tplc="1C09001B" w:tentative="1">
      <w:start w:val="1"/>
      <w:numFmt w:val="lowerRoman"/>
      <w:lvlText w:val="%9."/>
      <w:lvlJc w:val="right"/>
      <w:pPr>
        <w:ind w:left="6765" w:hanging="180"/>
      </w:pPr>
    </w:lvl>
  </w:abstractNum>
  <w:abstractNum w:abstractNumId="24">
    <w:nsid w:val="500D5360"/>
    <w:multiLevelType w:val="hybridMultilevel"/>
    <w:tmpl w:val="862CDC46"/>
    <w:lvl w:ilvl="0" w:tplc="D0887E08">
      <w:start w:val="2"/>
      <w:numFmt w:val="lowerRoman"/>
      <w:lvlText w:val="(%1)"/>
      <w:lvlJc w:val="left"/>
      <w:pPr>
        <w:ind w:left="3330" w:hanging="720"/>
      </w:pPr>
      <w:rPr>
        <w:rFonts w:hint="default"/>
      </w:rPr>
    </w:lvl>
    <w:lvl w:ilvl="1" w:tplc="1C090019" w:tentative="1">
      <w:start w:val="1"/>
      <w:numFmt w:val="lowerLetter"/>
      <w:lvlText w:val="%2."/>
      <w:lvlJc w:val="left"/>
      <w:pPr>
        <w:ind w:left="3690" w:hanging="360"/>
      </w:pPr>
    </w:lvl>
    <w:lvl w:ilvl="2" w:tplc="1C09001B" w:tentative="1">
      <w:start w:val="1"/>
      <w:numFmt w:val="lowerRoman"/>
      <w:lvlText w:val="%3."/>
      <w:lvlJc w:val="right"/>
      <w:pPr>
        <w:ind w:left="4410" w:hanging="180"/>
      </w:pPr>
    </w:lvl>
    <w:lvl w:ilvl="3" w:tplc="1C09000F" w:tentative="1">
      <w:start w:val="1"/>
      <w:numFmt w:val="decimal"/>
      <w:lvlText w:val="%4."/>
      <w:lvlJc w:val="left"/>
      <w:pPr>
        <w:ind w:left="5130" w:hanging="360"/>
      </w:pPr>
    </w:lvl>
    <w:lvl w:ilvl="4" w:tplc="1C090019" w:tentative="1">
      <w:start w:val="1"/>
      <w:numFmt w:val="lowerLetter"/>
      <w:lvlText w:val="%5."/>
      <w:lvlJc w:val="left"/>
      <w:pPr>
        <w:ind w:left="5850" w:hanging="360"/>
      </w:pPr>
    </w:lvl>
    <w:lvl w:ilvl="5" w:tplc="1C09001B" w:tentative="1">
      <w:start w:val="1"/>
      <w:numFmt w:val="lowerRoman"/>
      <w:lvlText w:val="%6."/>
      <w:lvlJc w:val="right"/>
      <w:pPr>
        <w:ind w:left="6570" w:hanging="180"/>
      </w:pPr>
    </w:lvl>
    <w:lvl w:ilvl="6" w:tplc="1C09000F" w:tentative="1">
      <w:start w:val="1"/>
      <w:numFmt w:val="decimal"/>
      <w:lvlText w:val="%7."/>
      <w:lvlJc w:val="left"/>
      <w:pPr>
        <w:ind w:left="7290" w:hanging="360"/>
      </w:pPr>
    </w:lvl>
    <w:lvl w:ilvl="7" w:tplc="1C090019" w:tentative="1">
      <w:start w:val="1"/>
      <w:numFmt w:val="lowerLetter"/>
      <w:lvlText w:val="%8."/>
      <w:lvlJc w:val="left"/>
      <w:pPr>
        <w:ind w:left="8010" w:hanging="360"/>
      </w:pPr>
    </w:lvl>
    <w:lvl w:ilvl="8" w:tplc="1C09001B" w:tentative="1">
      <w:start w:val="1"/>
      <w:numFmt w:val="lowerRoman"/>
      <w:lvlText w:val="%9."/>
      <w:lvlJc w:val="right"/>
      <w:pPr>
        <w:ind w:left="8730" w:hanging="180"/>
      </w:pPr>
    </w:lvl>
  </w:abstractNum>
  <w:abstractNum w:abstractNumId="25">
    <w:nsid w:val="50E63FA7"/>
    <w:multiLevelType w:val="hybridMultilevel"/>
    <w:tmpl w:val="765AECC4"/>
    <w:lvl w:ilvl="0" w:tplc="061CE24E">
      <w:start w:val="2"/>
      <w:numFmt w:val="lowerRoman"/>
      <w:lvlText w:val="%1."/>
      <w:lvlJc w:val="left"/>
      <w:pPr>
        <w:ind w:left="261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40A45C2"/>
    <w:multiLevelType w:val="hybridMultilevel"/>
    <w:tmpl w:val="CE9E1B12"/>
    <w:lvl w:ilvl="0" w:tplc="E60874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925280E"/>
    <w:multiLevelType w:val="hybridMultilevel"/>
    <w:tmpl w:val="F7CA9672"/>
    <w:lvl w:ilvl="0" w:tplc="CEE0F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1A5B66"/>
    <w:multiLevelType w:val="hybridMultilevel"/>
    <w:tmpl w:val="3D7C1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524A35"/>
    <w:multiLevelType w:val="hybridMultilevel"/>
    <w:tmpl w:val="3500A4D4"/>
    <w:lvl w:ilvl="0" w:tplc="0E6456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ABD59D4"/>
    <w:multiLevelType w:val="hybridMultilevel"/>
    <w:tmpl w:val="990E1AA4"/>
    <w:lvl w:ilvl="0" w:tplc="7F2085E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E565818"/>
    <w:multiLevelType w:val="hybridMultilevel"/>
    <w:tmpl w:val="EBA0101C"/>
    <w:lvl w:ilvl="0" w:tplc="5EEAD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1B46CF"/>
    <w:multiLevelType w:val="hybridMultilevel"/>
    <w:tmpl w:val="4CC4652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F2A11C2"/>
    <w:multiLevelType w:val="hybridMultilevel"/>
    <w:tmpl w:val="D8FA8E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AEC2CAB"/>
    <w:multiLevelType w:val="hybridMultilevel"/>
    <w:tmpl w:val="0EFAEA0A"/>
    <w:lvl w:ilvl="0" w:tplc="00B479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6B68516F"/>
    <w:multiLevelType w:val="hybridMultilevel"/>
    <w:tmpl w:val="5176912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DFA4DB9"/>
    <w:multiLevelType w:val="hybridMultilevel"/>
    <w:tmpl w:val="69CAC7BA"/>
    <w:lvl w:ilvl="0" w:tplc="E3F6DB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0C741B1"/>
    <w:multiLevelType w:val="hybridMultilevel"/>
    <w:tmpl w:val="15DAA092"/>
    <w:lvl w:ilvl="0" w:tplc="E098CA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13605F9"/>
    <w:multiLevelType w:val="hybridMultilevel"/>
    <w:tmpl w:val="8E96868C"/>
    <w:lvl w:ilvl="0" w:tplc="3322E67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1435FFF"/>
    <w:multiLevelType w:val="hybridMultilevel"/>
    <w:tmpl w:val="B762D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855056"/>
    <w:multiLevelType w:val="hybridMultilevel"/>
    <w:tmpl w:val="68B2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8E167A"/>
    <w:multiLevelType w:val="hybridMultilevel"/>
    <w:tmpl w:val="CC7C61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2">
    <w:nsid w:val="75E3621D"/>
    <w:multiLevelType w:val="hybridMultilevel"/>
    <w:tmpl w:val="6984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143F4A"/>
    <w:multiLevelType w:val="hybridMultilevel"/>
    <w:tmpl w:val="B418A950"/>
    <w:lvl w:ilvl="0" w:tplc="1F7E78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nsid w:val="7B7744AE"/>
    <w:multiLevelType w:val="hybridMultilevel"/>
    <w:tmpl w:val="C9FECF5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5">
    <w:nsid w:val="7C772C63"/>
    <w:multiLevelType w:val="hybridMultilevel"/>
    <w:tmpl w:val="3CBC55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1"/>
  </w:num>
  <w:num w:numId="2">
    <w:abstractNumId w:val="21"/>
  </w:num>
  <w:num w:numId="3">
    <w:abstractNumId w:val="37"/>
  </w:num>
  <w:num w:numId="4">
    <w:abstractNumId w:val="8"/>
  </w:num>
  <w:num w:numId="5">
    <w:abstractNumId w:val="40"/>
  </w:num>
  <w:num w:numId="6">
    <w:abstractNumId w:val="28"/>
  </w:num>
  <w:num w:numId="7">
    <w:abstractNumId w:val="39"/>
  </w:num>
  <w:num w:numId="8">
    <w:abstractNumId w:val="4"/>
  </w:num>
  <w:num w:numId="9">
    <w:abstractNumId w:val="35"/>
  </w:num>
  <w:num w:numId="10">
    <w:abstractNumId w:val="23"/>
  </w:num>
  <w:num w:numId="11">
    <w:abstractNumId w:val="38"/>
  </w:num>
  <w:num w:numId="12">
    <w:abstractNumId w:val="12"/>
  </w:num>
  <w:num w:numId="13">
    <w:abstractNumId w:val="44"/>
  </w:num>
  <w:num w:numId="14">
    <w:abstractNumId w:val="17"/>
  </w:num>
  <w:num w:numId="15">
    <w:abstractNumId w:val="6"/>
  </w:num>
  <w:num w:numId="16">
    <w:abstractNumId w:val="29"/>
  </w:num>
  <w:num w:numId="17">
    <w:abstractNumId w:val="13"/>
  </w:num>
  <w:num w:numId="18">
    <w:abstractNumId w:val="32"/>
  </w:num>
  <w:num w:numId="19">
    <w:abstractNumId w:val="30"/>
  </w:num>
  <w:num w:numId="20">
    <w:abstractNumId w:val="7"/>
  </w:num>
  <w:num w:numId="21">
    <w:abstractNumId w:val="18"/>
  </w:num>
  <w:num w:numId="22">
    <w:abstractNumId w:val="45"/>
  </w:num>
  <w:num w:numId="23">
    <w:abstractNumId w:val="33"/>
  </w:num>
  <w:num w:numId="24">
    <w:abstractNumId w:val="43"/>
  </w:num>
  <w:num w:numId="25">
    <w:abstractNumId w:val="41"/>
  </w:num>
  <w:num w:numId="26">
    <w:abstractNumId w:val="1"/>
  </w:num>
  <w:num w:numId="27">
    <w:abstractNumId w:val="14"/>
  </w:num>
  <w:num w:numId="28">
    <w:abstractNumId w:val="2"/>
  </w:num>
  <w:num w:numId="29">
    <w:abstractNumId w:val="36"/>
  </w:num>
  <w:num w:numId="30">
    <w:abstractNumId w:val="16"/>
  </w:num>
  <w:num w:numId="31">
    <w:abstractNumId w:val="0"/>
  </w:num>
  <w:num w:numId="32">
    <w:abstractNumId w:val="42"/>
  </w:num>
  <w:num w:numId="33">
    <w:abstractNumId w:val="15"/>
  </w:num>
  <w:num w:numId="34">
    <w:abstractNumId w:val="9"/>
  </w:num>
  <w:num w:numId="35">
    <w:abstractNumId w:val="10"/>
  </w:num>
  <w:num w:numId="36">
    <w:abstractNumId w:val="11"/>
  </w:num>
  <w:num w:numId="37">
    <w:abstractNumId w:val="27"/>
  </w:num>
  <w:num w:numId="38">
    <w:abstractNumId w:val="20"/>
  </w:num>
  <w:num w:numId="39">
    <w:abstractNumId w:val="25"/>
  </w:num>
  <w:num w:numId="40">
    <w:abstractNumId w:val="24"/>
  </w:num>
  <w:num w:numId="41">
    <w:abstractNumId w:val="22"/>
  </w:num>
  <w:num w:numId="42">
    <w:abstractNumId w:val="3"/>
  </w:num>
  <w:num w:numId="43">
    <w:abstractNumId w:val="5"/>
  </w:num>
  <w:num w:numId="44">
    <w:abstractNumId w:val="19"/>
  </w:num>
  <w:num w:numId="45">
    <w:abstractNumId w:val="34"/>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characterSpacingControl w:val="doNotCompress"/>
  <w:savePreviewPicture/>
  <w:doNotValidateAgainstSchema/>
  <w:doNotDemarcateInvalidXml/>
  <w:compat/>
  <w:rsids>
    <w:rsidRoot w:val="003D7858"/>
    <w:rsid w:val="00004C60"/>
    <w:rsid w:val="0000638E"/>
    <w:rsid w:val="0001216C"/>
    <w:rsid w:val="000260DC"/>
    <w:rsid w:val="000262F1"/>
    <w:rsid w:val="00032AB5"/>
    <w:rsid w:val="00041F99"/>
    <w:rsid w:val="0004639E"/>
    <w:rsid w:val="000579B9"/>
    <w:rsid w:val="00060888"/>
    <w:rsid w:val="00063A3A"/>
    <w:rsid w:val="00075314"/>
    <w:rsid w:val="00087811"/>
    <w:rsid w:val="00096A3C"/>
    <w:rsid w:val="000A02C9"/>
    <w:rsid w:val="000A0D33"/>
    <w:rsid w:val="000A4B2E"/>
    <w:rsid w:val="000B7F3D"/>
    <w:rsid w:val="00102241"/>
    <w:rsid w:val="0010402E"/>
    <w:rsid w:val="0010795D"/>
    <w:rsid w:val="001124D5"/>
    <w:rsid w:val="00124C38"/>
    <w:rsid w:val="00125282"/>
    <w:rsid w:val="001256E4"/>
    <w:rsid w:val="00135E62"/>
    <w:rsid w:val="001447C9"/>
    <w:rsid w:val="00147BA4"/>
    <w:rsid w:val="0015436C"/>
    <w:rsid w:val="00176498"/>
    <w:rsid w:val="00185818"/>
    <w:rsid w:val="00191755"/>
    <w:rsid w:val="00194585"/>
    <w:rsid w:val="001A0143"/>
    <w:rsid w:val="001A01DC"/>
    <w:rsid w:val="001A1252"/>
    <w:rsid w:val="001A277A"/>
    <w:rsid w:val="001C33B5"/>
    <w:rsid w:val="001C6A3B"/>
    <w:rsid w:val="001D7C6A"/>
    <w:rsid w:val="001E36DF"/>
    <w:rsid w:val="001F3611"/>
    <w:rsid w:val="001F4B7D"/>
    <w:rsid w:val="0020779F"/>
    <w:rsid w:val="00217678"/>
    <w:rsid w:val="0022116B"/>
    <w:rsid w:val="002264C4"/>
    <w:rsid w:val="002314A8"/>
    <w:rsid w:val="00245A6B"/>
    <w:rsid w:val="002476A9"/>
    <w:rsid w:val="00256281"/>
    <w:rsid w:val="00264295"/>
    <w:rsid w:val="00265A26"/>
    <w:rsid w:val="00265A88"/>
    <w:rsid w:val="002670F8"/>
    <w:rsid w:val="00270825"/>
    <w:rsid w:val="00283753"/>
    <w:rsid w:val="0029445D"/>
    <w:rsid w:val="002A17B0"/>
    <w:rsid w:val="002A2F73"/>
    <w:rsid w:val="002A7DF4"/>
    <w:rsid w:val="002C16FF"/>
    <w:rsid w:val="002C60A6"/>
    <w:rsid w:val="002D188A"/>
    <w:rsid w:val="002E3161"/>
    <w:rsid w:val="002F4DC9"/>
    <w:rsid w:val="002F4F28"/>
    <w:rsid w:val="002F6B49"/>
    <w:rsid w:val="00300C93"/>
    <w:rsid w:val="00305BF7"/>
    <w:rsid w:val="00313A4B"/>
    <w:rsid w:val="00315B13"/>
    <w:rsid w:val="00337949"/>
    <w:rsid w:val="00344509"/>
    <w:rsid w:val="003517A1"/>
    <w:rsid w:val="00351E0F"/>
    <w:rsid w:val="0035694A"/>
    <w:rsid w:val="00361776"/>
    <w:rsid w:val="0037732E"/>
    <w:rsid w:val="003963E3"/>
    <w:rsid w:val="003A40A1"/>
    <w:rsid w:val="003A725E"/>
    <w:rsid w:val="003A7BFD"/>
    <w:rsid w:val="003B48F6"/>
    <w:rsid w:val="003C1AB1"/>
    <w:rsid w:val="003C5A76"/>
    <w:rsid w:val="003D5AE8"/>
    <w:rsid w:val="003D7858"/>
    <w:rsid w:val="003D790C"/>
    <w:rsid w:val="003E2F70"/>
    <w:rsid w:val="003E455E"/>
    <w:rsid w:val="003E518C"/>
    <w:rsid w:val="003E694C"/>
    <w:rsid w:val="003F244C"/>
    <w:rsid w:val="003F735C"/>
    <w:rsid w:val="00410478"/>
    <w:rsid w:val="004170C3"/>
    <w:rsid w:val="0041718E"/>
    <w:rsid w:val="00417FD5"/>
    <w:rsid w:val="00422B30"/>
    <w:rsid w:val="004312FC"/>
    <w:rsid w:val="0043279D"/>
    <w:rsid w:val="00437C1E"/>
    <w:rsid w:val="004457FC"/>
    <w:rsid w:val="00457688"/>
    <w:rsid w:val="00463025"/>
    <w:rsid w:val="004672ED"/>
    <w:rsid w:val="004800DC"/>
    <w:rsid w:val="00487133"/>
    <w:rsid w:val="00492A36"/>
    <w:rsid w:val="004944AF"/>
    <w:rsid w:val="004965B4"/>
    <w:rsid w:val="004B7E13"/>
    <w:rsid w:val="004C4F38"/>
    <w:rsid w:val="004D2BE1"/>
    <w:rsid w:val="004D738B"/>
    <w:rsid w:val="004D74FD"/>
    <w:rsid w:val="004E0458"/>
    <w:rsid w:val="00504B93"/>
    <w:rsid w:val="00506E45"/>
    <w:rsid w:val="005127E5"/>
    <w:rsid w:val="005223B8"/>
    <w:rsid w:val="005237E8"/>
    <w:rsid w:val="0053292C"/>
    <w:rsid w:val="00552E00"/>
    <w:rsid w:val="005577D9"/>
    <w:rsid w:val="00561493"/>
    <w:rsid w:val="00571740"/>
    <w:rsid w:val="00574DBC"/>
    <w:rsid w:val="00585D0E"/>
    <w:rsid w:val="00586840"/>
    <w:rsid w:val="005B4004"/>
    <w:rsid w:val="005B696E"/>
    <w:rsid w:val="005C0BA4"/>
    <w:rsid w:val="005C2051"/>
    <w:rsid w:val="005C4278"/>
    <w:rsid w:val="005C5AE9"/>
    <w:rsid w:val="005C6ED1"/>
    <w:rsid w:val="005C77F3"/>
    <w:rsid w:val="005D0DA9"/>
    <w:rsid w:val="005E120E"/>
    <w:rsid w:val="005F02F9"/>
    <w:rsid w:val="005F61F7"/>
    <w:rsid w:val="00602765"/>
    <w:rsid w:val="006034E7"/>
    <w:rsid w:val="00613250"/>
    <w:rsid w:val="00620EFD"/>
    <w:rsid w:val="00621FE9"/>
    <w:rsid w:val="0063048F"/>
    <w:rsid w:val="00632EDF"/>
    <w:rsid w:val="00646962"/>
    <w:rsid w:val="00650806"/>
    <w:rsid w:val="00653C00"/>
    <w:rsid w:val="006552F7"/>
    <w:rsid w:val="0065728F"/>
    <w:rsid w:val="006630FB"/>
    <w:rsid w:val="006639B1"/>
    <w:rsid w:val="00667ADE"/>
    <w:rsid w:val="00673413"/>
    <w:rsid w:val="00680464"/>
    <w:rsid w:val="0068734A"/>
    <w:rsid w:val="00693055"/>
    <w:rsid w:val="00693AFB"/>
    <w:rsid w:val="006965DC"/>
    <w:rsid w:val="006A5774"/>
    <w:rsid w:val="006A5D9D"/>
    <w:rsid w:val="006B438D"/>
    <w:rsid w:val="006B5024"/>
    <w:rsid w:val="006C56E1"/>
    <w:rsid w:val="006E3002"/>
    <w:rsid w:val="006E3244"/>
    <w:rsid w:val="006F63E0"/>
    <w:rsid w:val="0070084E"/>
    <w:rsid w:val="00702601"/>
    <w:rsid w:val="00702F9A"/>
    <w:rsid w:val="00703341"/>
    <w:rsid w:val="00707E92"/>
    <w:rsid w:val="007141FA"/>
    <w:rsid w:val="00714E5D"/>
    <w:rsid w:val="00714E82"/>
    <w:rsid w:val="0071591A"/>
    <w:rsid w:val="00716487"/>
    <w:rsid w:val="00730B8E"/>
    <w:rsid w:val="00736643"/>
    <w:rsid w:val="00740B88"/>
    <w:rsid w:val="0075414E"/>
    <w:rsid w:val="00763A07"/>
    <w:rsid w:val="00766ABE"/>
    <w:rsid w:val="00766ADD"/>
    <w:rsid w:val="00770DA0"/>
    <w:rsid w:val="007775FD"/>
    <w:rsid w:val="007810CD"/>
    <w:rsid w:val="007A29F4"/>
    <w:rsid w:val="007B4860"/>
    <w:rsid w:val="007B69A2"/>
    <w:rsid w:val="007C09F4"/>
    <w:rsid w:val="007C7109"/>
    <w:rsid w:val="007D7318"/>
    <w:rsid w:val="007E26C5"/>
    <w:rsid w:val="007E667A"/>
    <w:rsid w:val="007F2ADC"/>
    <w:rsid w:val="007F2D57"/>
    <w:rsid w:val="007F7092"/>
    <w:rsid w:val="00807715"/>
    <w:rsid w:val="00810FD4"/>
    <w:rsid w:val="00812391"/>
    <w:rsid w:val="00814FBE"/>
    <w:rsid w:val="00817935"/>
    <w:rsid w:val="00835A81"/>
    <w:rsid w:val="00844BF0"/>
    <w:rsid w:val="008455F2"/>
    <w:rsid w:val="00857AAF"/>
    <w:rsid w:val="00874346"/>
    <w:rsid w:val="0088522F"/>
    <w:rsid w:val="00885BE0"/>
    <w:rsid w:val="008950F7"/>
    <w:rsid w:val="00896441"/>
    <w:rsid w:val="008A02D8"/>
    <w:rsid w:val="008A0CFC"/>
    <w:rsid w:val="008A5D41"/>
    <w:rsid w:val="008A666F"/>
    <w:rsid w:val="008B3870"/>
    <w:rsid w:val="008B4E47"/>
    <w:rsid w:val="008B65EA"/>
    <w:rsid w:val="008C1D05"/>
    <w:rsid w:val="008C4983"/>
    <w:rsid w:val="008C68C5"/>
    <w:rsid w:val="008C7B8D"/>
    <w:rsid w:val="008D223E"/>
    <w:rsid w:val="008D633E"/>
    <w:rsid w:val="008F4155"/>
    <w:rsid w:val="00901D6D"/>
    <w:rsid w:val="00906DE8"/>
    <w:rsid w:val="00907B99"/>
    <w:rsid w:val="0091448C"/>
    <w:rsid w:val="00914499"/>
    <w:rsid w:val="00925943"/>
    <w:rsid w:val="00933AC1"/>
    <w:rsid w:val="00933C19"/>
    <w:rsid w:val="0093534E"/>
    <w:rsid w:val="00947DCF"/>
    <w:rsid w:val="0095081D"/>
    <w:rsid w:val="009548B8"/>
    <w:rsid w:val="00962A23"/>
    <w:rsid w:val="00963DA4"/>
    <w:rsid w:val="009641D0"/>
    <w:rsid w:val="009642B8"/>
    <w:rsid w:val="00974780"/>
    <w:rsid w:val="009754EB"/>
    <w:rsid w:val="0097701D"/>
    <w:rsid w:val="009849D9"/>
    <w:rsid w:val="009954C4"/>
    <w:rsid w:val="009A0102"/>
    <w:rsid w:val="009A0326"/>
    <w:rsid w:val="009A0F27"/>
    <w:rsid w:val="009A4385"/>
    <w:rsid w:val="009B0E09"/>
    <w:rsid w:val="009B4543"/>
    <w:rsid w:val="009C017F"/>
    <w:rsid w:val="009C1C15"/>
    <w:rsid w:val="009C4DFB"/>
    <w:rsid w:val="009D010F"/>
    <w:rsid w:val="009D0817"/>
    <w:rsid w:val="009D3C33"/>
    <w:rsid w:val="009D3C62"/>
    <w:rsid w:val="009E5B1D"/>
    <w:rsid w:val="009F072D"/>
    <w:rsid w:val="009F3FAA"/>
    <w:rsid w:val="009F5D4E"/>
    <w:rsid w:val="009F6FEA"/>
    <w:rsid w:val="00A009CF"/>
    <w:rsid w:val="00A0228E"/>
    <w:rsid w:val="00A03F44"/>
    <w:rsid w:val="00A173E2"/>
    <w:rsid w:val="00A17D5A"/>
    <w:rsid w:val="00A237EC"/>
    <w:rsid w:val="00A26107"/>
    <w:rsid w:val="00A353C3"/>
    <w:rsid w:val="00A37101"/>
    <w:rsid w:val="00A44ACB"/>
    <w:rsid w:val="00A51526"/>
    <w:rsid w:val="00A54620"/>
    <w:rsid w:val="00A55D7A"/>
    <w:rsid w:val="00A738A8"/>
    <w:rsid w:val="00A8120A"/>
    <w:rsid w:val="00A908DA"/>
    <w:rsid w:val="00A9633F"/>
    <w:rsid w:val="00AA246C"/>
    <w:rsid w:val="00AA3944"/>
    <w:rsid w:val="00AB0621"/>
    <w:rsid w:val="00AD65BD"/>
    <w:rsid w:val="00AE0682"/>
    <w:rsid w:val="00AE3241"/>
    <w:rsid w:val="00AE42CB"/>
    <w:rsid w:val="00B06FCC"/>
    <w:rsid w:val="00B122E9"/>
    <w:rsid w:val="00B12389"/>
    <w:rsid w:val="00B13598"/>
    <w:rsid w:val="00B16C29"/>
    <w:rsid w:val="00B32FD8"/>
    <w:rsid w:val="00B4178D"/>
    <w:rsid w:val="00B42D63"/>
    <w:rsid w:val="00B43DD3"/>
    <w:rsid w:val="00B46CDA"/>
    <w:rsid w:val="00B54C02"/>
    <w:rsid w:val="00B659EA"/>
    <w:rsid w:val="00B757E2"/>
    <w:rsid w:val="00B8067B"/>
    <w:rsid w:val="00B8505E"/>
    <w:rsid w:val="00B9731E"/>
    <w:rsid w:val="00BC6170"/>
    <w:rsid w:val="00BD032F"/>
    <w:rsid w:val="00BD057C"/>
    <w:rsid w:val="00BE1AAF"/>
    <w:rsid w:val="00BE2524"/>
    <w:rsid w:val="00C07223"/>
    <w:rsid w:val="00C20A4B"/>
    <w:rsid w:val="00C31C40"/>
    <w:rsid w:val="00C357BA"/>
    <w:rsid w:val="00C3677B"/>
    <w:rsid w:val="00C42323"/>
    <w:rsid w:val="00C441E6"/>
    <w:rsid w:val="00C50064"/>
    <w:rsid w:val="00C5638F"/>
    <w:rsid w:val="00C5785E"/>
    <w:rsid w:val="00C57C14"/>
    <w:rsid w:val="00C62B07"/>
    <w:rsid w:val="00C63A62"/>
    <w:rsid w:val="00C654A2"/>
    <w:rsid w:val="00C670E6"/>
    <w:rsid w:val="00C72AC2"/>
    <w:rsid w:val="00C73D89"/>
    <w:rsid w:val="00C82A4E"/>
    <w:rsid w:val="00C865AF"/>
    <w:rsid w:val="00C8668A"/>
    <w:rsid w:val="00C919FD"/>
    <w:rsid w:val="00C939F0"/>
    <w:rsid w:val="00C9549B"/>
    <w:rsid w:val="00CA1F30"/>
    <w:rsid w:val="00CB4850"/>
    <w:rsid w:val="00CB4DE4"/>
    <w:rsid w:val="00CB5B44"/>
    <w:rsid w:val="00CB7FE9"/>
    <w:rsid w:val="00CC27E4"/>
    <w:rsid w:val="00CC53DC"/>
    <w:rsid w:val="00CD1B97"/>
    <w:rsid w:val="00CD33FE"/>
    <w:rsid w:val="00CE3141"/>
    <w:rsid w:val="00CE5D13"/>
    <w:rsid w:val="00CF0B4E"/>
    <w:rsid w:val="00CF67E1"/>
    <w:rsid w:val="00D00C74"/>
    <w:rsid w:val="00D038BF"/>
    <w:rsid w:val="00D066CD"/>
    <w:rsid w:val="00D104BB"/>
    <w:rsid w:val="00D114C4"/>
    <w:rsid w:val="00D167B0"/>
    <w:rsid w:val="00D23BBE"/>
    <w:rsid w:val="00D27EF0"/>
    <w:rsid w:val="00D322D6"/>
    <w:rsid w:val="00D376A7"/>
    <w:rsid w:val="00D60616"/>
    <w:rsid w:val="00D62110"/>
    <w:rsid w:val="00D63390"/>
    <w:rsid w:val="00D6369F"/>
    <w:rsid w:val="00D65A88"/>
    <w:rsid w:val="00D65D79"/>
    <w:rsid w:val="00D847C6"/>
    <w:rsid w:val="00D8677C"/>
    <w:rsid w:val="00D95878"/>
    <w:rsid w:val="00DA24DA"/>
    <w:rsid w:val="00DB0A5E"/>
    <w:rsid w:val="00DB497C"/>
    <w:rsid w:val="00DB7628"/>
    <w:rsid w:val="00DC256F"/>
    <w:rsid w:val="00DC2A7E"/>
    <w:rsid w:val="00DD6D16"/>
    <w:rsid w:val="00DE6294"/>
    <w:rsid w:val="00DE6F6F"/>
    <w:rsid w:val="00DF2841"/>
    <w:rsid w:val="00DF2C57"/>
    <w:rsid w:val="00E02103"/>
    <w:rsid w:val="00E034D3"/>
    <w:rsid w:val="00E103E5"/>
    <w:rsid w:val="00E360EA"/>
    <w:rsid w:val="00E41378"/>
    <w:rsid w:val="00E42707"/>
    <w:rsid w:val="00E4274D"/>
    <w:rsid w:val="00E50360"/>
    <w:rsid w:val="00E55EE5"/>
    <w:rsid w:val="00E601E4"/>
    <w:rsid w:val="00E67736"/>
    <w:rsid w:val="00E72E76"/>
    <w:rsid w:val="00E730D5"/>
    <w:rsid w:val="00E73AA7"/>
    <w:rsid w:val="00E7405F"/>
    <w:rsid w:val="00E76208"/>
    <w:rsid w:val="00E84848"/>
    <w:rsid w:val="00E91847"/>
    <w:rsid w:val="00E9261A"/>
    <w:rsid w:val="00EA2661"/>
    <w:rsid w:val="00EA2B3A"/>
    <w:rsid w:val="00EB1F29"/>
    <w:rsid w:val="00EC0BF2"/>
    <w:rsid w:val="00EC6E65"/>
    <w:rsid w:val="00ED51A1"/>
    <w:rsid w:val="00ED5C53"/>
    <w:rsid w:val="00EE020F"/>
    <w:rsid w:val="00EE0B7C"/>
    <w:rsid w:val="00EE60BC"/>
    <w:rsid w:val="00EE711F"/>
    <w:rsid w:val="00EF63E0"/>
    <w:rsid w:val="00EF642C"/>
    <w:rsid w:val="00F04C73"/>
    <w:rsid w:val="00F077DE"/>
    <w:rsid w:val="00F3016F"/>
    <w:rsid w:val="00F30687"/>
    <w:rsid w:val="00F312F0"/>
    <w:rsid w:val="00F34494"/>
    <w:rsid w:val="00F3584A"/>
    <w:rsid w:val="00F40812"/>
    <w:rsid w:val="00F454CC"/>
    <w:rsid w:val="00F476E9"/>
    <w:rsid w:val="00F61F23"/>
    <w:rsid w:val="00F62865"/>
    <w:rsid w:val="00F74316"/>
    <w:rsid w:val="00F80F8B"/>
    <w:rsid w:val="00F815FA"/>
    <w:rsid w:val="00F81CC3"/>
    <w:rsid w:val="00F850E2"/>
    <w:rsid w:val="00F85DFA"/>
    <w:rsid w:val="00F95BB9"/>
    <w:rsid w:val="00FA1432"/>
    <w:rsid w:val="00FA3CFC"/>
    <w:rsid w:val="00FA63E7"/>
    <w:rsid w:val="00FB0272"/>
    <w:rsid w:val="00FC1A3C"/>
    <w:rsid w:val="00FD0719"/>
    <w:rsid w:val="00FD6B6A"/>
    <w:rsid w:val="00FD70E2"/>
    <w:rsid w:val="00FE072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NormalWeb">
    <w:name w:val="Normal (Web)"/>
    <w:basedOn w:val="Normal"/>
    <w:uiPriority w:val="99"/>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qFormat/>
    <w:locked/>
    <w:rsid w:val="009D3C33"/>
    <w:rPr>
      <w:rFonts w:ascii="Times New Roman" w:hAnsi="Times New Roman" w:cs="Times New Roman" w:hint="default"/>
      <w:i/>
      <w:iCs/>
    </w:rPr>
  </w:style>
</w:styles>
</file>

<file path=word/webSettings.xml><?xml version="1.0" encoding="utf-8"?>
<w:webSettings xmlns:r="http://schemas.openxmlformats.org/officeDocument/2006/relationships" xmlns:w="http://schemas.openxmlformats.org/wordprocessingml/2006/main">
  <w:divs>
    <w:div w:id="234172901">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26897454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3ED6F-A23F-4E03-971D-576FC72E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2017-02-15T09:55:00Z</cp:lastPrinted>
  <dcterms:created xsi:type="dcterms:W3CDTF">2017-03-13T09:23:00Z</dcterms:created>
  <dcterms:modified xsi:type="dcterms:W3CDTF">2017-03-13T09:23:00Z</dcterms:modified>
</cp:coreProperties>
</file>