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5D759F">
      <w:pPr>
        <w:spacing w:before="100" w:beforeAutospacing="1" w:after="100" w:afterAutospacing="1"/>
        <w:ind w:left="720" w:hanging="720"/>
        <w:jc w:val="center"/>
        <w:outlineLvl w:val="0"/>
        <w:rPr>
          <w:rFonts w:ascii="Calibri" w:hAnsi="Calibri"/>
          <w:b/>
          <w:lang w:val="en-ZA"/>
        </w:rPr>
      </w:pPr>
      <w:r>
        <w:rPr>
          <w:noProof/>
          <w:lang w:val="en-ZA"/>
        </w:rPr>
        <w:drawing>
          <wp:inline distT="0" distB="0" distL="0" distR="0">
            <wp:extent cx="942975" cy="971550"/>
            <wp:effectExtent l="19050" t="0" r="9525"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cstate="print"/>
                    <a:srcRect/>
                    <a:stretch>
                      <a:fillRect/>
                    </a:stretch>
                  </pic:blipFill>
                  <pic:spPr bwMode="auto">
                    <a:xfrm>
                      <a:off x="0" y="0"/>
                      <a:ext cx="942975" cy="971550"/>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Pr="004C7138" w:rsidRDefault="00B07515">
      <w:pPr>
        <w:spacing w:line="360" w:lineRule="auto"/>
        <w:jc w:val="center"/>
        <w:rPr>
          <w:rFonts w:ascii="Arial" w:hAnsi="Arial" w:cs="Arial"/>
          <w:b/>
          <w:bCs/>
          <w:color w:val="000000"/>
          <w:sz w:val="20"/>
          <w:szCs w:val="20"/>
          <w:lang w:val="en-GB"/>
        </w:rPr>
      </w:pPr>
    </w:p>
    <w:p w:rsidR="00B07515" w:rsidRPr="004C7138" w:rsidRDefault="00B07515">
      <w:pPr>
        <w:spacing w:line="360" w:lineRule="auto"/>
        <w:jc w:val="center"/>
        <w:rPr>
          <w:rFonts w:ascii="Arial" w:hAnsi="Arial" w:cs="Arial"/>
          <w:b/>
          <w:bCs/>
          <w:color w:val="000000"/>
          <w:sz w:val="20"/>
          <w:szCs w:val="20"/>
          <w:lang w:val="en-GB"/>
        </w:rPr>
      </w:pPr>
      <w:bookmarkStart w:id="0" w:name="_Hlk74308943"/>
      <w:r w:rsidRPr="004C7138">
        <w:rPr>
          <w:rFonts w:ascii="Arial" w:hAnsi="Arial" w:cs="Arial"/>
          <w:b/>
          <w:bCs/>
          <w:color w:val="000000"/>
          <w:sz w:val="20"/>
          <w:szCs w:val="20"/>
          <w:lang w:val="en-GB"/>
        </w:rPr>
        <w:t>NATIONAL ASSEMBLY</w:t>
      </w:r>
    </w:p>
    <w:p w:rsidR="00B07515" w:rsidRPr="004C7138" w:rsidRDefault="005B508E">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w:t>
      </w:r>
      <w:r w:rsidR="00B07515" w:rsidRPr="004C7138">
        <w:rPr>
          <w:rFonts w:ascii="Arial" w:hAnsi="Arial" w:cs="Arial"/>
          <w:b/>
          <w:bCs/>
          <w:color w:val="000000"/>
          <w:sz w:val="20"/>
          <w:szCs w:val="20"/>
          <w:lang w:val="en-GB"/>
        </w:rPr>
        <w:t xml:space="preserve"> FOR</w:t>
      </w:r>
      <w:r w:rsidR="00465613">
        <w:rPr>
          <w:rFonts w:ascii="Arial" w:hAnsi="Arial" w:cs="Arial"/>
          <w:b/>
          <w:bCs/>
          <w:color w:val="000000"/>
          <w:sz w:val="20"/>
          <w:szCs w:val="20"/>
          <w:lang w:val="en-GB"/>
        </w:rPr>
        <w:t xml:space="preserve"> </w:t>
      </w:r>
      <w:r w:rsidR="000C5AED">
        <w:rPr>
          <w:rFonts w:ascii="Arial" w:hAnsi="Arial" w:cs="Arial"/>
          <w:b/>
          <w:bCs/>
          <w:color w:val="000000"/>
          <w:sz w:val="20"/>
          <w:szCs w:val="20"/>
          <w:lang w:val="en-GB"/>
        </w:rPr>
        <w:t>WRITTEN</w:t>
      </w:r>
      <w:r w:rsidR="00B07515" w:rsidRPr="004C7138">
        <w:rPr>
          <w:rFonts w:ascii="Arial" w:hAnsi="Arial" w:cs="Arial"/>
          <w:b/>
          <w:bCs/>
          <w:color w:val="000000"/>
          <w:sz w:val="20"/>
          <w:szCs w:val="20"/>
          <w:lang w:val="en-GB"/>
        </w:rPr>
        <w:t xml:space="preserve"> REPLY</w:t>
      </w:r>
    </w:p>
    <w:p w:rsidR="00B07515" w:rsidRPr="004C7138" w:rsidRDefault="00B07515">
      <w:pPr>
        <w:spacing w:line="360" w:lineRule="auto"/>
        <w:jc w:val="center"/>
        <w:rPr>
          <w:rFonts w:ascii="Arial" w:hAnsi="Arial" w:cs="Arial"/>
          <w:b/>
          <w:bCs/>
          <w:sz w:val="20"/>
          <w:szCs w:val="20"/>
          <w:lang w:val="en-GB"/>
        </w:rPr>
      </w:pPr>
      <w:r w:rsidRPr="004C7138">
        <w:rPr>
          <w:rFonts w:ascii="Arial" w:hAnsi="Arial" w:cs="Arial"/>
          <w:b/>
          <w:bCs/>
          <w:sz w:val="20"/>
          <w:szCs w:val="20"/>
          <w:lang w:val="en-GB"/>
        </w:rPr>
        <w:t>QUE</w:t>
      </w:r>
      <w:r w:rsidR="00AD2F56" w:rsidRPr="004C7138">
        <w:rPr>
          <w:rFonts w:ascii="Arial" w:hAnsi="Arial" w:cs="Arial"/>
          <w:b/>
          <w:bCs/>
          <w:sz w:val="20"/>
          <w:szCs w:val="20"/>
          <w:lang w:val="en-GB"/>
        </w:rPr>
        <w:t xml:space="preserve">STION NUMBER </w:t>
      </w:r>
      <w:r w:rsidR="00465613">
        <w:rPr>
          <w:rFonts w:ascii="Arial" w:hAnsi="Arial" w:cs="Arial"/>
          <w:b/>
          <w:bCs/>
          <w:sz w:val="20"/>
          <w:szCs w:val="20"/>
          <w:lang w:val="en-GB"/>
        </w:rPr>
        <w:t>7</w:t>
      </w:r>
      <w:r w:rsidR="000C5AED">
        <w:rPr>
          <w:rFonts w:ascii="Arial" w:hAnsi="Arial" w:cs="Arial"/>
          <w:b/>
          <w:bCs/>
          <w:sz w:val="20"/>
          <w:szCs w:val="20"/>
          <w:lang w:val="en-GB"/>
        </w:rPr>
        <w:t>25</w:t>
      </w:r>
    </w:p>
    <w:p w:rsidR="00B07515" w:rsidRPr="00EC4B82" w:rsidRDefault="00AD2F56" w:rsidP="00EC4B82">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sidR="00CA7420">
        <w:rPr>
          <w:rFonts w:ascii="Arial" w:hAnsi="Arial" w:cs="Arial"/>
          <w:b/>
          <w:bCs/>
          <w:sz w:val="20"/>
          <w:szCs w:val="20"/>
        </w:rPr>
        <w:t>0</w:t>
      </w:r>
      <w:r w:rsidR="00465613">
        <w:rPr>
          <w:rFonts w:ascii="Arial" w:hAnsi="Arial" w:cs="Arial"/>
          <w:b/>
          <w:bCs/>
          <w:sz w:val="20"/>
          <w:szCs w:val="20"/>
        </w:rPr>
        <w:t>7 MARCH</w:t>
      </w:r>
      <w:r w:rsidR="004965A7">
        <w:rPr>
          <w:rFonts w:ascii="Arial" w:hAnsi="Arial" w:cs="Arial"/>
          <w:b/>
          <w:bCs/>
          <w:sz w:val="20"/>
          <w:szCs w:val="20"/>
        </w:rPr>
        <w:t xml:space="preserve"> </w:t>
      </w:r>
      <w:r w:rsidR="00344792" w:rsidRPr="004C7138">
        <w:rPr>
          <w:rFonts w:ascii="Arial" w:hAnsi="Arial" w:cs="Arial"/>
          <w:b/>
          <w:bCs/>
          <w:sz w:val="20"/>
          <w:szCs w:val="20"/>
        </w:rPr>
        <w:t>202</w:t>
      </w:r>
      <w:r w:rsidR="00CA7420">
        <w:rPr>
          <w:rFonts w:ascii="Arial" w:hAnsi="Arial" w:cs="Arial"/>
          <w:b/>
          <w:bCs/>
          <w:sz w:val="20"/>
          <w:szCs w:val="20"/>
        </w:rPr>
        <w:t>3</w:t>
      </w:r>
      <w:bookmarkEnd w:id="0"/>
    </w:p>
    <w:p w:rsidR="00465613" w:rsidRPr="00465613" w:rsidRDefault="00465613" w:rsidP="00465613">
      <w:pPr>
        <w:spacing w:before="100" w:beforeAutospacing="1" w:after="100" w:afterAutospacing="1"/>
        <w:ind w:left="709" w:hanging="709"/>
        <w:jc w:val="both"/>
        <w:outlineLvl w:val="0"/>
        <w:rPr>
          <w:rFonts w:ascii="Arial" w:eastAsia="Calibri" w:hAnsi="Arial" w:cs="Arial"/>
          <w:lang w:eastAsia="en-US"/>
        </w:rPr>
      </w:pPr>
      <w:r w:rsidRPr="00465613">
        <w:rPr>
          <w:rFonts w:eastAsia="Calibri"/>
          <w:b/>
          <w:noProof/>
          <w:lang w:val="en-GB" w:eastAsia="en-US"/>
        </w:rPr>
        <w:t>7</w:t>
      </w:r>
      <w:r w:rsidR="00A365DC">
        <w:rPr>
          <w:rFonts w:eastAsia="Calibri"/>
          <w:b/>
          <w:noProof/>
          <w:lang w:val="en-GB" w:eastAsia="en-US"/>
        </w:rPr>
        <w:t>25</w:t>
      </w:r>
      <w:r w:rsidRPr="00465613">
        <w:rPr>
          <w:rFonts w:ascii="Arial" w:eastAsia="Calibri" w:hAnsi="Arial" w:cs="Arial"/>
          <w:b/>
          <w:noProof/>
          <w:lang w:val="en-GB" w:eastAsia="en-US"/>
        </w:rPr>
        <w:t>.</w:t>
      </w:r>
      <w:r w:rsidRPr="00465613">
        <w:rPr>
          <w:rFonts w:ascii="Arial" w:eastAsia="Calibri" w:hAnsi="Arial" w:cs="Arial"/>
          <w:b/>
          <w:noProof/>
          <w:lang w:val="en-GB" w:eastAsia="en-US"/>
        </w:rPr>
        <w:tab/>
      </w:r>
      <w:r w:rsidRPr="00465613">
        <w:rPr>
          <w:rFonts w:ascii="Arial" w:eastAsia="Calibri" w:hAnsi="Arial" w:cs="Arial"/>
          <w:b/>
          <w:bCs/>
          <w:lang w:eastAsia="en-US"/>
        </w:rPr>
        <w:t>Mrs</w:t>
      </w:r>
      <w:r w:rsidR="00EC4B82">
        <w:rPr>
          <w:rFonts w:ascii="Arial" w:eastAsia="Calibri" w:hAnsi="Arial" w:cs="Arial"/>
          <w:b/>
          <w:bCs/>
          <w:lang w:eastAsia="en-US"/>
        </w:rPr>
        <w:t>.</w:t>
      </w:r>
      <w:r w:rsidRPr="00465613">
        <w:rPr>
          <w:rFonts w:ascii="Arial" w:eastAsia="Calibri" w:hAnsi="Arial" w:cs="Arial"/>
          <w:b/>
          <w:bCs/>
          <w:lang w:eastAsia="en-US"/>
        </w:rPr>
        <w:t xml:space="preserve"> G Opperman (DA) to </w:t>
      </w:r>
      <w:r w:rsidRPr="00465613">
        <w:rPr>
          <w:rFonts w:ascii="Arial" w:eastAsia="Calibri" w:hAnsi="Arial" w:cs="Arial"/>
          <w:b/>
          <w:bCs/>
          <w:lang w:val="en-ZA" w:eastAsia="en-US"/>
        </w:rPr>
        <w:t xml:space="preserve">ask </w:t>
      </w:r>
      <w:r w:rsidRPr="00465613">
        <w:rPr>
          <w:rFonts w:ascii="Arial" w:eastAsia="Calibri" w:hAnsi="Arial" w:cs="Arial"/>
          <w:b/>
          <w:bCs/>
          <w:lang w:eastAsia="en-US"/>
        </w:rPr>
        <w:t xml:space="preserve">the Minister of Cooperative Governance and Traditional </w:t>
      </w:r>
      <w:r w:rsidRPr="00465613">
        <w:rPr>
          <w:rFonts w:ascii="Arial" w:eastAsia="Calibri" w:hAnsi="Arial" w:cs="Arial"/>
          <w:b/>
          <w:lang w:val="en-ZA" w:eastAsia="en-US"/>
        </w:rPr>
        <w:t>Affairs</w:t>
      </w:r>
      <w:r w:rsidRPr="00465613">
        <w:rPr>
          <w:rFonts w:ascii="Arial" w:eastAsia="Calibri" w:hAnsi="Arial" w:cs="Arial"/>
          <w:b/>
          <w:lang w:val="en-ZA" w:eastAsia="en-US"/>
        </w:rPr>
        <w:fldChar w:fldCharType="begin"/>
      </w:r>
      <w:r w:rsidRPr="00465613">
        <w:rPr>
          <w:rFonts w:ascii="Arial" w:eastAsia="Calibri" w:hAnsi="Arial" w:cs="Arial"/>
          <w:lang w:val="en-ZA" w:eastAsia="en-US"/>
        </w:rPr>
        <w:instrText xml:space="preserve"> XE "</w:instrText>
      </w:r>
      <w:r w:rsidRPr="00465613">
        <w:rPr>
          <w:rFonts w:ascii="Arial" w:eastAsia="Calibri" w:hAnsi="Arial" w:cs="Arial"/>
          <w:b/>
          <w:lang w:val="en-ZA" w:eastAsia="en-US"/>
        </w:rPr>
        <w:instrText>Minister of Cooperative Governance and Traditional Affairs</w:instrText>
      </w:r>
      <w:r w:rsidRPr="00465613">
        <w:rPr>
          <w:rFonts w:ascii="Arial" w:eastAsia="Calibri" w:hAnsi="Arial" w:cs="Arial"/>
          <w:lang w:val="en-ZA" w:eastAsia="en-US"/>
        </w:rPr>
        <w:instrText xml:space="preserve">" </w:instrText>
      </w:r>
      <w:r w:rsidRPr="00465613">
        <w:rPr>
          <w:rFonts w:ascii="Arial" w:eastAsia="Calibri" w:hAnsi="Arial" w:cs="Arial"/>
          <w:b/>
          <w:lang w:val="en-ZA" w:eastAsia="en-US"/>
        </w:rPr>
        <w:fldChar w:fldCharType="end"/>
      </w:r>
      <w:r w:rsidRPr="00465613">
        <w:rPr>
          <w:rFonts w:ascii="Arial" w:eastAsia="Calibri" w:hAnsi="Arial" w:cs="Arial"/>
          <w:b/>
          <w:bCs/>
          <w:lang w:eastAsia="en-US"/>
        </w:rPr>
        <w:t>:</w:t>
      </w:r>
    </w:p>
    <w:p w:rsidR="00CD194C" w:rsidRPr="00EC4B82" w:rsidRDefault="00465613" w:rsidP="00EC4B82">
      <w:pPr>
        <w:spacing w:before="100" w:beforeAutospacing="1" w:after="100" w:afterAutospacing="1"/>
        <w:ind w:left="720" w:hanging="11"/>
        <w:jc w:val="both"/>
        <w:rPr>
          <w:rFonts w:ascii="Arial" w:eastAsia="Calibri" w:hAnsi="Arial" w:cs="Arial"/>
          <w:lang w:val="en-ZA" w:eastAsia="en-US"/>
        </w:rPr>
      </w:pPr>
      <w:r w:rsidRPr="00465613">
        <w:rPr>
          <w:rFonts w:ascii="Arial" w:eastAsia="Calibri" w:hAnsi="Arial" w:cs="Arial"/>
          <w:lang w:val="en-ZA" w:eastAsia="en-US"/>
        </w:rPr>
        <w:t xml:space="preserve">What is the total number of persons that her department reported to the </w:t>
      </w:r>
      <w:bookmarkStart w:id="1" w:name="_Hlk129292978"/>
      <w:r w:rsidRPr="00465613">
        <w:rPr>
          <w:rFonts w:ascii="Arial" w:eastAsia="Calibri" w:hAnsi="Arial" w:cs="Arial"/>
          <w:lang w:val="en-ZA" w:eastAsia="en-US"/>
        </w:rPr>
        <w:t>SA Police Service</w:t>
      </w:r>
      <w:bookmarkEnd w:id="1"/>
      <w:r w:rsidRPr="00465613">
        <w:rPr>
          <w:rFonts w:ascii="Arial" w:eastAsia="Calibri" w:hAnsi="Arial" w:cs="Arial"/>
          <w:lang w:val="en-ZA" w:eastAsia="en-US"/>
        </w:rPr>
        <w:t xml:space="preserve"> for causing the high number of deaths of initiates in the past 10 years</w:t>
      </w:r>
      <w:r w:rsidRPr="00465613">
        <w:rPr>
          <w:rFonts w:ascii="Arial" w:eastAsia="Calibri" w:hAnsi="Arial" w:cs="Arial"/>
          <w:color w:val="000000"/>
          <w:lang w:val="en-ZA" w:eastAsia="en-US"/>
        </w:rPr>
        <w:t>?</w:t>
      </w:r>
      <w:r>
        <w:rPr>
          <w:rFonts w:ascii="Arial" w:eastAsia="Calibri" w:hAnsi="Arial" w:cs="Arial"/>
          <w:color w:val="000000"/>
          <w:lang w:val="en-ZA" w:eastAsia="en-US"/>
        </w:rPr>
        <w:t xml:space="preserve"> </w:t>
      </w:r>
      <w:r w:rsidRPr="00465613">
        <w:rPr>
          <w:rFonts w:ascii="Arial" w:eastAsia="Calibri" w:hAnsi="Arial" w:cs="Arial"/>
          <w:color w:val="000000"/>
          <w:lang w:val="en-ZA" w:eastAsia="en-US"/>
        </w:rPr>
        <w:t>N</w:t>
      </w:r>
      <w:r w:rsidR="000C5AED">
        <w:rPr>
          <w:rFonts w:ascii="Arial" w:eastAsia="Calibri" w:hAnsi="Arial" w:cs="Arial"/>
          <w:color w:val="000000"/>
          <w:lang w:val="en-ZA" w:eastAsia="en-US"/>
        </w:rPr>
        <w:t>W808E</w:t>
      </w:r>
    </w:p>
    <w:p w:rsidR="00CD194C" w:rsidRPr="002B2788" w:rsidRDefault="00CD194C" w:rsidP="00CD194C">
      <w:pPr>
        <w:ind w:hanging="142"/>
        <w:rPr>
          <w:rFonts w:ascii="Arial" w:hAnsi="Arial" w:cs="Arial"/>
          <w:b/>
          <w:sz w:val="22"/>
          <w:szCs w:val="22"/>
        </w:rPr>
      </w:pPr>
    </w:p>
    <w:p w:rsidR="00CD194C" w:rsidRPr="002B2788" w:rsidRDefault="007B7F61" w:rsidP="0018417F">
      <w:pPr>
        <w:rPr>
          <w:rFonts w:ascii="Arial" w:hAnsi="Arial" w:cs="Arial"/>
          <w:b/>
          <w:sz w:val="22"/>
          <w:szCs w:val="22"/>
        </w:rPr>
      </w:pPr>
      <w:r w:rsidRPr="002B2788">
        <w:rPr>
          <w:rFonts w:ascii="Arial" w:hAnsi="Arial" w:cs="Arial"/>
          <w:b/>
          <w:sz w:val="22"/>
          <w:szCs w:val="22"/>
        </w:rPr>
        <w:t>REPLY:</w:t>
      </w:r>
    </w:p>
    <w:p w:rsidR="00464CAC" w:rsidRDefault="001B31C1" w:rsidP="006702FA">
      <w:pPr>
        <w:ind w:hanging="142"/>
        <w:rPr>
          <w:rFonts w:ascii="Arial" w:hAnsi="Arial" w:cs="Arial"/>
          <w:b/>
        </w:rPr>
      </w:pPr>
      <w:r>
        <w:rPr>
          <w:rFonts w:ascii="Arial" w:hAnsi="Arial" w:cs="Arial"/>
          <w:b/>
        </w:rPr>
        <w:tab/>
      </w:r>
      <w:r>
        <w:rPr>
          <w:rFonts w:ascii="Arial" w:hAnsi="Arial" w:cs="Arial"/>
          <w:b/>
        </w:rPr>
        <w:tab/>
      </w:r>
    </w:p>
    <w:p w:rsidR="00E0208C" w:rsidRDefault="00154F8E" w:rsidP="0018417F">
      <w:pPr>
        <w:jc w:val="both"/>
        <w:rPr>
          <w:rFonts w:ascii="Arial" w:hAnsi="Arial" w:cs="Arial"/>
          <w:bCs/>
          <w:color w:val="000000"/>
        </w:rPr>
      </w:pPr>
      <w:r>
        <w:rPr>
          <w:rFonts w:ascii="Arial" w:hAnsi="Arial" w:cs="Arial"/>
          <w:bCs/>
          <w:color w:val="000000"/>
        </w:rPr>
        <w:t xml:space="preserve">Through the office of the Deputy Minister which played a significant role </w:t>
      </w:r>
      <w:r w:rsidR="00F151B6">
        <w:rPr>
          <w:rFonts w:ascii="Arial" w:hAnsi="Arial" w:cs="Arial"/>
          <w:bCs/>
          <w:color w:val="000000"/>
        </w:rPr>
        <w:t>in</w:t>
      </w:r>
      <w:r>
        <w:rPr>
          <w:rFonts w:ascii="Arial" w:hAnsi="Arial" w:cs="Arial"/>
          <w:bCs/>
          <w:color w:val="000000"/>
        </w:rPr>
        <w:t xml:space="preserve"> encourag</w:t>
      </w:r>
      <w:r w:rsidR="00F151B6">
        <w:rPr>
          <w:rFonts w:ascii="Arial" w:hAnsi="Arial" w:cs="Arial"/>
          <w:bCs/>
          <w:color w:val="000000"/>
        </w:rPr>
        <w:t xml:space="preserve">ing </w:t>
      </w:r>
      <w:r>
        <w:rPr>
          <w:rFonts w:ascii="Arial" w:hAnsi="Arial" w:cs="Arial"/>
          <w:bCs/>
          <w:color w:val="000000"/>
        </w:rPr>
        <w:t>and support</w:t>
      </w:r>
      <w:r w:rsidR="00F151B6">
        <w:rPr>
          <w:rFonts w:ascii="Arial" w:hAnsi="Arial" w:cs="Arial"/>
          <w:bCs/>
          <w:color w:val="000000"/>
        </w:rPr>
        <w:t>in</w:t>
      </w:r>
      <w:r w:rsidR="00755AAE">
        <w:rPr>
          <w:rFonts w:ascii="Arial" w:hAnsi="Arial" w:cs="Arial"/>
          <w:bCs/>
          <w:color w:val="000000"/>
        </w:rPr>
        <w:t>g</w:t>
      </w:r>
      <w:r>
        <w:rPr>
          <w:rFonts w:ascii="Arial" w:hAnsi="Arial" w:cs="Arial"/>
          <w:bCs/>
          <w:color w:val="000000"/>
        </w:rPr>
        <w:t xml:space="preserve"> families to report to the South African Police Services </w:t>
      </w:r>
      <w:r w:rsidR="008D6570">
        <w:rPr>
          <w:rFonts w:ascii="Arial" w:hAnsi="Arial" w:cs="Arial"/>
          <w:bCs/>
          <w:color w:val="000000"/>
        </w:rPr>
        <w:t xml:space="preserve">(SAPS) </w:t>
      </w:r>
      <w:r>
        <w:rPr>
          <w:rFonts w:ascii="Arial" w:hAnsi="Arial" w:cs="Arial"/>
          <w:bCs/>
          <w:color w:val="000000"/>
        </w:rPr>
        <w:t xml:space="preserve">to open criminal </w:t>
      </w:r>
      <w:r w:rsidR="00E0208C">
        <w:rPr>
          <w:rFonts w:ascii="Arial" w:hAnsi="Arial" w:cs="Arial"/>
          <w:bCs/>
          <w:color w:val="000000"/>
        </w:rPr>
        <w:t>cases</w:t>
      </w:r>
      <w:r w:rsidR="006702FA">
        <w:rPr>
          <w:rFonts w:ascii="Arial" w:hAnsi="Arial" w:cs="Arial"/>
          <w:bCs/>
          <w:color w:val="000000"/>
        </w:rPr>
        <w:t xml:space="preserve"> </w:t>
      </w:r>
      <w:r>
        <w:rPr>
          <w:rFonts w:ascii="Arial" w:hAnsi="Arial" w:cs="Arial"/>
          <w:bCs/>
          <w:color w:val="000000"/>
        </w:rPr>
        <w:t xml:space="preserve">against Izincibi and Amakhankatha who have kidnapped and taken the </w:t>
      </w:r>
      <w:r w:rsidR="00E0208C">
        <w:rPr>
          <w:rFonts w:ascii="Arial" w:hAnsi="Arial" w:cs="Arial"/>
          <w:bCs/>
          <w:color w:val="000000"/>
        </w:rPr>
        <w:t>under-age</w:t>
      </w:r>
      <w:r>
        <w:rPr>
          <w:rFonts w:ascii="Arial" w:hAnsi="Arial" w:cs="Arial"/>
          <w:bCs/>
          <w:color w:val="000000"/>
        </w:rPr>
        <w:t xml:space="preserve"> </w:t>
      </w:r>
      <w:r w:rsidR="00E0208C">
        <w:rPr>
          <w:rFonts w:ascii="Arial" w:hAnsi="Arial" w:cs="Arial"/>
          <w:bCs/>
          <w:color w:val="000000"/>
        </w:rPr>
        <w:t>children</w:t>
      </w:r>
      <w:r>
        <w:rPr>
          <w:rFonts w:ascii="Arial" w:hAnsi="Arial" w:cs="Arial"/>
          <w:bCs/>
          <w:color w:val="000000"/>
        </w:rPr>
        <w:t xml:space="preserve"> to Initiation school without parental concert </w:t>
      </w:r>
      <w:r w:rsidR="00E0208C">
        <w:rPr>
          <w:rFonts w:ascii="Arial" w:hAnsi="Arial" w:cs="Arial"/>
          <w:bCs/>
          <w:color w:val="000000"/>
        </w:rPr>
        <w:t>and permission.</w:t>
      </w:r>
      <w:r>
        <w:rPr>
          <w:rFonts w:ascii="Arial" w:hAnsi="Arial" w:cs="Arial"/>
          <w:bCs/>
          <w:color w:val="000000"/>
        </w:rPr>
        <w:t xml:space="preserve">  </w:t>
      </w:r>
    </w:p>
    <w:p w:rsidR="00E0208C" w:rsidRDefault="006702FA" w:rsidP="0018417F">
      <w:pPr>
        <w:ind w:hanging="142"/>
        <w:jc w:val="both"/>
        <w:rPr>
          <w:rFonts w:ascii="Arial" w:hAnsi="Arial" w:cs="Arial"/>
          <w:bCs/>
          <w:color w:val="000000"/>
        </w:rPr>
      </w:pPr>
      <w:r>
        <w:rPr>
          <w:rFonts w:ascii="Arial" w:hAnsi="Arial" w:cs="Arial"/>
          <w:bCs/>
          <w:color w:val="000000"/>
        </w:rPr>
        <w:tab/>
      </w:r>
      <w:r>
        <w:rPr>
          <w:rFonts w:ascii="Arial" w:hAnsi="Arial" w:cs="Arial"/>
          <w:bCs/>
          <w:color w:val="000000"/>
        </w:rPr>
        <w:tab/>
      </w:r>
    </w:p>
    <w:p w:rsidR="00465613" w:rsidRDefault="00E0208C" w:rsidP="0018417F">
      <w:pPr>
        <w:jc w:val="both"/>
        <w:rPr>
          <w:rFonts w:ascii="Arial" w:hAnsi="Arial" w:cs="Arial"/>
          <w:color w:val="000000"/>
        </w:rPr>
      </w:pPr>
      <w:r>
        <w:rPr>
          <w:rFonts w:ascii="Arial" w:hAnsi="Arial" w:cs="Arial"/>
          <w:color w:val="000000"/>
        </w:rPr>
        <w:t>A</w:t>
      </w:r>
      <w:r w:rsidR="00D73361">
        <w:rPr>
          <w:rFonts w:ascii="Arial" w:hAnsi="Arial" w:cs="Arial"/>
          <w:color w:val="000000"/>
        </w:rPr>
        <w:t>ccording to the information at the disposal of the Department</w:t>
      </w:r>
      <w:r w:rsidR="008D6570">
        <w:rPr>
          <w:rFonts w:ascii="Arial" w:hAnsi="Arial" w:cs="Arial"/>
          <w:color w:val="000000"/>
        </w:rPr>
        <w:t>,</w:t>
      </w:r>
      <w:r w:rsidR="00D73361">
        <w:rPr>
          <w:rFonts w:ascii="Arial" w:hAnsi="Arial" w:cs="Arial"/>
          <w:color w:val="000000"/>
        </w:rPr>
        <w:t xml:space="preserve"> received from the Provinces by the National House of Traditional and Khoi-San Leaders (NHTKL), </w:t>
      </w:r>
      <w:r w:rsidR="00E5416C">
        <w:rPr>
          <w:rFonts w:ascii="Arial" w:hAnsi="Arial" w:cs="Arial"/>
          <w:color w:val="000000"/>
        </w:rPr>
        <w:t>through the South African Police Services (SAPS) and the National Prosecution Authority (NPA)</w:t>
      </w:r>
      <w:r w:rsidR="008D6570">
        <w:rPr>
          <w:rFonts w:ascii="Arial" w:hAnsi="Arial" w:cs="Arial"/>
          <w:color w:val="000000"/>
        </w:rPr>
        <w:t xml:space="preserve"> </w:t>
      </w:r>
      <w:r w:rsidR="00D73361">
        <w:rPr>
          <w:rFonts w:ascii="Arial" w:hAnsi="Arial" w:cs="Arial"/>
          <w:color w:val="000000"/>
        </w:rPr>
        <w:t>from the year 2012 to 20</w:t>
      </w:r>
      <w:r w:rsidR="00DE14CD">
        <w:rPr>
          <w:rFonts w:ascii="Arial" w:hAnsi="Arial" w:cs="Arial"/>
          <w:color w:val="000000"/>
        </w:rPr>
        <w:t>18</w:t>
      </w:r>
      <w:r w:rsidR="00D73361">
        <w:rPr>
          <w:rFonts w:ascii="Arial" w:hAnsi="Arial" w:cs="Arial"/>
          <w:color w:val="000000"/>
        </w:rPr>
        <w:t>, there were two hundred and forty (240) arrests</w:t>
      </w:r>
      <w:r w:rsidR="00E264C0">
        <w:rPr>
          <w:rFonts w:ascii="Arial" w:hAnsi="Arial" w:cs="Arial"/>
          <w:color w:val="000000"/>
        </w:rPr>
        <w:t xml:space="preserve"> in relation to initiation related casualties.</w:t>
      </w:r>
      <w:r w:rsidR="0092723D">
        <w:rPr>
          <w:rFonts w:ascii="Arial" w:hAnsi="Arial" w:cs="Arial"/>
          <w:color w:val="000000"/>
        </w:rPr>
        <w:t xml:space="preserve"> </w:t>
      </w:r>
    </w:p>
    <w:p w:rsidR="00E5416C" w:rsidRDefault="00E5416C" w:rsidP="0018417F">
      <w:pPr>
        <w:ind w:right="91"/>
        <w:jc w:val="both"/>
        <w:textAlignment w:val="baseline"/>
        <w:rPr>
          <w:rFonts w:ascii="Arial" w:hAnsi="Arial" w:cs="Arial"/>
        </w:rPr>
      </w:pPr>
    </w:p>
    <w:p w:rsidR="00E5416C" w:rsidRDefault="00465613" w:rsidP="0018417F">
      <w:pPr>
        <w:ind w:right="91"/>
        <w:jc w:val="both"/>
        <w:textAlignment w:val="baseline"/>
        <w:rPr>
          <w:rFonts w:ascii="Arial" w:hAnsi="Arial" w:cs="Arial"/>
        </w:rPr>
      </w:pPr>
      <w:r>
        <w:rPr>
          <w:rFonts w:ascii="Arial" w:hAnsi="Arial" w:cs="Arial"/>
        </w:rPr>
        <w:t xml:space="preserve">The </w:t>
      </w:r>
      <w:r w:rsidRPr="00465613">
        <w:rPr>
          <w:rFonts w:ascii="Arial" w:hAnsi="Arial" w:cs="Arial"/>
        </w:rPr>
        <w:t>Honourable member</w:t>
      </w:r>
      <w:r>
        <w:rPr>
          <w:rFonts w:ascii="Arial" w:hAnsi="Arial" w:cs="Arial"/>
        </w:rPr>
        <w:t xml:space="preserve"> is requested to note</w:t>
      </w:r>
      <w:r w:rsidRPr="00465613">
        <w:rPr>
          <w:rFonts w:ascii="Arial" w:hAnsi="Arial" w:cs="Arial"/>
        </w:rPr>
        <w:t xml:space="preserve"> that according to section 31(1) of the Customary Initiation Act, 2021 (Act No. 2 of 2021) principals of initiation schools concerned are responsible for reporting the deaths of initiates</w:t>
      </w:r>
      <w:r w:rsidR="00E5416C">
        <w:rPr>
          <w:rFonts w:ascii="Arial" w:hAnsi="Arial" w:cs="Arial"/>
        </w:rPr>
        <w:t>.</w:t>
      </w:r>
    </w:p>
    <w:p w:rsidR="00E5416C" w:rsidRDefault="00E5416C" w:rsidP="0018417F">
      <w:pPr>
        <w:ind w:right="91"/>
        <w:jc w:val="both"/>
        <w:textAlignment w:val="baseline"/>
        <w:rPr>
          <w:rFonts w:ascii="Arial" w:hAnsi="Arial" w:cs="Arial"/>
        </w:rPr>
      </w:pPr>
    </w:p>
    <w:p w:rsidR="00755AAE" w:rsidRPr="00465613" w:rsidRDefault="00465613" w:rsidP="0018417F">
      <w:pPr>
        <w:ind w:right="91"/>
        <w:jc w:val="both"/>
        <w:textAlignment w:val="baseline"/>
        <w:rPr>
          <w:rFonts w:ascii="Arial" w:hAnsi="Arial" w:cs="Arial"/>
        </w:rPr>
      </w:pPr>
      <w:r w:rsidRPr="00465613">
        <w:rPr>
          <w:rFonts w:ascii="Arial" w:hAnsi="Arial" w:cs="Arial"/>
        </w:rPr>
        <w:t>In this regard, section 31 of the Act provides that if an initiate dies while attending an initiation school, the principal of such school must immediately inform among others, the South African Police Service.</w:t>
      </w:r>
    </w:p>
    <w:p w:rsidR="00F56659" w:rsidRDefault="00F56659" w:rsidP="00EC4B82">
      <w:pPr>
        <w:spacing w:line="360" w:lineRule="auto"/>
        <w:jc w:val="both"/>
        <w:rPr>
          <w:rFonts w:ascii="Arial" w:eastAsia="Calibri" w:hAnsi="Arial" w:cs="Arial"/>
          <w:lang w:val="en-ZA" w:eastAsia="en-US"/>
        </w:rPr>
      </w:pPr>
    </w:p>
    <w:p w:rsidR="00EC4B82" w:rsidRPr="00EC4B82" w:rsidRDefault="00EC4B82" w:rsidP="00EC4B82">
      <w:pPr>
        <w:spacing w:line="360" w:lineRule="auto"/>
        <w:jc w:val="both"/>
        <w:rPr>
          <w:rFonts w:ascii="Arial" w:eastAsia="Calibri" w:hAnsi="Arial" w:cs="Arial"/>
          <w:b/>
          <w:bCs/>
          <w:lang w:val="en-ZA" w:eastAsia="en-US"/>
        </w:rPr>
      </w:pPr>
      <w:r w:rsidRPr="00EC4B82">
        <w:rPr>
          <w:rFonts w:ascii="Arial" w:eastAsia="Calibri" w:hAnsi="Arial" w:cs="Arial"/>
          <w:b/>
          <w:bCs/>
          <w:lang w:val="en-ZA" w:eastAsia="en-US"/>
        </w:rPr>
        <w:t>End</w:t>
      </w:r>
    </w:p>
    <w:p w:rsidR="00F56659" w:rsidRDefault="00F56659" w:rsidP="00465613">
      <w:pPr>
        <w:spacing w:line="360" w:lineRule="auto"/>
        <w:ind w:left="720"/>
        <w:jc w:val="both"/>
        <w:rPr>
          <w:rFonts w:ascii="Arial" w:eastAsia="Calibri" w:hAnsi="Arial" w:cs="Arial"/>
          <w:lang w:val="en-ZA" w:eastAsia="en-US"/>
        </w:rPr>
      </w:pPr>
    </w:p>
    <w:p w:rsidR="00DA1CB6" w:rsidRDefault="00062C57" w:rsidP="00EC4B82">
      <w:pPr>
        <w:spacing w:line="360" w:lineRule="auto"/>
        <w:ind w:left="634"/>
        <w:jc w:val="both"/>
        <w:rPr>
          <w:rFonts w:ascii="Arial" w:hAnsi="Arial" w:cs="Arial"/>
          <w:sz w:val="20"/>
          <w:szCs w:val="20"/>
        </w:rPr>
      </w:pPr>
      <w:r w:rsidRPr="00062C57">
        <w:rPr>
          <w:rFonts w:ascii="Arial" w:eastAsia="Calibri" w:hAnsi="Arial" w:cs="Arial"/>
          <w:lang w:val="en-ZA" w:eastAsia="en-US"/>
        </w:rPr>
        <w:t xml:space="preserve"> </w:t>
      </w:r>
    </w:p>
    <w:p w:rsidR="00B07515" w:rsidRPr="004C7138" w:rsidRDefault="00B07515">
      <w:pPr>
        <w:tabs>
          <w:tab w:val="left" w:pos="1778"/>
        </w:tabs>
        <w:rPr>
          <w:rFonts w:ascii="Arial" w:hAnsi="Arial" w:cs="Arial"/>
          <w:b/>
          <w:sz w:val="20"/>
          <w:szCs w:val="20"/>
        </w:rPr>
      </w:pPr>
    </w:p>
    <w:sectPr w:rsidR="00B07515" w:rsidRPr="004C7138" w:rsidSect="00CA373B">
      <w:pgSz w:w="12240" w:h="15840"/>
      <w:pgMar w:top="630"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tplc="FFFFFFFF">
      <w:start w:val="1"/>
      <w:numFmt w:val="bullet"/>
      <w:lvlText w:val=""/>
      <w:lvlJc w:val="left"/>
      <w:pPr>
        <w:ind w:left="2160" w:hanging="360"/>
      </w:pPr>
      <w:rPr>
        <w:rFonts w:ascii="Symbol" w:hAnsi="Symbol"/>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rPr>
    </w:lvl>
    <w:lvl w:ilvl="3" w:tplc="FFFFFFFF">
      <w:start w:val="1"/>
      <w:numFmt w:val="bullet"/>
      <w:lvlText w:val=""/>
      <w:lvlJc w:val="left"/>
      <w:pPr>
        <w:ind w:left="4320" w:hanging="360"/>
      </w:pPr>
      <w:rPr>
        <w:rFonts w:ascii="Symbol" w:hAnsi="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rPr>
    </w:lvl>
    <w:lvl w:ilvl="6" w:tplc="FFFFFFFF">
      <w:start w:val="1"/>
      <w:numFmt w:val="bullet"/>
      <w:lvlText w:val=""/>
      <w:lvlJc w:val="left"/>
      <w:pPr>
        <w:ind w:left="6480" w:hanging="360"/>
      </w:pPr>
      <w:rPr>
        <w:rFonts w:ascii="Symbol" w:hAnsi="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tplc="FFFFFFFF">
      <w:start w:val="2"/>
      <w:numFmt w:val="decimal"/>
      <w:lvlText w:val="(%1)"/>
      <w:lvlJc w:val="left"/>
      <w:pPr>
        <w:ind w:left="360" w:hanging="360"/>
      </w:pPr>
      <w:rPr>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tplc="FFFFFFFF">
      <w:start w:val="1"/>
      <w:numFmt w:val="upperRoman"/>
      <w:lvlText w:val="%1."/>
      <w:lvlJc w:val="right"/>
      <w:pPr>
        <w:ind w:left="1260" w:hanging="180"/>
      </w:p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tplc="FFFFFFFF">
      <w:start w:val="1"/>
      <w:numFmt w:val="decimal"/>
      <w:lvlText w:val="(%1)"/>
      <w:lvlJc w:val="left"/>
      <w:pPr>
        <w:ind w:left="1166" w:hanging="360"/>
      </w:pPr>
      <w:rPr>
        <w:rFonts w:ascii="Arial" w:hAnsi="Arial" w:cs="Arial"/>
      </w:rPr>
    </w:lvl>
    <w:lvl w:ilvl="1" w:tplc="FFFFFFFF">
      <w:start w:val="1"/>
      <w:numFmt w:val="lowerLetter"/>
      <w:lvlText w:val="%2."/>
      <w:lvlJc w:val="left"/>
      <w:pPr>
        <w:ind w:left="1886" w:hanging="360"/>
      </w:pPr>
    </w:lvl>
    <w:lvl w:ilvl="2" w:tplc="FFFFFFFF">
      <w:start w:val="1"/>
      <w:numFmt w:val="lowerRoman"/>
      <w:lvlText w:val="%3."/>
      <w:lvlJc w:val="right"/>
      <w:pPr>
        <w:ind w:left="2606" w:hanging="180"/>
      </w:pPr>
    </w:lvl>
    <w:lvl w:ilvl="3" w:tplc="FFFFFFFF">
      <w:start w:val="1"/>
      <w:numFmt w:val="decimal"/>
      <w:lvlText w:val="%4."/>
      <w:lvlJc w:val="left"/>
      <w:pPr>
        <w:ind w:left="3326" w:hanging="360"/>
      </w:pPr>
    </w:lvl>
    <w:lvl w:ilvl="4" w:tplc="FFFFFFFF">
      <w:start w:val="1"/>
      <w:numFmt w:val="lowerLetter"/>
      <w:lvlText w:val="%5."/>
      <w:lvlJc w:val="left"/>
      <w:pPr>
        <w:ind w:left="4046" w:hanging="360"/>
      </w:pPr>
    </w:lvl>
    <w:lvl w:ilvl="5" w:tplc="FFFFFFFF">
      <w:start w:val="1"/>
      <w:numFmt w:val="lowerRoman"/>
      <w:lvlText w:val="%6."/>
      <w:lvlJc w:val="right"/>
      <w:pPr>
        <w:ind w:left="4766" w:hanging="180"/>
      </w:pPr>
    </w:lvl>
    <w:lvl w:ilvl="6" w:tplc="FFFFFFFF">
      <w:start w:val="1"/>
      <w:numFmt w:val="decimal"/>
      <w:lvlText w:val="%7."/>
      <w:lvlJc w:val="left"/>
      <w:pPr>
        <w:ind w:left="5486" w:hanging="360"/>
      </w:pPr>
    </w:lvl>
    <w:lvl w:ilvl="7" w:tplc="FFFFFFFF">
      <w:start w:val="1"/>
      <w:numFmt w:val="lowerLetter"/>
      <w:lvlText w:val="%8."/>
      <w:lvlJc w:val="left"/>
      <w:pPr>
        <w:ind w:left="6206" w:hanging="360"/>
      </w:pPr>
    </w:lvl>
    <w:lvl w:ilvl="8" w:tplc="FFFFFFFF">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7B71D42"/>
    <w:multiLevelType w:val="hybridMultilevel"/>
    <w:tmpl w:val="899A5714"/>
    <w:lvl w:ilvl="0" w:tplc="BCACB732">
      <w:start w:val="1"/>
      <w:numFmt w:val="decimal"/>
      <w:lvlText w:val="(%1)"/>
      <w:lvlJc w:val="left"/>
      <w:pPr>
        <w:ind w:left="987" w:hanging="44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0ADF36F9"/>
    <w:multiLevelType w:val="hybridMultilevel"/>
    <w:tmpl w:val="00000000"/>
    <w:lvl w:ilvl="0" w:tplc="FFFFFFFF">
      <w:start w:val="3"/>
      <w:numFmt w:val="lowerLetter"/>
      <w:lvlText w:val="(%1)"/>
      <w:lvlJc w:val="left"/>
      <w:pPr>
        <w:ind w:left="726" w:hanging="726"/>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nsid w:val="0B2F3578"/>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0B4E724C"/>
    <w:multiLevelType w:val="hybridMultilevel"/>
    <w:tmpl w:val="00000000"/>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1">
    <w:nsid w:val="120202A8"/>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13B37957"/>
    <w:multiLevelType w:val="hybridMultilevel"/>
    <w:tmpl w:val="00000000"/>
    <w:lvl w:ilvl="0" w:tplc="FFFFFFFF">
      <w:start w:val="1"/>
      <w:numFmt w:val="upperRoman"/>
      <w:lvlText w:val="%1."/>
      <w:lvlJc w:val="right"/>
      <w:pPr>
        <w:ind w:left="180" w:hanging="18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3">
    <w:nsid w:val="15FE575E"/>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4">
    <w:nsid w:val="16003AC4"/>
    <w:multiLevelType w:val="hybridMultilevel"/>
    <w:tmpl w:val="751E632E"/>
    <w:lvl w:ilvl="0" w:tplc="0400D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0B6362"/>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16A26856"/>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18B0609B"/>
    <w:multiLevelType w:val="hybridMultilevel"/>
    <w:tmpl w:val="F22E6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8F10FF"/>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1F3C0341"/>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1FCF72EB"/>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20436908"/>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1A6279"/>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2261124"/>
    <w:multiLevelType w:val="hybridMultilevel"/>
    <w:tmpl w:val="00000000"/>
    <w:lvl w:ilvl="0" w:tplc="FFFFFFFF">
      <w:start w:val="2"/>
      <w:numFmt w:val="bullet"/>
      <w:lvlText w:val="-"/>
      <w:lvlJc w:val="left"/>
      <w:pPr>
        <w:ind w:left="543" w:hanging="360"/>
      </w:pPr>
      <w:rPr>
        <w:rFonts w:ascii="Calibri" w:eastAsia="Calibri" w:hAnsi="Calibri" w:cs="Calibri"/>
      </w:rPr>
    </w:lvl>
    <w:lvl w:ilvl="1" w:tplc="FFFFFFFF">
      <w:start w:val="1"/>
      <w:numFmt w:val="bullet"/>
      <w:lvlText w:val="o"/>
      <w:lvlJc w:val="left"/>
      <w:pPr>
        <w:ind w:left="1263" w:hanging="360"/>
      </w:pPr>
      <w:rPr>
        <w:rFonts w:ascii="Courier New" w:hAnsi="Courier New" w:cs="Courier New"/>
      </w:rPr>
    </w:lvl>
    <w:lvl w:ilvl="2" w:tplc="FFFFFFFF">
      <w:start w:val="1"/>
      <w:numFmt w:val="bullet"/>
      <w:lvlText w:val=""/>
      <w:lvlJc w:val="left"/>
      <w:pPr>
        <w:ind w:left="1983" w:hanging="360"/>
      </w:pPr>
      <w:rPr>
        <w:rFonts w:ascii="Wingdings" w:hAnsi="Wingdings"/>
      </w:rPr>
    </w:lvl>
    <w:lvl w:ilvl="3" w:tplc="FFFFFFFF">
      <w:start w:val="1"/>
      <w:numFmt w:val="bullet"/>
      <w:lvlText w:val=""/>
      <w:lvlJc w:val="left"/>
      <w:pPr>
        <w:ind w:left="2703" w:hanging="360"/>
      </w:pPr>
      <w:rPr>
        <w:rFonts w:ascii="Symbol" w:hAnsi="Symbol"/>
      </w:rPr>
    </w:lvl>
    <w:lvl w:ilvl="4" w:tplc="FFFFFFFF">
      <w:start w:val="1"/>
      <w:numFmt w:val="bullet"/>
      <w:lvlText w:val="o"/>
      <w:lvlJc w:val="left"/>
      <w:pPr>
        <w:ind w:left="3423" w:hanging="360"/>
      </w:pPr>
      <w:rPr>
        <w:rFonts w:ascii="Courier New" w:hAnsi="Courier New" w:cs="Courier New"/>
      </w:rPr>
    </w:lvl>
    <w:lvl w:ilvl="5" w:tplc="FFFFFFFF">
      <w:start w:val="1"/>
      <w:numFmt w:val="bullet"/>
      <w:lvlText w:val=""/>
      <w:lvlJc w:val="left"/>
      <w:pPr>
        <w:ind w:left="4143" w:hanging="360"/>
      </w:pPr>
      <w:rPr>
        <w:rFonts w:ascii="Wingdings" w:hAnsi="Wingdings"/>
      </w:rPr>
    </w:lvl>
    <w:lvl w:ilvl="6" w:tplc="FFFFFFFF">
      <w:start w:val="1"/>
      <w:numFmt w:val="bullet"/>
      <w:lvlText w:val=""/>
      <w:lvlJc w:val="left"/>
      <w:pPr>
        <w:ind w:left="4863" w:hanging="360"/>
      </w:pPr>
      <w:rPr>
        <w:rFonts w:ascii="Symbol" w:hAnsi="Symbol"/>
      </w:rPr>
    </w:lvl>
    <w:lvl w:ilvl="7" w:tplc="FFFFFFFF">
      <w:start w:val="1"/>
      <w:numFmt w:val="bullet"/>
      <w:lvlText w:val="o"/>
      <w:lvlJc w:val="left"/>
      <w:pPr>
        <w:ind w:left="5583" w:hanging="360"/>
      </w:pPr>
      <w:rPr>
        <w:rFonts w:ascii="Courier New" w:hAnsi="Courier New" w:cs="Courier New"/>
      </w:rPr>
    </w:lvl>
    <w:lvl w:ilvl="8" w:tplc="FFFFFFFF">
      <w:start w:val="1"/>
      <w:numFmt w:val="bullet"/>
      <w:lvlText w:val=""/>
      <w:lvlJc w:val="left"/>
      <w:pPr>
        <w:ind w:left="6303" w:hanging="360"/>
      </w:pPr>
      <w:rPr>
        <w:rFonts w:ascii="Wingdings" w:hAnsi="Wingdings"/>
      </w:rPr>
    </w:lvl>
  </w:abstractNum>
  <w:abstractNum w:abstractNumId="24">
    <w:nsid w:val="33A91562"/>
    <w:multiLevelType w:val="hybridMultilevel"/>
    <w:tmpl w:val="00000000"/>
    <w:lvl w:ilvl="0" w:tplc="FFFFFFFF">
      <w:start w:val="1"/>
      <w:numFmt w:val="decimal"/>
      <w:lvlText w:val="(%1)"/>
      <w:lvlJc w:val="left"/>
      <w:pPr>
        <w:ind w:left="1440" w:hanging="720"/>
      </w:pPr>
      <w:rPr>
        <w:rFonts w:ascii="Arial" w:hAnsi="Arial" w:cs="Arial"/>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nsid w:val="418D773D"/>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41912383"/>
    <w:multiLevelType w:val="hybridMultilevel"/>
    <w:tmpl w:val="1846B2E4"/>
    <w:lvl w:ilvl="0" w:tplc="C8B0905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1A235F8"/>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44C50CA9"/>
    <w:multiLevelType w:val="hybridMultilevel"/>
    <w:tmpl w:val="E070B994"/>
    <w:lvl w:ilvl="0" w:tplc="04090017">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9">
    <w:nsid w:val="47CB7D3F"/>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4854081E"/>
    <w:multiLevelType w:val="hybridMultilevel"/>
    <w:tmpl w:val="00000000"/>
    <w:lvl w:ilvl="0" w:tplc="FFFFFFFF">
      <w:start w:val="1"/>
      <w:numFmt w:val="upperRoman"/>
      <w:lvlText w:val="%1."/>
      <w:lvlJc w:val="right"/>
      <w:pPr>
        <w:ind w:left="540" w:hanging="180"/>
      </w:pPr>
    </w:lvl>
    <w:lvl w:ilvl="1" w:tplc="FFFFFFFF">
      <w:start w:val="1"/>
      <w:numFmt w:val="upperRoman"/>
      <w:lvlText w:val="%2."/>
      <w:lvlJc w:val="right"/>
      <w:pPr>
        <w:ind w:left="1260" w:hanging="18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1">
    <w:nsid w:val="57907EA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4142A49"/>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6465880"/>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34">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5">
    <w:nsid w:val="78535EDB"/>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7900546B"/>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7E8329E7"/>
    <w:multiLevelType w:val="hybridMultilevel"/>
    <w:tmpl w:val="C748BA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7FD322A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9"/>
  </w:num>
  <w:num w:numId="3">
    <w:abstractNumId w:val="25"/>
  </w:num>
  <w:num w:numId="4">
    <w:abstractNumId w:val="20"/>
  </w:num>
  <w:num w:numId="5">
    <w:abstractNumId w:val="16"/>
  </w:num>
  <w:num w:numId="6">
    <w:abstractNumId w:val="33"/>
  </w:num>
  <w:num w:numId="7">
    <w:abstractNumId w:val="4"/>
  </w:num>
  <w:num w:numId="8">
    <w:abstractNumId w:val="3"/>
  </w:num>
  <w:num w:numId="9">
    <w:abstractNumId w:val="30"/>
  </w:num>
  <w:num w:numId="10">
    <w:abstractNumId w:val="12"/>
  </w:num>
  <w:num w:numId="11">
    <w:abstractNumId w:val="8"/>
  </w:num>
  <w:num w:numId="12">
    <w:abstractNumId w:val="0"/>
  </w:num>
  <w:num w:numId="13">
    <w:abstractNumId w:val="24"/>
  </w:num>
  <w:num w:numId="14">
    <w:abstractNumId w:val="1"/>
  </w:num>
  <w:num w:numId="15">
    <w:abstractNumId w:val="18"/>
  </w:num>
  <w:num w:numId="16">
    <w:abstractNumId w:val="5"/>
  </w:num>
  <w:num w:numId="17">
    <w:abstractNumId w:val="13"/>
  </w:num>
  <w:num w:numId="18">
    <w:abstractNumId w:val="10"/>
  </w:num>
  <w:num w:numId="19">
    <w:abstractNumId w:val="11"/>
  </w:num>
  <w:num w:numId="20">
    <w:abstractNumId w:val="35"/>
  </w:num>
  <w:num w:numId="21">
    <w:abstractNumId w:val="15"/>
  </w:num>
  <w:num w:numId="22">
    <w:abstractNumId w:val="31"/>
  </w:num>
  <w:num w:numId="23">
    <w:abstractNumId w:val="19"/>
  </w:num>
  <w:num w:numId="24">
    <w:abstractNumId w:val="27"/>
  </w:num>
  <w:num w:numId="25">
    <w:abstractNumId w:val="36"/>
  </w:num>
  <w:num w:numId="26">
    <w:abstractNumId w:val="23"/>
  </w:num>
  <w:num w:numId="27">
    <w:abstractNumId w:val="29"/>
  </w:num>
  <w:num w:numId="28">
    <w:abstractNumId w:val="22"/>
  </w:num>
  <w:num w:numId="29">
    <w:abstractNumId w:val="38"/>
  </w:num>
  <w:num w:numId="30">
    <w:abstractNumId w:val="32"/>
  </w:num>
  <w:num w:numId="31">
    <w:abstractNumId w:val="21"/>
  </w:num>
  <w:num w:numId="32">
    <w:abstractNumId w:val="6"/>
  </w:num>
  <w:num w:numId="33">
    <w:abstractNumId w:val="34"/>
  </w:num>
  <w:num w:numId="34">
    <w:abstractNumId w:val="2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7"/>
  </w:num>
  <w:num w:numId="38">
    <w:abstractNumId w:val="2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375F31"/>
    <w:rsid w:val="000114C3"/>
    <w:rsid w:val="00012C37"/>
    <w:rsid w:val="00023FC9"/>
    <w:rsid w:val="00046B0A"/>
    <w:rsid w:val="00062C57"/>
    <w:rsid w:val="00091A0C"/>
    <w:rsid w:val="000947C1"/>
    <w:rsid w:val="000B5283"/>
    <w:rsid w:val="000C5AED"/>
    <w:rsid w:val="000D57BA"/>
    <w:rsid w:val="000E3583"/>
    <w:rsid w:val="000E3F7D"/>
    <w:rsid w:val="000E752B"/>
    <w:rsid w:val="000F4416"/>
    <w:rsid w:val="001038B4"/>
    <w:rsid w:val="00115058"/>
    <w:rsid w:val="001201E7"/>
    <w:rsid w:val="0012636B"/>
    <w:rsid w:val="00140F57"/>
    <w:rsid w:val="00154F8E"/>
    <w:rsid w:val="00155C87"/>
    <w:rsid w:val="00164B46"/>
    <w:rsid w:val="00165006"/>
    <w:rsid w:val="00174F03"/>
    <w:rsid w:val="0018417F"/>
    <w:rsid w:val="001A1EEF"/>
    <w:rsid w:val="001B21D4"/>
    <w:rsid w:val="001B31C1"/>
    <w:rsid w:val="001B604C"/>
    <w:rsid w:val="001C4281"/>
    <w:rsid w:val="0024379A"/>
    <w:rsid w:val="002548C4"/>
    <w:rsid w:val="00256E19"/>
    <w:rsid w:val="002651A7"/>
    <w:rsid w:val="00276185"/>
    <w:rsid w:val="002852B0"/>
    <w:rsid w:val="002B232F"/>
    <w:rsid w:val="002B2788"/>
    <w:rsid w:val="002C5337"/>
    <w:rsid w:val="002F6BEA"/>
    <w:rsid w:val="00303574"/>
    <w:rsid w:val="00333305"/>
    <w:rsid w:val="00334D0A"/>
    <w:rsid w:val="00344792"/>
    <w:rsid w:val="00351D45"/>
    <w:rsid w:val="003737D4"/>
    <w:rsid w:val="00380B2B"/>
    <w:rsid w:val="00385D83"/>
    <w:rsid w:val="0039381B"/>
    <w:rsid w:val="0039531F"/>
    <w:rsid w:val="003A0358"/>
    <w:rsid w:val="003A7E59"/>
    <w:rsid w:val="003B1BE5"/>
    <w:rsid w:val="003C3F9D"/>
    <w:rsid w:val="003E77CE"/>
    <w:rsid w:val="00404B77"/>
    <w:rsid w:val="0042494B"/>
    <w:rsid w:val="00436A14"/>
    <w:rsid w:val="00456CE4"/>
    <w:rsid w:val="004631D4"/>
    <w:rsid w:val="00464C10"/>
    <w:rsid w:val="00464CAC"/>
    <w:rsid w:val="00465613"/>
    <w:rsid w:val="004665A9"/>
    <w:rsid w:val="00472994"/>
    <w:rsid w:val="0048023F"/>
    <w:rsid w:val="004869FA"/>
    <w:rsid w:val="004965A7"/>
    <w:rsid w:val="004C7138"/>
    <w:rsid w:val="004E7AC8"/>
    <w:rsid w:val="00505841"/>
    <w:rsid w:val="005201ED"/>
    <w:rsid w:val="005369DD"/>
    <w:rsid w:val="005419D4"/>
    <w:rsid w:val="00543775"/>
    <w:rsid w:val="00552406"/>
    <w:rsid w:val="005649B7"/>
    <w:rsid w:val="005653C9"/>
    <w:rsid w:val="00572EEE"/>
    <w:rsid w:val="0058260B"/>
    <w:rsid w:val="00590E9C"/>
    <w:rsid w:val="005A1B2F"/>
    <w:rsid w:val="005B4587"/>
    <w:rsid w:val="005B508E"/>
    <w:rsid w:val="005C5ECF"/>
    <w:rsid w:val="005D759F"/>
    <w:rsid w:val="005D7C0B"/>
    <w:rsid w:val="006352C3"/>
    <w:rsid w:val="006472DB"/>
    <w:rsid w:val="006702FA"/>
    <w:rsid w:val="00672011"/>
    <w:rsid w:val="00672E28"/>
    <w:rsid w:val="006738E4"/>
    <w:rsid w:val="00676F09"/>
    <w:rsid w:val="006771B9"/>
    <w:rsid w:val="006A2EA9"/>
    <w:rsid w:val="006A6809"/>
    <w:rsid w:val="006C57BA"/>
    <w:rsid w:val="006E1277"/>
    <w:rsid w:val="007000A7"/>
    <w:rsid w:val="007244D1"/>
    <w:rsid w:val="00737917"/>
    <w:rsid w:val="00744645"/>
    <w:rsid w:val="00746CB7"/>
    <w:rsid w:val="00755AAE"/>
    <w:rsid w:val="007876BF"/>
    <w:rsid w:val="00791989"/>
    <w:rsid w:val="00794AB6"/>
    <w:rsid w:val="00797325"/>
    <w:rsid w:val="007B4233"/>
    <w:rsid w:val="007B5CE9"/>
    <w:rsid w:val="007B7201"/>
    <w:rsid w:val="007B7F61"/>
    <w:rsid w:val="007E6632"/>
    <w:rsid w:val="007F4C70"/>
    <w:rsid w:val="00804A30"/>
    <w:rsid w:val="00807D9C"/>
    <w:rsid w:val="00815BFC"/>
    <w:rsid w:val="008B7B39"/>
    <w:rsid w:val="008D6570"/>
    <w:rsid w:val="00904126"/>
    <w:rsid w:val="00907E15"/>
    <w:rsid w:val="009156C8"/>
    <w:rsid w:val="0092723D"/>
    <w:rsid w:val="00935FF2"/>
    <w:rsid w:val="00965703"/>
    <w:rsid w:val="00966576"/>
    <w:rsid w:val="0098533F"/>
    <w:rsid w:val="00986709"/>
    <w:rsid w:val="00986880"/>
    <w:rsid w:val="00995105"/>
    <w:rsid w:val="00996D41"/>
    <w:rsid w:val="009B46E6"/>
    <w:rsid w:val="009C4681"/>
    <w:rsid w:val="009E48B2"/>
    <w:rsid w:val="009F2850"/>
    <w:rsid w:val="00A035E8"/>
    <w:rsid w:val="00A10B66"/>
    <w:rsid w:val="00A1207D"/>
    <w:rsid w:val="00A347A1"/>
    <w:rsid w:val="00A365DC"/>
    <w:rsid w:val="00A433E0"/>
    <w:rsid w:val="00A55586"/>
    <w:rsid w:val="00A55608"/>
    <w:rsid w:val="00A56B0E"/>
    <w:rsid w:val="00A7422F"/>
    <w:rsid w:val="00A82A76"/>
    <w:rsid w:val="00AB5E02"/>
    <w:rsid w:val="00AB6E29"/>
    <w:rsid w:val="00AC7E73"/>
    <w:rsid w:val="00AD2F56"/>
    <w:rsid w:val="00AE320E"/>
    <w:rsid w:val="00AE36D1"/>
    <w:rsid w:val="00B07515"/>
    <w:rsid w:val="00B47AEC"/>
    <w:rsid w:val="00B51F8A"/>
    <w:rsid w:val="00B77709"/>
    <w:rsid w:val="00B879E0"/>
    <w:rsid w:val="00B93B80"/>
    <w:rsid w:val="00BE2844"/>
    <w:rsid w:val="00BE641E"/>
    <w:rsid w:val="00C07456"/>
    <w:rsid w:val="00C17DF1"/>
    <w:rsid w:val="00C628CA"/>
    <w:rsid w:val="00C6387D"/>
    <w:rsid w:val="00C63EBC"/>
    <w:rsid w:val="00C754F1"/>
    <w:rsid w:val="00C82683"/>
    <w:rsid w:val="00C85973"/>
    <w:rsid w:val="00C95A9A"/>
    <w:rsid w:val="00CA373B"/>
    <w:rsid w:val="00CA7420"/>
    <w:rsid w:val="00CB5D48"/>
    <w:rsid w:val="00CC645F"/>
    <w:rsid w:val="00CD194C"/>
    <w:rsid w:val="00CE13BA"/>
    <w:rsid w:val="00D25A12"/>
    <w:rsid w:val="00D344EE"/>
    <w:rsid w:val="00D577E0"/>
    <w:rsid w:val="00D664DD"/>
    <w:rsid w:val="00D73361"/>
    <w:rsid w:val="00D87906"/>
    <w:rsid w:val="00D912FD"/>
    <w:rsid w:val="00D9532A"/>
    <w:rsid w:val="00DA1CB6"/>
    <w:rsid w:val="00DB67B6"/>
    <w:rsid w:val="00DD0D31"/>
    <w:rsid w:val="00DE14CD"/>
    <w:rsid w:val="00E0208C"/>
    <w:rsid w:val="00E177AB"/>
    <w:rsid w:val="00E22E00"/>
    <w:rsid w:val="00E264C0"/>
    <w:rsid w:val="00E30B39"/>
    <w:rsid w:val="00E5416C"/>
    <w:rsid w:val="00E570AB"/>
    <w:rsid w:val="00E624B6"/>
    <w:rsid w:val="00E8630C"/>
    <w:rsid w:val="00E9600C"/>
    <w:rsid w:val="00EA3576"/>
    <w:rsid w:val="00EA4401"/>
    <w:rsid w:val="00EA5EAB"/>
    <w:rsid w:val="00EC4B82"/>
    <w:rsid w:val="00EC7E65"/>
    <w:rsid w:val="00EE77F4"/>
    <w:rsid w:val="00EF69FD"/>
    <w:rsid w:val="00F151B6"/>
    <w:rsid w:val="00F2111D"/>
    <w:rsid w:val="00F249B4"/>
    <w:rsid w:val="00F415CF"/>
    <w:rsid w:val="00F56659"/>
    <w:rsid w:val="00F75279"/>
    <w:rsid w:val="00F8481F"/>
    <w:rsid w:val="00F903CB"/>
    <w:rsid w:val="00FA26BF"/>
    <w:rsid w:val="00FB0012"/>
    <w:rsid w:val="00FB7D95"/>
    <w:rsid w:val="00FC7ED5"/>
    <w:rsid w:val="00FE22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link w:val="ListParagraphChar"/>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Dot pt Char,F5 List Paragraph Char,List Paragraph Char Char Char Char,Indicator Text Char,Colorful List - Accent 11 Char,Numbered Para 1 Char,Bullet 1 Char,Bullet Points Char,List Paragraph2 Char,MAIN CONTENT Char,3 Char"/>
    <w:link w:val="ListParagraph"/>
    <w:uiPriority w:val="34"/>
    <w:locked/>
    <w:rsid w:val="007244D1"/>
    <w:rPr>
      <w:sz w:val="24"/>
      <w:szCs w:val="24"/>
      <w:lang w:eastAsia="en-ZA"/>
    </w:rPr>
  </w:style>
  <w:style w:type="table" w:customStyle="1" w:styleId="TableGrid2">
    <w:name w:val="Table Grid2"/>
    <w:basedOn w:val="TableNormal"/>
    <w:next w:val="TableGrid"/>
    <w:uiPriority w:val="39"/>
    <w:rsid w:val="0058260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A1CB6"/>
    <w:rPr>
      <w:color w:val="0563C1"/>
      <w:u w:val="single"/>
    </w:rPr>
  </w:style>
  <w:style w:type="character" w:customStyle="1" w:styleId="UnresolvedMention">
    <w:name w:val="Unresolved Mention"/>
    <w:uiPriority w:val="99"/>
    <w:semiHidden/>
    <w:unhideWhenUsed/>
    <w:rsid w:val="00DA1C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264114943">
      <w:bodyDiv w:val="1"/>
      <w:marLeft w:val="0"/>
      <w:marRight w:val="0"/>
      <w:marTop w:val="0"/>
      <w:marBottom w:val="0"/>
      <w:divBdr>
        <w:top w:val="none" w:sz="0" w:space="0" w:color="auto"/>
        <w:left w:val="none" w:sz="0" w:space="0" w:color="auto"/>
        <w:bottom w:val="none" w:sz="0" w:space="0" w:color="auto"/>
        <w:right w:val="none" w:sz="0" w:space="0" w:color="auto"/>
      </w:divBdr>
    </w:div>
    <w:div w:id="1085150147">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 w:id="1206991206">
      <w:bodyDiv w:val="1"/>
      <w:marLeft w:val="0"/>
      <w:marRight w:val="0"/>
      <w:marTop w:val="0"/>
      <w:marBottom w:val="0"/>
      <w:divBdr>
        <w:top w:val="none" w:sz="0" w:space="0" w:color="auto"/>
        <w:left w:val="none" w:sz="0" w:space="0" w:color="auto"/>
        <w:bottom w:val="none" w:sz="0" w:space="0" w:color="auto"/>
        <w:right w:val="none" w:sz="0" w:space="0" w:color="auto"/>
      </w:divBdr>
    </w:div>
    <w:div w:id="1210609669">
      <w:bodyDiv w:val="1"/>
      <w:marLeft w:val="0"/>
      <w:marRight w:val="0"/>
      <w:marTop w:val="0"/>
      <w:marBottom w:val="0"/>
      <w:divBdr>
        <w:top w:val="none" w:sz="0" w:space="0" w:color="auto"/>
        <w:left w:val="none" w:sz="0" w:space="0" w:color="auto"/>
        <w:bottom w:val="none" w:sz="0" w:space="0" w:color="auto"/>
        <w:right w:val="none" w:sz="0" w:space="0" w:color="auto"/>
      </w:divBdr>
    </w:div>
    <w:div w:id="1672566656">
      <w:bodyDiv w:val="1"/>
      <w:marLeft w:val="0"/>
      <w:marRight w:val="0"/>
      <w:marTop w:val="0"/>
      <w:marBottom w:val="0"/>
      <w:divBdr>
        <w:top w:val="none" w:sz="0" w:space="0" w:color="auto"/>
        <w:left w:val="none" w:sz="0" w:space="0" w:color="auto"/>
        <w:bottom w:val="none" w:sz="0" w:space="0" w:color="auto"/>
        <w:right w:val="none" w:sz="0" w:space="0" w:color="auto"/>
      </w:divBdr>
    </w:div>
    <w:div w:id="1714884074">
      <w:bodyDiv w:val="1"/>
      <w:marLeft w:val="0"/>
      <w:marRight w:val="0"/>
      <w:marTop w:val="0"/>
      <w:marBottom w:val="0"/>
      <w:divBdr>
        <w:top w:val="none" w:sz="0" w:space="0" w:color="auto"/>
        <w:left w:val="none" w:sz="0" w:space="0" w:color="auto"/>
        <w:bottom w:val="none" w:sz="0" w:space="0" w:color="auto"/>
        <w:right w:val="none" w:sz="0" w:space="0" w:color="auto"/>
      </w:divBdr>
    </w:div>
    <w:div w:id="18374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2023-03-10T13:53:00Z</cp:lastPrinted>
  <dcterms:created xsi:type="dcterms:W3CDTF">2023-04-13T13:24:00Z</dcterms:created>
  <dcterms:modified xsi:type="dcterms:W3CDTF">2023-04-13T13:24:00Z</dcterms:modified>
</cp:coreProperties>
</file>