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BC5A3F">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r w:rsidR="00E1520C">
        <w:rPr>
          <w:rFonts w:ascii="Arial" w:hAnsi="Arial" w:cs="Arial"/>
          <w:b/>
          <w:sz w:val="22"/>
          <w:szCs w:val="22"/>
        </w:rPr>
        <w:t>7</w:t>
      </w:r>
      <w:r w:rsidR="00893761">
        <w:rPr>
          <w:rFonts w:ascii="Arial" w:hAnsi="Arial" w:cs="Arial"/>
          <w:b/>
          <w:sz w:val="22"/>
          <w:szCs w:val="22"/>
        </w:rPr>
        <w:t>2</w:t>
      </w:r>
      <w:r w:rsidRPr="00E938DE">
        <w:rPr>
          <w:rFonts w:ascii="Arial" w:hAnsi="Arial" w:cs="Arial"/>
          <w:b/>
          <w:sz w:val="22"/>
          <w:szCs w:val="22"/>
        </w:rPr>
        <w:t>[</w:t>
      </w:r>
      <w:r w:rsidR="00E938DE" w:rsidRPr="00E938DE">
        <w:rPr>
          <w:rFonts w:ascii="Arial" w:hAnsi="Arial" w:cs="Arial"/>
          <w:b/>
          <w:sz w:val="22"/>
          <w:szCs w:val="22"/>
        </w:rPr>
        <w:t>NW</w:t>
      </w:r>
      <w:r w:rsidR="00893761">
        <w:rPr>
          <w:rFonts w:ascii="Arial" w:hAnsi="Arial" w:cs="Arial"/>
          <w:b/>
          <w:sz w:val="22"/>
          <w:szCs w:val="22"/>
        </w:rPr>
        <w:t>76</w:t>
      </w:r>
      <w:r w:rsidRPr="00E938DE">
        <w:rPr>
          <w:rFonts w:ascii="Arial" w:hAnsi="Arial" w:cs="Arial"/>
          <w:b/>
          <w:sz w:val="22"/>
          <w:szCs w:val="22"/>
          <w:lang w:val="en-ZA"/>
        </w:rPr>
        <w:t>E</w:t>
      </w:r>
      <w:r w:rsidRPr="00E938DE">
        <w:rPr>
          <w:rFonts w:ascii="Arial" w:hAnsi="Arial" w:cs="Arial"/>
          <w:b/>
          <w:sz w:val="22"/>
          <w:szCs w:val="22"/>
        </w:rPr>
        <w:t>]</w:t>
      </w:r>
    </w:p>
    <w:bookmarkEnd w:id="0"/>
    <w:p w:rsidR="008E3D62" w:rsidRPr="00EC347E" w:rsidRDefault="008E3D62" w:rsidP="00EC347E">
      <w:pPr>
        <w:spacing w:line="276" w:lineRule="auto"/>
        <w:jc w:val="both"/>
        <w:rPr>
          <w:rFonts w:ascii="Arial" w:hAnsi="Arial" w:cs="Arial"/>
          <w:b/>
          <w:sz w:val="22"/>
          <w:szCs w:val="22"/>
        </w:rPr>
      </w:pPr>
    </w:p>
    <w:p w:rsidR="00893761" w:rsidRPr="00893761" w:rsidRDefault="00893761" w:rsidP="00893761">
      <w:pPr>
        <w:spacing w:before="100" w:beforeAutospacing="1" w:after="100" w:afterAutospacing="1" w:line="276" w:lineRule="auto"/>
        <w:ind w:left="720" w:hanging="720"/>
        <w:jc w:val="both"/>
        <w:outlineLvl w:val="0"/>
        <w:rPr>
          <w:rFonts w:ascii="Arial" w:eastAsia="Calibri" w:hAnsi="Arial" w:cs="Arial"/>
          <w:b/>
          <w:bCs/>
          <w:color w:val="000000"/>
          <w:sz w:val="22"/>
          <w:szCs w:val="22"/>
          <w:lang w:val="en-ZA" w:eastAsia="en-ZA"/>
        </w:rPr>
      </w:pPr>
      <w:r w:rsidRPr="00893761">
        <w:rPr>
          <w:rFonts w:ascii="Arial" w:hAnsi="Arial" w:cs="Arial"/>
          <w:b/>
          <w:sz w:val="22"/>
          <w:szCs w:val="22"/>
        </w:rPr>
        <w:t>72.</w:t>
      </w:r>
      <w:r w:rsidRPr="00893761">
        <w:rPr>
          <w:rFonts w:ascii="Arial" w:hAnsi="Arial" w:cs="Arial"/>
          <w:b/>
          <w:sz w:val="22"/>
          <w:szCs w:val="22"/>
        </w:rPr>
        <w:tab/>
        <w:t>Mr G G</w:t>
      </w:r>
      <w:bookmarkStart w:id="1" w:name="_GoBack"/>
      <w:r w:rsidRPr="00893761">
        <w:rPr>
          <w:rFonts w:ascii="Arial" w:hAnsi="Arial" w:cs="Arial"/>
          <w:b/>
          <w:sz w:val="22"/>
          <w:szCs w:val="22"/>
        </w:rPr>
        <w:t xml:space="preserve">Hill-Lewis </w:t>
      </w:r>
      <w:bookmarkEnd w:id="1"/>
      <w:r w:rsidRPr="00893761">
        <w:rPr>
          <w:rFonts w:ascii="Arial" w:hAnsi="Arial" w:cs="Arial"/>
          <w:b/>
          <w:sz w:val="22"/>
          <w:szCs w:val="22"/>
        </w:rPr>
        <w:t xml:space="preserve">(DA) </w:t>
      </w:r>
      <w:r w:rsidRPr="00893761">
        <w:rPr>
          <w:rFonts w:ascii="Arial" w:eastAsia="Calibri" w:hAnsi="Arial" w:cs="Arial"/>
          <w:b/>
          <w:bCs/>
          <w:color w:val="000000"/>
          <w:sz w:val="22"/>
          <w:szCs w:val="22"/>
          <w:lang w:eastAsia="en-ZA"/>
        </w:rPr>
        <w:t xml:space="preserve">to </w:t>
      </w:r>
      <w:r w:rsidRPr="00893761">
        <w:rPr>
          <w:rFonts w:ascii="Arial" w:hAnsi="Arial" w:cs="Arial"/>
          <w:b/>
          <w:sz w:val="22"/>
          <w:szCs w:val="22"/>
        </w:rPr>
        <w:t>ask</w:t>
      </w:r>
      <w:r w:rsidRPr="00893761">
        <w:rPr>
          <w:rFonts w:ascii="Arial" w:eastAsia="Calibri" w:hAnsi="Arial" w:cs="Arial"/>
          <w:b/>
          <w:bCs/>
          <w:color w:val="000000"/>
          <w:sz w:val="22"/>
          <w:szCs w:val="22"/>
          <w:lang w:eastAsia="en-ZA"/>
        </w:rPr>
        <w:t xml:space="preserve"> the Minister of Finance</w:t>
      </w:r>
      <w:r w:rsidR="000E551A" w:rsidRPr="00893761">
        <w:rPr>
          <w:rFonts w:ascii="Arial" w:eastAsia="Calibri" w:hAnsi="Arial" w:cs="Arial"/>
          <w:b/>
          <w:bCs/>
          <w:color w:val="000000"/>
          <w:sz w:val="22"/>
          <w:szCs w:val="22"/>
          <w:lang w:eastAsia="en-ZA"/>
        </w:rPr>
        <w:fldChar w:fldCharType="begin"/>
      </w:r>
      <w:r w:rsidRPr="00893761">
        <w:rPr>
          <w:rFonts w:ascii="Arial" w:hAnsi="Arial" w:cs="Arial"/>
          <w:sz w:val="22"/>
          <w:szCs w:val="22"/>
        </w:rPr>
        <w:instrText>XE "</w:instrText>
      </w:r>
      <w:r w:rsidRPr="00893761">
        <w:rPr>
          <w:rFonts w:ascii="Arial" w:hAnsi="Arial" w:cs="Arial"/>
          <w:b/>
          <w:sz w:val="22"/>
          <w:szCs w:val="22"/>
        </w:rPr>
        <w:instrText>Finance</w:instrText>
      </w:r>
      <w:r w:rsidRPr="00893761">
        <w:rPr>
          <w:rFonts w:ascii="Arial" w:hAnsi="Arial" w:cs="Arial"/>
          <w:sz w:val="22"/>
          <w:szCs w:val="22"/>
        </w:rPr>
        <w:instrText xml:space="preserve">" </w:instrText>
      </w:r>
      <w:r w:rsidR="000E551A" w:rsidRPr="00893761">
        <w:rPr>
          <w:rFonts w:ascii="Arial" w:eastAsia="Calibri" w:hAnsi="Arial" w:cs="Arial"/>
          <w:b/>
          <w:bCs/>
          <w:color w:val="000000"/>
          <w:sz w:val="22"/>
          <w:szCs w:val="22"/>
          <w:lang w:eastAsia="en-ZA"/>
        </w:rPr>
        <w:fldChar w:fldCharType="end"/>
      </w:r>
      <w:r w:rsidRPr="00893761">
        <w:rPr>
          <w:rFonts w:ascii="Arial" w:eastAsia="Calibri" w:hAnsi="Arial" w:cs="Arial"/>
          <w:b/>
          <w:bCs/>
          <w:color w:val="000000"/>
          <w:sz w:val="22"/>
          <w:szCs w:val="22"/>
          <w:lang w:eastAsia="en-ZA"/>
        </w:rPr>
        <w:t>:</w:t>
      </w:r>
    </w:p>
    <w:p w:rsidR="00893761" w:rsidRPr="00893761" w:rsidRDefault="00893761" w:rsidP="00893761">
      <w:pPr>
        <w:spacing w:before="100" w:beforeAutospacing="1" w:after="100" w:afterAutospacing="1" w:line="276" w:lineRule="auto"/>
        <w:ind w:left="720"/>
        <w:jc w:val="both"/>
        <w:outlineLvl w:val="0"/>
        <w:rPr>
          <w:rFonts w:ascii="Arial" w:eastAsiaTheme="minorHAnsi" w:hAnsi="Arial" w:cs="Arial"/>
          <w:noProof/>
          <w:sz w:val="22"/>
          <w:szCs w:val="22"/>
        </w:rPr>
      </w:pPr>
      <w:r w:rsidRPr="00893761">
        <w:rPr>
          <w:rFonts w:ascii="Arial" w:hAnsi="Arial" w:cs="Arial"/>
          <w:sz w:val="22"/>
          <w:szCs w:val="22"/>
        </w:rPr>
        <w:t>What is the position of the Board of Trustees of the Government Employees Pension Fund on the proposals by the Congress of South African Trade Unions, which are alleged to be supported by the Minister of Public Enterprises</w:t>
      </w:r>
      <w:r w:rsidR="000E551A" w:rsidRPr="00893761">
        <w:rPr>
          <w:rFonts w:ascii="Arial" w:hAnsi="Arial" w:cs="Arial"/>
          <w:sz w:val="22"/>
          <w:szCs w:val="22"/>
        </w:rPr>
        <w:fldChar w:fldCharType="begin"/>
      </w:r>
      <w:r w:rsidRPr="00893761">
        <w:rPr>
          <w:rFonts w:ascii="Arial" w:hAnsi="Arial" w:cs="Arial"/>
          <w:sz w:val="22"/>
          <w:szCs w:val="22"/>
        </w:rPr>
        <w:instrText>XE "</w:instrText>
      </w:r>
      <w:r w:rsidRPr="00893761">
        <w:rPr>
          <w:rFonts w:ascii="Arial" w:eastAsia="Calibri" w:hAnsi="Arial" w:cs="Arial"/>
          <w:b/>
          <w:bCs/>
          <w:color w:val="000000"/>
          <w:sz w:val="22"/>
          <w:szCs w:val="22"/>
          <w:lang w:eastAsia="en-ZA"/>
        </w:rPr>
        <w:instrText>Public Enterprises</w:instrText>
      </w:r>
      <w:r w:rsidRPr="00893761">
        <w:rPr>
          <w:rFonts w:ascii="Arial" w:hAnsi="Arial" w:cs="Arial"/>
          <w:sz w:val="22"/>
          <w:szCs w:val="22"/>
        </w:rPr>
        <w:instrText xml:space="preserve">" </w:instrText>
      </w:r>
      <w:r w:rsidR="000E551A" w:rsidRPr="00893761">
        <w:rPr>
          <w:rFonts w:ascii="Arial" w:hAnsi="Arial" w:cs="Arial"/>
          <w:sz w:val="22"/>
          <w:szCs w:val="22"/>
        </w:rPr>
        <w:fldChar w:fldCharType="end"/>
      </w:r>
      <w:r w:rsidRPr="00893761">
        <w:rPr>
          <w:rFonts w:ascii="Arial" w:hAnsi="Arial" w:cs="Arial"/>
          <w:sz w:val="22"/>
          <w:szCs w:val="22"/>
        </w:rPr>
        <w:t>, to commandeer R254 billion in funds from the Government Employees Pension Fund for the purposes of writing down Eskom’s debt?</w:t>
      </w:r>
      <w:r w:rsidRPr="00893761">
        <w:rPr>
          <w:rFonts w:ascii="Arial" w:hAnsi="Arial" w:cs="Arial"/>
          <w:sz w:val="22"/>
          <w:szCs w:val="22"/>
        </w:rPr>
        <w:tab/>
      </w:r>
      <w:r w:rsidRPr="00893761">
        <w:rPr>
          <w:rFonts w:ascii="Arial" w:hAnsi="Arial" w:cs="Arial"/>
          <w:sz w:val="22"/>
          <w:szCs w:val="22"/>
        </w:rPr>
        <w:tab/>
      </w:r>
      <w:r w:rsidRPr="00893761">
        <w:rPr>
          <w:rFonts w:ascii="Arial" w:hAnsi="Arial" w:cs="Arial"/>
          <w:sz w:val="22"/>
          <w:szCs w:val="22"/>
        </w:rPr>
        <w:tab/>
      </w:r>
      <w:r w:rsidRPr="0089376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3761">
        <w:rPr>
          <w:rFonts w:ascii="Arial" w:hAnsi="Arial" w:cs="Arial"/>
          <w:sz w:val="22"/>
          <w:szCs w:val="22"/>
        </w:rPr>
        <w:tab/>
      </w:r>
      <w:r w:rsidRPr="00893761">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003D05DB">
        <w:rPr>
          <w:rFonts w:ascii="Arial" w:hAnsi="Arial" w:cs="Arial"/>
          <w:sz w:val="22"/>
          <w:szCs w:val="22"/>
        </w:rPr>
        <w:tab/>
      </w:r>
      <w:r w:rsidRPr="00893761">
        <w:rPr>
          <w:rFonts w:ascii="Arial" w:hAnsi="Arial" w:cs="Arial"/>
          <w:sz w:val="22"/>
          <w:szCs w:val="22"/>
        </w:rPr>
        <w:t>NW76E</w:t>
      </w:r>
    </w:p>
    <w:p w:rsidR="008E3D62" w:rsidRPr="00E1520C" w:rsidRDefault="008E3D62" w:rsidP="00E1520C">
      <w:pPr>
        <w:spacing w:before="100" w:beforeAutospacing="1" w:after="100" w:afterAutospacing="1" w:line="276" w:lineRule="auto"/>
        <w:jc w:val="both"/>
        <w:outlineLvl w:val="0"/>
        <w:rPr>
          <w:rFonts w:ascii="Arial" w:hAnsi="Arial" w:cs="Arial"/>
          <w:sz w:val="22"/>
          <w:szCs w:val="22"/>
        </w:rPr>
      </w:pPr>
      <w:r w:rsidRPr="00E1520C">
        <w:rPr>
          <w:rFonts w:ascii="Arial" w:hAnsi="Arial" w:cs="Arial"/>
          <w:b/>
          <w:sz w:val="22"/>
          <w:szCs w:val="22"/>
        </w:rPr>
        <w:t>REPLY</w:t>
      </w:r>
      <w:r w:rsidRPr="00E1520C">
        <w:rPr>
          <w:rFonts w:ascii="Arial" w:hAnsi="Arial" w:cs="Arial"/>
          <w:sz w:val="22"/>
          <w:szCs w:val="22"/>
        </w:rPr>
        <w:t>:</w:t>
      </w:r>
    </w:p>
    <w:p w:rsidR="00566101" w:rsidRPr="008A1B65" w:rsidRDefault="008A1B65" w:rsidP="00EC347E">
      <w:pPr>
        <w:tabs>
          <w:tab w:val="left" w:pos="432"/>
          <w:tab w:val="left" w:pos="864"/>
        </w:tabs>
        <w:spacing w:line="276" w:lineRule="auto"/>
        <w:rPr>
          <w:rFonts w:ascii="Arial" w:hAnsi="Arial" w:cs="Arial"/>
          <w:sz w:val="22"/>
          <w:szCs w:val="22"/>
        </w:rPr>
      </w:pPr>
      <w:r>
        <w:rPr>
          <w:rFonts w:ascii="Arial" w:hAnsi="Arial" w:cs="Arial"/>
          <w:sz w:val="22"/>
          <w:szCs w:val="22"/>
        </w:rPr>
        <w:t xml:space="preserve">The GEPF has not received </w:t>
      </w:r>
      <w:r w:rsidR="003B2EA8" w:rsidRPr="003B2EA8">
        <w:rPr>
          <w:rFonts w:ascii="Arial" w:hAnsi="Arial" w:cs="Arial"/>
          <w:sz w:val="22"/>
          <w:szCs w:val="22"/>
        </w:rPr>
        <w:t>the proposal by the Congress of South African Trade Unions</w:t>
      </w:r>
      <w:r>
        <w:rPr>
          <w:rFonts w:ascii="Arial" w:hAnsi="Arial" w:cs="Arial"/>
          <w:sz w:val="22"/>
          <w:szCs w:val="22"/>
        </w:rPr>
        <w:t>for consideration to write down Eskom debt.</w:t>
      </w: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E1520C" w:rsidRDefault="00E1520C"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sectPr w:rsidR="008C0D4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7E" w:rsidRDefault="00501C7E" w:rsidP="00380E88">
      <w:r>
        <w:separator/>
      </w:r>
    </w:p>
  </w:endnote>
  <w:endnote w:type="continuationSeparator" w:id="1">
    <w:p w:rsidR="00501C7E" w:rsidRDefault="00501C7E"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7E" w:rsidRDefault="00501C7E" w:rsidP="00380E88">
      <w:r>
        <w:separator/>
      </w:r>
    </w:p>
  </w:footnote>
  <w:footnote w:type="continuationSeparator" w:id="1">
    <w:p w:rsidR="00501C7E" w:rsidRDefault="00501C7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E551A"/>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F6E86"/>
    <w:rsid w:val="00326CF2"/>
    <w:rsid w:val="003421BD"/>
    <w:rsid w:val="00344553"/>
    <w:rsid w:val="00345531"/>
    <w:rsid w:val="00346695"/>
    <w:rsid w:val="00351BF5"/>
    <w:rsid w:val="00354BA4"/>
    <w:rsid w:val="0037795E"/>
    <w:rsid w:val="00380E88"/>
    <w:rsid w:val="0038275E"/>
    <w:rsid w:val="00393919"/>
    <w:rsid w:val="003A5B00"/>
    <w:rsid w:val="003A6BD5"/>
    <w:rsid w:val="003B0A2D"/>
    <w:rsid w:val="003B2EA8"/>
    <w:rsid w:val="003D05DB"/>
    <w:rsid w:val="003D5A20"/>
    <w:rsid w:val="003E2711"/>
    <w:rsid w:val="003E6A8B"/>
    <w:rsid w:val="003F1329"/>
    <w:rsid w:val="003F6A56"/>
    <w:rsid w:val="00413ABE"/>
    <w:rsid w:val="00413C95"/>
    <w:rsid w:val="0042645C"/>
    <w:rsid w:val="00427ECA"/>
    <w:rsid w:val="0043065E"/>
    <w:rsid w:val="00435EA2"/>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1C7E"/>
    <w:rsid w:val="00503CF8"/>
    <w:rsid w:val="00512BE5"/>
    <w:rsid w:val="005141B3"/>
    <w:rsid w:val="00522B65"/>
    <w:rsid w:val="00532BB4"/>
    <w:rsid w:val="0053398C"/>
    <w:rsid w:val="00533BBC"/>
    <w:rsid w:val="00533C35"/>
    <w:rsid w:val="00546E7B"/>
    <w:rsid w:val="00547158"/>
    <w:rsid w:val="0055290F"/>
    <w:rsid w:val="00553EDC"/>
    <w:rsid w:val="00566101"/>
    <w:rsid w:val="005706F1"/>
    <w:rsid w:val="00574E19"/>
    <w:rsid w:val="005A4B7A"/>
    <w:rsid w:val="005B08A9"/>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8784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1B65"/>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7D13"/>
    <w:rsid w:val="00D20E78"/>
    <w:rsid w:val="00D2724B"/>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5D79"/>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2E87-1EF7-4C43-96D9-7CC4193C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2020-08-25T13:20:00Z</dcterms:created>
  <dcterms:modified xsi:type="dcterms:W3CDTF">2020-08-25T13:20:00Z</dcterms:modified>
</cp:coreProperties>
</file>