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5A3" w:rsidRPr="00CA0B13" w:rsidRDefault="008975A3" w:rsidP="008975A3">
      <w:pPr>
        <w:tabs>
          <w:tab w:val="left" w:pos="750"/>
        </w:tabs>
        <w:spacing w:after="0" w:line="240" w:lineRule="auto"/>
        <w:jc w:val="center"/>
        <w:outlineLvl w:val="0"/>
        <w:rPr>
          <w:rFonts w:ascii="Arial" w:eastAsia="Arial Unicode MS" w:hAnsi="Arial" w:cs="Times New Roman"/>
          <w:color w:val="000000"/>
          <w:kern w:val="0"/>
          <w:sz w:val="24"/>
          <w:szCs w:val="20"/>
          <w:lang w:eastAsia="en-ZA"/>
        </w:rPr>
      </w:pPr>
      <w:bookmarkStart w:id="0" w:name="_GoBack"/>
      <w:bookmarkEnd w:id="0"/>
      <w:r w:rsidRPr="00CA0B13">
        <w:rPr>
          <w:noProof/>
          <w:kern w:val="0"/>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8975A3" w:rsidRPr="00CA0B13" w:rsidRDefault="008975A3" w:rsidP="008975A3">
      <w:pPr>
        <w:spacing w:after="0" w:line="240" w:lineRule="auto"/>
        <w:outlineLvl w:val="0"/>
        <w:rPr>
          <w:rFonts w:ascii="Arial" w:eastAsia="Arial Unicode MS" w:hAnsi="Arial" w:cs="Times New Roman"/>
          <w:color w:val="000000"/>
          <w:kern w:val="0"/>
          <w:sz w:val="24"/>
          <w:szCs w:val="20"/>
          <w:lang w:eastAsia="en-ZA"/>
        </w:rPr>
      </w:pPr>
    </w:p>
    <w:p w:rsidR="008975A3" w:rsidRPr="00CA0B13" w:rsidRDefault="008975A3" w:rsidP="008975A3">
      <w:pPr>
        <w:spacing w:after="0" w:line="240" w:lineRule="auto"/>
        <w:outlineLvl w:val="0"/>
        <w:rPr>
          <w:rFonts w:ascii="Arial" w:eastAsia="Arial Unicode MS" w:hAnsi="Arial" w:cs="Times New Roman"/>
          <w:color w:val="000000"/>
          <w:kern w:val="0"/>
          <w:sz w:val="24"/>
          <w:szCs w:val="20"/>
          <w:lang w:eastAsia="en-ZA"/>
        </w:rPr>
      </w:pPr>
    </w:p>
    <w:p w:rsidR="008975A3" w:rsidRPr="00CA0B13" w:rsidRDefault="008975A3" w:rsidP="008975A3">
      <w:pPr>
        <w:spacing w:after="0" w:line="240" w:lineRule="auto"/>
        <w:jc w:val="center"/>
        <w:outlineLvl w:val="0"/>
        <w:rPr>
          <w:rFonts w:ascii="Arial" w:eastAsia="Arial Unicode MS" w:hAnsi="Arial" w:cs="Times New Roman"/>
          <w:b/>
          <w:color w:val="000000"/>
          <w:kern w:val="0"/>
          <w:sz w:val="24"/>
          <w:szCs w:val="20"/>
          <w:lang w:eastAsia="en-ZA"/>
        </w:rPr>
      </w:pPr>
    </w:p>
    <w:p w:rsidR="008975A3" w:rsidRPr="00CA0B13" w:rsidRDefault="008975A3" w:rsidP="008975A3">
      <w:pPr>
        <w:spacing w:after="0" w:line="240" w:lineRule="auto"/>
        <w:jc w:val="center"/>
        <w:outlineLvl w:val="0"/>
        <w:rPr>
          <w:rFonts w:ascii="Arial" w:eastAsia="Arial Unicode MS" w:hAnsi="Arial" w:cs="Times New Roman"/>
          <w:b/>
          <w:color w:val="000000"/>
          <w:kern w:val="0"/>
          <w:sz w:val="24"/>
          <w:szCs w:val="20"/>
          <w:lang w:eastAsia="en-ZA"/>
        </w:rPr>
      </w:pPr>
    </w:p>
    <w:p w:rsidR="008975A3" w:rsidRPr="00CA0B13" w:rsidRDefault="008975A3" w:rsidP="008975A3">
      <w:pPr>
        <w:spacing w:after="0" w:line="276" w:lineRule="auto"/>
        <w:jc w:val="center"/>
        <w:outlineLvl w:val="0"/>
        <w:rPr>
          <w:rFonts w:ascii="Arial" w:eastAsia="Arial Unicode MS" w:hAnsi="Arial" w:cs="Times New Roman"/>
          <w:b/>
          <w:color w:val="000000"/>
          <w:kern w:val="0"/>
          <w:sz w:val="24"/>
          <w:szCs w:val="20"/>
          <w:lang w:eastAsia="en-ZA"/>
        </w:rPr>
      </w:pPr>
      <w:r w:rsidRPr="00CA0B13">
        <w:rPr>
          <w:rFonts w:ascii="Arial" w:eastAsia="Arial Unicode MS" w:hAnsi="Arial Unicode MS" w:cs="Times New Roman"/>
          <w:b/>
          <w:color w:val="000000"/>
          <w:kern w:val="0"/>
          <w:sz w:val="24"/>
          <w:szCs w:val="20"/>
          <w:lang w:eastAsia="en-ZA"/>
        </w:rPr>
        <w:t>MINISTRY: PUBLIC SERVICE AND ADMINISTRATION</w:t>
      </w:r>
    </w:p>
    <w:p w:rsidR="008975A3" w:rsidRPr="00CA0B13" w:rsidRDefault="008975A3" w:rsidP="008975A3">
      <w:pPr>
        <w:spacing w:after="0" w:line="276" w:lineRule="auto"/>
        <w:jc w:val="center"/>
        <w:outlineLvl w:val="0"/>
        <w:rPr>
          <w:rFonts w:ascii="Arial" w:eastAsia="Arial Unicode MS" w:hAnsi="Arial" w:cs="Times New Roman"/>
          <w:b/>
          <w:color w:val="000000"/>
          <w:kern w:val="0"/>
          <w:sz w:val="24"/>
          <w:szCs w:val="20"/>
          <w:lang w:eastAsia="en-ZA"/>
        </w:rPr>
      </w:pPr>
      <w:r w:rsidRPr="00CA0B13">
        <w:rPr>
          <w:rFonts w:ascii="Arial" w:eastAsia="Arial Unicode MS" w:hAnsi="Arial Unicode MS" w:cs="Times New Roman"/>
          <w:b/>
          <w:color w:val="000000"/>
          <w:kern w:val="0"/>
          <w:sz w:val="24"/>
          <w:szCs w:val="20"/>
          <w:lang w:eastAsia="en-ZA"/>
        </w:rPr>
        <w:t>REPUBLIC OF SOUTH AFRICA</w:t>
      </w:r>
    </w:p>
    <w:p w:rsidR="008975A3" w:rsidRPr="00CA0B13" w:rsidRDefault="008975A3" w:rsidP="008975A3">
      <w:pPr>
        <w:spacing w:after="0" w:line="276" w:lineRule="auto"/>
        <w:outlineLvl w:val="0"/>
        <w:rPr>
          <w:rFonts w:ascii="Arial" w:eastAsia="Arial Unicode MS" w:hAnsi="Arial" w:cs="Arial"/>
          <w:b/>
          <w:color w:val="000000"/>
          <w:kern w:val="0"/>
          <w:sz w:val="24"/>
          <w:szCs w:val="24"/>
          <w:lang w:eastAsia="en-ZA"/>
        </w:rPr>
      </w:pPr>
    </w:p>
    <w:p w:rsidR="008975A3" w:rsidRPr="00CA0B13" w:rsidRDefault="008975A3" w:rsidP="008975A3">
      <w:pPr>
        <w:spacing w:after="0" w:line="276" w:lineRule="auto"/>
        <w:outlineLvl w:val="0"/>
        <w:rPr>
          <w:rFonts w:ascii="Arial" w:eastAsia="Arial Unicode MS" w:hAnsi="Arial" w:cs="Arial"/>
          <w:b/>
          <w:kern w:val="0"/>
          <w:sz w:val="24"/>
          <w:szCs w:val="24"/>
          <w:lang w:eastAsia="en-ZA"/>
        </w:rPr>
      </w:pPr>
    </w:p>
    <w:p w:rsidR="008975A3" w:rsidRPr="00CA0B13" w:rsidRDefault="008975A3" w:rsidP="008975A3">
      <w:pPr>
        <w:spacing w:after="0" w:line="276" w:lineRule="auto"/>
        <w:outlineLvl w:val="0"/>
        <w:rPr>
          <w:rFonts w:ascii="Arial" w:eastAsia="Arial Unicode MS" w:hAnsi="Arial" w:cs="Arial"/>
          <w:b/>
          <w:kern w:val="0"/>
          <w:sz w:val="24"/>
          <w:szCs w:val="24"/>
          <w:lang w:eastAsia="en-ZA"/>
        </w:rPr>
      </w:pPr>
      <w:r w:rsidRPr="00CA0B13">
        <w:rPr>
          <w:rFonts w:ascii="Arial" w:eastAsia="Arial Unicode MS" w:hAnsi="Arial" w:cs="Arial"/>
          <w:b/>
          <w:kern w:val="0"/>
          <w:sz w:val="24"/>
          <w:szCs w:val="24"/>
          <w:lang w:eastAsia="en-ZA"/>
        </w:rPr>
        <w:t>NATIONAL ASSEMBLY</w:t>
      </w:r>
    </w:p>
    <w:p w:rsidR="008975A3" w:rsidRPr="00CA0B13" w:rsidRDefault="008975A3" w:rsidP="008975A3">
      <w:pPr>
        <w:spacing w:after="0" w:line="276" w:lineRule="auto"/>
        <w:outlineLvl w:val="0"/>
        <w:rPr>
          <w:rFonts w:ascii="Arial" w:eastAsia="Arial Unicode MS" w:hAnsi="Arial" w:cs="Arial"/>
          <w:b/>
          <w:kern w:val="0"/>
          <w:sz w:val="24"/>
          <w:szCs w:val="24"/>
          <w:lang w:eastAsia="en-ZA"/>
        </w:rPr>
      </w:pPr>
    </w:p>
    <w:p w:rsidR="008975A3" w:rsidRPr="00CA0B13" w:rsidRDefault="008975A3" w:rsidP="008975A3">
      <w:pPr>
        <w:spacing w:after="0" w:line="276" w:lineRule="auto"/>
        <w:outlineLvl w:val="0"/>
        <w:rPr>
          <w:rFonts w:ascii="Arial" w:eastAsia="Arial Unicode MS" w:hAnsi="Arial" w:cs="Arial"/>
          <w:b/>
          <w:kern w:val="0"/>
          <w:sz w:val="24"/>
          <w:szCs w:val="24"/>
          <w:lang w:eastAsia="en-ZA"/>
        </w:rPr>
      </w:pPr>
      <w:r w:rsidRPr="00CA0B13">
        <w:rPr>
          <w:rFonts w:ascii="Arial" w:eastAsia="Arial Unicode MS" w:hAnsi="Arial" w:cs="Arial"/>
          <w:b/>
          <w:kern w:val="0"/>
          <w:sz w:val="24"/>
          <w:szCs w:val="24"/>
          <w:lang w:eastAsia="en-ZA"/>
        </w:rPr>
        <w:t xml:space="preserve">QUESTION FOR WRITTEN REPLY </w:t>
      </w:r>
    </w:p>
    <w:p w:rsidR="008975A3" w:rsidRPr="00CA0B13" w:rsidRDefault="008975A3" w:rsidP="008975A3">
      <w:pPr>
        <w:spacing w:after="0" w:line="276" w:lineRule="auto"/>
        <w:outlineLvl w:val="0"/>
        <w:rPr>
          <w:rFonts w:ascii="Arial" w:eastAsia="Arial Unicode MS" w:hAnsi="Arial" w:cs="Arial"/>
          <w:b/>
          <w:kern w:val="0"/>
          <w:sz w:val="24"/>
          <w:szCs w:val="24"/>
          <w:lang w:eastAsia="en-ZA"/>
        </w:rPr>
      </w:pPr>
    </w:p>
    <w:p w:rsidR="008975A3" w:rsidRPr="00CA0B13" w:rsidRDefault="008975A3" w:rsidP="008975A3">
      <w:pPr>
        <w:spacing w:after="0" w:line="276" w:lineRule="auto"/>
        <w:outlineLvl w:val="0"/>
        <w:rPr>
          <w:rFonts w:ascii="Arial" w:eastAsia="Arial Unicode MS" w:hAnsi="Arial" w:cs="Arial"/>
          <w:b/>
          <w:kern w:val="0"/>
          <w:sz w:val="24"/>
          <w:szCs w:val="24"/>
          <w:lang w:eastAsia="en-ZA"/>
        </w:rPr>
      </w:pPr>
      <w:r w:rsidRPr="00CA0B13">
        <w:rPr>
          <w:rFonts w:ascii="Arial" w:eastAsia="Arial Unicode MS" w:hAnsi="Arial" w:cs="Arial"/>
          <w:b/>
          <w:kern w:val="0"/>
          <w:sz w:val="24"/>
          <w:szCs w:val="24"/>
          <w:lang w:eastAsia="en-ZA"/>
        </w:rPr>
        <w:t>DATE:</w:t>
      </w:r>
      <w:r w:rsidRPr="00CA0B13">
        <w:rPr>
          <w:rFonts w:ascii="Arial" w:eastAsia="Arial Unicode MS" w:hAnsi="Arial" w:cs="Arial"/>
          <w:b/>
          <w:kern w:val="0"/>
          <w:sz w:val="24"/>
          <w:szCs w:val="24"/>
          <w:lang w:eastAsia="en-ZA"/>
        </w:rPr>
        <w:tab/>
      </w:r>
      <w:r w:rsidRPr="00CA0B13">
        <w:rPr>
          <w:rFonts w:ascii="Arial" w:eastAsia="Arial Unicode MS" w:hAnsi="Arial" w:cs="Arial"/>
          <w:b/>
          <w:kern w:val="0"/>
          <w:sz w:val="24"/>
          <w:szCs w:val="24"/>
          <w:lang w:eastAsia="en-ZA"/>
        </w:rPr>
        <w:tab/>
        <w:t>10 MARCH 2023</w:t>
      </w:r>
    </w:p>
    <w:p w:rsidR="008975A3" w:rsidRPr="00CA0B13" w:rsidRDefault="008975A3" w:rsidP="008975A3">
      <w:pPr>
        <w:spacing w:after="0" w:line="276" w:lineRule="auto"/>
        <w:outlineLvl w:val="0"/>
        <w:rPr>
          <w:rFonts w:ascii="Arial" w:eastAsia="Arial Unicode MS" w:hAnsi="Arial" w:cs="Arial"/>
          <w:b/>
          <w:kern w:val="0"/>
          <w:sz w:val="24"/>
          <w:szCs w:val="24"/>
          <w:lang w:eastAsia="en-ZA"/>
        </w:rPr>
      </w:pPr>
    </w:p>
    <w:p w:rsidR="008975A3" w:rsidRDefault="008975A3" w:rsidP="008975A3">
      <w:pPr>
        <w:spacing w:after="0" w:line="276" w:lineRule="auto"/>
        <w:outlineLvl w:val="0"/>
        <w:rPr>
          <w:rFonts w:ascii="Arial" w:eastAsia="Arial Unicode MS" w:hAnsi="Arial" w:cs="Arial"/>
          <w:b/>
          <w:kern w:val="0"/>
          <w:sz w:val="24"/>
          <w:szCs w:val="24"/>
          <w:lang w:eastAsia="en-ZA"/>
        </w:rPr>
      </w:pPr>
      <w:r w:rsidRPr="00CA0B13">
        <w:rPr>
          <w:rFonts w:ascii="Arial" w:eastAsia="Arial Unicode MS" w:hAnsi="Arial" w:cs="Arial"/>
          <w:b/>
          <w:kern w:val="0"/>
          <w:sz w:val="24"/>
          <w:szCs w:val="24"/>
          <w:lang w:eastAsia="en-ZA"/>
        </w:rPr>
        <w:t xml:space="preserve">QUESTION NO.: </w:t>
      </w:r>
      <w:r w:rsidRPr="00CA0B13">
        <w:rPr>
          <w:rFonts w:ascii="Arial" w:eastAsia="Arial Unicode MS" w:hAnsi="Arial" w:cs="Arial"/>
          <w:b/>
          <w:kern w:val="0"/>
          <w:sz w:val="24"/>
          <w:szCs w:val="24"/>
          <w:lang w:eastAsia="en-ZA"/>
        </w:rPr>
        <w:tab/>
        <w:t>71</w:t>
      </w:r>
      <w:r>
        <w:rPr>
          <w:rFonts w:ascii="Arial" w:eastAsia="Arial Unicode MS" w:hAnsi="Arial" w:cs="Arial"/>
          <w:b/>
          <w:kern w:val="0"/>
          <w:sz w:val="24"/>
          <w:szCs w:val="24"/>
          <w:lang w:eastAsia="en-ZA"/>
        </w:rPr>
        <w:t>8</w:t>
      </w:r>
      <w:r w:rsidRPr="00CA0B13">
        <w:rPr>
          <w:rFonts w:ascii="Arial" w:eastAsia="Arial Unicode MS" w:hAnsi="Arial" w:cs="Arial"/>
          <w:b/>
          <w:kern w:val="0"/>
          <w:sz w:val="24"/>
          <w:szCs w:val="24"/>
          <w:lang w:eastAsia="en-ZA"/>
        </w:rPr>
        <w:t>.</w:t>
      </w:r>
    </w:p>
    <w:p w:rsidR="008975A3" w:rsidRPr="00EB7683" w:rsidRDefault="008975A3" w:rsidP="008975A3">
      <w:pPr>
        <w:spacing w:before="100" w:beforeAutospacing="1" w:after="100" w:afterAutospacing="1" w:line="240" w:lineRule="auto"/>
        <w:ind w:left="709" w:hanging="709"/>
        <w:jc w:val="both"/>
        <w:outlineLvl w:val="0"/>
        <w:rPr>
          <w:rFonts w:ascii="Arial" w:hAnsi="Arial" w:cs="Arial"/>
          <w:b/>
          <w:bCs/>
          <w:sz w:val="24"/>
          <w:szCs w:val="24"/>
          <w:lang w:val="en-GB"/>
        </w:rPr>
      </w:pPr>
      <w:r w:rsidRPr="00EB7683">
        <w:rPr>
          <w:rFonts w:ascii="Arial" w:hAnsi="Arial" w:cs="Arial"/>
          <w:b/>
          <w:bCs/>
          <w:sz w:val="24"/>
          <w:szCs w:val="24"/>
          <w:lang w:val="en-GB"/>
        </w:rPr>
        <w:t xml:space="preserve">Dr J </w:t>
      </w:r>
      <w:proofErr w:type="spellStart"/>
      <w:r w:rsidRPr="00EB7683">
        <w:rPr>
          <w:rFonts w:ascii="Arial" w:eastAsia="Times New Roman" w:hAnsi="Arial" w:cs="Arial"/>
          <w:b/>
          <w:color w:val="000000"/>
          <w:sz w:val="24"/>
          <w:szCs w:val="24"/>
          <w:lang w:val="en-GB" w:bidi="hi-IN"/>
        </w:rPr>
        <w:t>Nothnagel</w:t>
      </w:r>
      <w:proofErr w:type="spellEnd"/>
      <w:r w:rsidRPr="00EB7683">
        <w:rPr>
          <w:rFonts w:ascii="Arial" w:hAnsi="Arial" w:cs="Arial"/>
          <w:b/>
          <w:bCs/>
          <w:sz w:val="24"/>
          <w:szCs w:val="24"/>
          <w:lang w:val="en-GB"/>
        </w:rPr>
        <w:t xml:space="preserve"> (ANC) to ask the Minister of Public Service and Administration</w:t>
      </w:r>
      <w:r w:rsidR="004B3226" w:rsidRPr="00EB7683">
        <w:rPr>
          <w:rFonts w:ascii="Arial" w:hAnsi="Arial" w:cs="Arial"/>
          <w:b/>
          <w:bCs/>
          <w:sz w:val="24"/>
          <w:szCs w:val="24"/>
          <w:lang w:val="en-GB"/>
        </w:rPr>
        <w:fldChar w:fldCharType="begin"/>
      </w:r>
      <w:r w:rsidRPr="00EB7683">
        <w:rPr>
          <w:rFonts w:ascii="Arial" w:hAnsi="Arial" w:cs="Arial"/>
          <w:sz w:val="24"/>
          <w:szCs w:val="24"/>
        </w:rPr>
        <w:instrText xml:space="preserve"> XE "</w:instrText>
      </w:r>
      <w:r w:rsidRPr="00EB7683">
        <w:rPr>
          <w:rFonts w:ascii="Arial" w:eastAsia="Calibri" w:hAnsi="Arial" w:cs="Arial"/>
          <w:b/>
          <w:sz w:val="24"/>
          <w:szCs w:val="24"/>
          <w:lang w:val="en-GB"/>
        </w:rPr>
        <w:instrText>Minister of Public Service and Administration</w:instrText>
      </w:r>
      <w:r w:rsidRPr="00EB7683">
        <w:rPr>
          <w:rFonts w:ascii="Arial" w:hAnsi="Arial" w:cs="Arial"/>
          <w:sz w:val="24"/>
          <w:szCs w:val="24"/>
        </w:rPr>
        <w:instrText xml:space="preserve">" </w:instrText>
      </w:r>
      <w:r w:rsidR="004B3226" w:rsidRPr="00EB7683">
        <w:rPr>
          <w:rFonts w:ascii="Arial" w:hAnsi="Arial" w:cs="Arial"/>
          <w:b/>
          <w:bCs/>
          <w:sz w:val="24"/>
          <w:szCs w:val="24"/>
          <w:lang w:val="en-GB"/>
        </w:rPr>
        <w:fldChar w:fldCharType="end"/>
      </w:r>
      <w:r w:rsidRPr="00EB7683">
        <w:rPr>
          <w:rFonts w:ascii="Arial" w:hAnsi="Arial" w:cs="Arial"/>
          <w:b/>
          <w:bCs/>
          <w:sz w:val="24"/>
          <w:szCs w:val="24"/>
          <w:lang w:val="en-GB"/>
        </w:rPr>
        <w:t xml:space="preserve"> </w:t>
      </w:r>
      <w:r w:rsidRPr="00EB7683">
        <w:rPr>
          <w:rFonts w:ascii="Arial" w:hAnsi="Arial" w:cs="Arial"/>
          <w:b/>
          <w:bCs/>
          <w:sz w:val="24"/>
          <w:szCs w:val="24"/>
          <w:lang w:val="en-GB" w:eastAsia="en-ZA"/>
        </w:rPr>
        <w:t>[</w:t>
      </w:r>
      <w:r w:rsidRPr="00EB7683">
        <w:rPr>
          <w:rFonts w:ascii="Arial" w:hAnsi="Arial" w:cs="Arial"/>
          <w:b/>
          <w:bCs/>
          <w:sz w:val="24"/>
          <w:szCs w:val="24"/>
          <w:lang w:val="en-GB" w:eastAsia="en-ZA"/>
        </w:rPr>
        <w:t xml:space="preserve">163] </w:t>
      </w:r>
      <w:r w:rsidRPr="00EB7683">
        <w:rPr>
          <w:rFonts w:ascii="Arial" w:hAnsi="Arial" w:cs="Arial"/>
          <w:b/>
          <w:sz w:val="24"/>
          <w:szCs w:val="24"/>
          <w:lang w:val="en-GB" w:eastAsia="en-ZA"/>
        </w:rPr>
        <w:t>[Question submitted for oral reply now placed for written reply because it is in excess of quota (Rule 137(8))]</w:t>
      </w:r>
      <w:r w:rsidRPr="00EB7683">
        <w:rPr>
          <w:rFonts w:ascii="Arial" w:hAnsi="Arial" w:cs="Arial"/>
          <w:b/>
          <w:bCs/>
          <w:sz w:val="24"/>
          <w:szCs w:val="24"/>
          <w:lang w:val="en-GB"/>
        </w:rPr>
        <w:t>:</w:t>
      </w:r>
    </w:p>
    <w:p w:rsidR="008975A3" w:rsidRPr="00EB7683" w:rsidRDefault="008975A3" w:rsidP="008975A3">
      <w:pPr>
        <w:spacing w:before="100" w:beforeAutospacing="1" w:after="100" w:afterAutospacing="1" w:line="240" w:lineRule="auto"/>
        <w:ind w:left="709" w:hanging="709"/>
        <w:jc w:val="both"/>
        <w:rPr>
          <w:rFonts w:ascii="Arial" w:hAnsi="Arial" w:cs="Arial"/>
          <w:sz w:val="24"/>
          <w:szCs w:val="24"/>
          <w:lang w:val="en-GB"/>
        </w:rPr>
      </w:pPr>
      <w:r w:rsidRPr="00EB7683">
        <w:rPr>
          <w:rFonts w:ascii="Arial" w:hAnsi="Arial" w:cs="Arial"/>
          <w:sz w:val="24"/>
          <w:szCs w:val="24"/>
          <w:lang w:val="en-GB"/>
        </w:rPr>
        <w:t>(1)</w:t>
      </w:r>
      <w:r w:rsidRPr="00EB7683">
        <w:rPr>
          <w:rFonts w:ascii="Arial" w:hAnsi="Arial" w:cs="Arial"/>
          <w:sz w:val="24"/>
          <w:szCs w:val="24"/>
          <w:lang w:val="en-GB"/>
        </w:rPr>
        <w:tab/>
        <w:t xml:space="preserve">With reference to the State of the Nation Address on 9 February 2023, during which the President, Mr M C </w:t>
      </w:r>
      <w:proofErr w:type="spellStart"/>
      <w:r w:rsidRPr="00EB7683">
        <w:rPr>
          <w:rFonts w:ascii="Arial" w:hAnsi="Arial" w:cs="Arial"/>
          <w:sz w:val="24"/>
          <w:szCs w:val="24"/>
          <w:lang w:val="en-GB"/>
        </w:rPr>
        <w:t>Ramaphosa</w:t>
      </w:r>
      <w:proofErr w:type="spellEnd"/>
      <w:r w:rsidRPr="00EB7683">
        <w:rPr>
          <w:rFonts w:ascii="Arial" w:hAnsi="Arial" w:cs="Arial"/>
          <w:sz w:val="24"/>
          <w:szCs w:val="24"/>
          <w:lang w:val="en-GB"/>
        </w:rPr>
        <w:t xml:space="preserve">, announced that integrity assessments will become a mandatory </w:t>
      </w:r>
      <w:r w:rsidRPr="00EB7683">
        <w:rPr>
          <w:rFonts w:ascii="Arial" w:hAnsi="Arial" w:cs="Arial"/>
          <w:noProof/>
          <w:sz w:val="24"/>
          <w:szCs w:val="24"/>
          <w:lang w:val="en-GB"/>
        </w:rPr>
        <w:t>requirement</w:t>
      </w:r>
      <w:r w:rsidRPr="00EB7683">
        <w:rPr>
          <w:rFonts w:ascii="Arial" w:hAnsi="Arial" w:cs="Arial"/>
          <w:sz w:val="24"/>
          <w:szCs w:val="24"/>
          <w:lang w:val="en-GB"/>
        </w:rPr>
        <w:t xml:space="preserve"> for recruitment into the Public Service along with entry exams to professionalise the Public Service by appointing ethical public servants, what prohibits her department from rolling out integrity testing for all public servants who are already in the system and new recruits;</w:t>
      </w:r>
    </w:p>
    <w:p w:rsidR="008975A3" w:rsidRPr="00EB7683" w:rsidRDefault="008975A3" w:rsidP="008975A3">
      <w:pPr>
        <w:spacing w:before="100" w:beforeAutospacing="1" w:after="100" w:afterAutospacing="1" w:line="240" w:lineRule="auto"/>
        <w:ind w:left="709" w:hanging="709"/>
        <w:jc w:val="both"/>
        <w:rPr>
          <w:rFonts w:ascii="Arial" w:hAnsi="Arial" w:cs="Arial"/>
          <w:b/>
          <w:sz w:val="24"/>
          <w:szCs w:val="24"/>
          <w:lang w:val="en-GB"/>
        </w:rPr>
      </w:pPr>
      <w:r w:rsidRPr="00EB7683">
        <w:rPr>
          <w:rFonts w:ascii="Arial" w:hAnsi="Arial" w:cs="Arial"/>
          <w:sz w:val="24"/>
          <w:szCs w:val="24"/>
          <w:lang w:val="en-GB"/>
        </w:rPr>
        <w:t>(2)</w:t>
      </w:r>
      <w:r w:rsidRPr="00EB7683">
        <w:rPr>
          <w:rFonts w:ascii="Arial" w:hAnsi="Arial" w:cs="Arial"/>
          <w:sz w:val="24"/>
          <w:szCs w:val="24"/>
          <w:lang w:val="en-GB"/>
        </w:rPr>
        <w:tab/>
        <w:t>whether the integrity test should not be an exercise over a certain period in the Public Service in order to establish integrity in the Public Service; if not, why not; if so, what are the relevant details?</w:t>
      </w:r>
      <w:r w:rsidRPr="00EB7683">
        <w:rPr>
          <w:rFonts w:ascii="Arial" w:hAnsi="Arial" w:cs="Arial"/>
          <w:b/>
          <w:sz w:val="24"/>
          <w:szCs w:val="24"/>
          <w:lang w:val="en-GB"/>
        </w:rPr>
        <w:tab/>
      </w:r>
      <w:r w:rsidRPr="00EB7683">
        <w:rPr>
          <w:rFonts w:ascii="Arial" w:hAnsi="Arial" w:cs="Arial"/>
          <w:b/>
          <w:sz w:val="24"/>
          <w:szCs w:val="24"/>
          <w:lang w:val="en-GB"/>
        </w:rPr>
        <w:tab/>
      </w:r>
      <w:r w:rsidRPr="00EB7683">
        <w:rPr>
          <w:rFonts w:ascii="Arial" w:hAnsi="Arial" w:cs="Arial"/>
          <w:b/>
          <w:sz w:val="24"/>
          <w:szCs w:val="24"/>
          <w:lang w:val="en-GB"/>
        </w:rPr>
        <w:tab/>
      </w:r>
      <w:r w:rsidRPr="00EB7683">
        <w:rPr>
          <w:rFonts w:ascii="Arial" w:hAnsi="Arial" w:cs="Arial"/>
          <w:b/>
          <w:sz w:val="24"/>
          <w:szCs w:val="24"/>
          <w:lang w:val="en-GB"/>
        </w:rPr>
        <w:tab/>
      </w:r>
      <w:r>
        <w:rPr>
          <w:rFonts w:ascii="Arial" w:hAnsi="Arial" w:cs="Arial"/>
          <w:b/>
          <w:sz w:val="24"/>
          <w:szCs w:val="24"/>
          <w:lang w:val="en-GB"/>
        </w:rPr>
        <w:tab/>
      </w:r>
      <w:r w:rsidRPr="00EB7683">
        <w:rPr>
          <w:rFonts w:ascii="Arial" w:hAnsi="Arial" w:cs="Arial"/>
          <w:b/>
          <w:bCs/>
          <w:sz w:val="24"/>
          <w:szCs w:val="24"/>
          <w:lang w:val="en-GB"/>
        </w:rPr>
        <w:t>NW797E</w:t>
      </w:r>
    </w:p>
    <w:p w:rsidR="008975A3" w:rsidRDefault="008975A3" w:rsidP="008975A3">
      <w:pPr>
        <w:rPr>
          <w:rFonts w:ascii="Arial" w:eastAsia="Arial" w:hAnsi="Arial" w:cs="Arial"/>
          <w:b/>
          <w:kern w:val="0"/>
          <w:sz w:val="24"/>
          <w:szCs w:val="24"/>
        </w:rPr>
      </w:pPr>
      <w:r w:rsidRPr="00CA0B13">
        <w:rPr>
          <w:rFonts w:ascii="Arial" w:eastAsia="Arial" w:hAnsi="Arial" w:cs="Arial"/>
          <w:b/>
          <w:kern w:val="0"/>
          <w:sz w:val="24"/>
          <w:szCs w:val="24"/>
        </w:rPr>
        <w:t>REPLY:</w:t>
      </w:r>
    </w:p>
    <w:p w:rsidR="008975A3" w:rsidRPr="00415FF7" w:rsidRDefault="008975A3" w:rsidP="008975A3">
      <w:pPr>
        <w:numPr>
          <w:ilvl w:val="0"/>
          <w:numId w:val="1"/>
        </w:numPr>
        <w:contextualSpacing/>
        <w:jc w:val="both"/>
        <w:rPr>
          <w:rFonts w:ascii="Arial" w:eastAsia="Calibri" w:hAnsi="Arial" w:cs="Arial"/>
          <w:kern w:val="0"/>
          <w:sz w:val="24"/>
          <w:szCs w:val="24"/>
        </w:rPr>
      </w:pPr>
      <w:r w:rsidRPr="00415FF7">
        <w:rPr>
          <w:rFonts w:ascii="Arial" w:eastAsia="Calibri" w:hAnsi="Arial" w:cs="Arial"/>
          <w:kern w:val="0"/>
          <w:sz w:val="24"/>
          <w:szCs w:val="24"/>
        </w:rPr>
        <w:t>The DPSA has already appointed a service provider to identify and pilot appropriate Integrity Psychometric Assessment tools to be included in the existing SMS assessment battery. This project has already commenced and will be concluded on the second quarter of 2023/24 Financial year. This project is mainly for SMS members and does not include all public servants for now. Lessons learnt from the pilot will guide and inform the way forward in as far as other public servants, outside the SMS, are concern.</w:t>
      </w:r>
    </w:p>
    <w:p w:rsidR="008975A3" w:rsidRPr="00415FF7" w:rsidRDefault="008975A3" w:rsidP="008975A3">
      <w:pPr>
        <w:ind w:left="60"/>
        <w:rPr>
          <w:rFonts w:ascii="Arial" w:eastAsia="Calibri" w:hAnsi="Arial" w:cs="Arial"/>
          <w:kern w:val="0"/>
          <w:sz w:val="24"/>
          <w:szCs w:val="24"/>
        </w:rPr>
      </w:pPr>
    </w:p>
    <w:p w:rsidR="008975A3" w:rsidRPr="00415FF7" w:rsidRDefault="008975A3" w:rsidP="008975A3">
      <w:pPr>
        <w:numPr>
          <w:ilvl w:val="0"/>
          <w:numId w:val="1"/>
        </w:numPr>
        <w:contextualSpacing/>
        <w:rPr>
          <w:rFonts w:ascii="Arial" w:eastAsia="Calibri" w:hAnsi="Arial" w:cs="Arial"/>
          <w:kern w:val="0"/>
          <w:sz w:val="24"/>
          <w:szCs w:val="24"/>
        </w:rPr>
      </w:pPr>
      <w:r w:rsidRPr="00415FF7">
        <w:rPr>
          <w:rFonts w:ascii="Arial" w:eastAsia="Calibri" w:hAnsi="Arial" w:cs="Arial"/>
          <w:kern w:val="0"/>
          <w:sz w:val="24"/>
          <w:szCs w:val="24"/>
        </w:rPr>
        <w:t>The Integrity Psychometric Assessment tools will serve as a vehicle for advancing the notion of an ethical state and</w:t>
      </w:r>
      <w:r>
        <w:rPr>
          <w:rFonts w:ascii="Arial" w:eastAsia="Calibri" w:hAnsi="Arial" w:cs="Arial"/>
          <w:kern w:val="0"/>
          <w:sz w:val="24"/>
          <w:szCs w:val="24"/>
        </w:rPr>
        <w:t xml:space="preserve"> </w:t>
      </w:r>
      <w:r w:rsidRPr="00415FF7">
        <w:rPr>
          <w:rFonts w:ascii="Arial" w:eastAsia="Calibri" w:hAnsi="Arial" w:cs="Arial"/>
          <w:kern w:val="0"/>
          <w:sz w:val="24"/>
          <w:szCs w:val="24"/>
        </w:rPr>
        <w:t xml:space="preserve">also as a tool towards professionalising recruitment and may be a permanent feature of the public service going forward and not subjected to specific timelines. </w:t>
      </w:r>
    </w:p>
    <w:p w:rsidR="008975A3" w:rsidRDefault="008975A3">
      <w:pPr>
        <w:rPr>
          <w:rFonts w:ascii="Arial" w:hAnsi="Arial" w:cs="Arial"/>
          <w:sz w:val="24"/>
          <w:szCs w:val="24"/>
        </w:rPr>
      </w:pPr>
    </w:p>
    <w:p w:rsidR="00B5350F" w:rsidRPr="008975A3" w:rsidRDefault="008975A3">
      <w:pPr>
        <w:rPr>
          <w:rFonts w:ascii="Arial" w:hAnsi="Arial" w:cs="Arial"/>
          <w:sz w:val="24"/>
          <w:szCs w:val="24"/>
        </w:rPr>
      </w:pPr>
      <w:r w:rsidRPr="008975A3">
        <w:rPr>
          <w:rFonts w:ascii="Arial" w:hAnsi="Arial" w:cs="Arial"/>
          <w:sz w:val="24"/>
          <w:szCs w:val="24"/>
        </w:rPr>
        <w:t xml:space="preserve">End </w:t>
      </w:r>
    </w:p>
    <w:sectPr w:rsidR="00B5350F" w:rsidRPr="008975A3"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E03B8"/>
    <w:multiLevelType w:val="hybridMultilevel"/>
    <w:tmpl w:val="82A8FB8E"/>
    <w:lvl w:ilvl="0" w:tplc="A38CD96C">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rsids>
    <w:rsidRoot w:val="008975A3"/>
    <w:rsid w:val="002073B0"/>
    <w:rsid w:val="004B3226"/>
    <w:rsid w:val="00784657"/>
    <w:rsid w:val="00836B5F"/>
    <w:rsid w:val="008975A3"/>
    <w:rsid w:val="00B5350F"/>
    <w:rsid w:val="00BE1AF1"/>
    <w:rsid w:val="00CF2C9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Company>Toshiba</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2023-03-24T07:40:00Z</dcterms:created>
  <dcterms:modified xsi:type="dcterms:W3CDTF">2023-03-24T07:40:00Z</dcterms:modified>
</cp:coreProperties>
</file>