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6E42A6" w:rsidRDefault="009305D7" w:rsidP="006E42A6">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26374378" r:id="rId9">
            <o:FieldCodes>\s</o:FieldCodes>
          </o:OLEObject>
        </w:object>
      </w:r>
    </w:p>
    <w:p w:rsidR="009305D7" w:rsidRPr="006E42A6" w:rsidRDefault="009305D7" w:rsidP="006E42A6">
      <w:pPr>
        <w:pBdr>
          <w:bottom w:val="single" w:sz="4" w:space="5" w:color="auto"/>
        </w:pBdr>
        <w:jc w:val="both"/>
        <w:rPr>
          <w:rFonts w:ascii="Arial Narrow" w:hAnsi="Arial Narrow"/>
          <w:b/>
          <w:lang w:val="nl-NL"/>
        </w:rPr>
      </w:pPr>
    </w:p>
    <w:p w:rsidR="009305D7" w:rsidRPr="006E42A6" w:rsidRDefault="0000083B" w:rsidP="006E42A6">
      <w:pPr>
        <w:ind w:left="6480" w:firstLine="720"/>
        <w:jc w:val="both"/>
        <w:rPr>
          <w:rFonts w:ascii="Arial Narrow" w:hAnsi="Arial Narrow"/>
          <w:b/>
          <w:lang w:val="nl-NL"/>
        </w:rPr>
      </w:pPr>
      <w:r w:rsidRPr="006E42A6">
        <w:rPr>
          <w:rFonts w:ascii="Arial Narrow" w:hAnsi="Arial Narrow"/>
          <w:b/>
          <w:lang w:val="nl-NL"/>
        </w:rPr>
        <w:t>Ref:02/1/5/2</w:t>
      </w:r>
    </w:p>
    <w:p w:rsidR="00F8798B" w:rsidRPr="006E42A6" w:rsidRDefault="00F8798B"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9305D7" w:rsidRPr="006E42A6" w:rsidRDefault="009305D7" w:rsidP="006E42A6">
      <w:pPr>
        <w:jc w:val="both"/>
        <w:rPr>
          <w:rFonts w:ascii="Arial Narrow" w:hAnsi="Arial Narrow"/>
          <w:b/>
          <w:lang w:val="en-GB"/>
        </w:rPr>
      </w:pPr>
      <w:r w:rsidRPr="006E42A6">
        <w:rPr>
          <w:rFonts w:ascii="Arial Narrow" w:hAnsi="Arial Narrow"/>
          <w:b/>
          <w:lang w:val="en-GB"/>
        </w:rPr>
        <w:t>MINISTER</w:t>
      </w:r>
    </w:p>
    <w:p w:rsidR="0087358A" w:rsidRPr="006E42A6" w:rsidRDefault="0087358A"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9305D7" w:rsidRPr="006E42A6" w:rsidRDefault="00BD5B83" w:rsidP="006E42A6">
      <w:pPr>
        <w:jc w:val="both"/>
        <w:rPr>
          <w:rFonts w:ascii="Arial Narrow" w:hAnsi="Arial Narrow"/>
          <w:b/>
          <w:lang w:val="en-GB"/>
        </w:rPr>
      </w:pPr>
      <w:r w:rsidRPr="006E42A6">
        <w:rPr>
          <w:rFonts w:ascii="Arial Narrow" w:hAnsi="Arial Narrow"/>
          <w:b/>
          <w:lang w:val="en-GB"/>
        </w:rPr>
        <w:t>QUESTION NO.</w:t>
      </w:r>
      <w:r w:rsidR="005B7DE1">
        <w:rPr>
          <w:rFonts w:ascii="Arial Narrow" w:hAnsi="Arial Narrow"/>
          <w:b/>
          <w:lang w:val="en-GB"/>
        </w:rPr>
        <w:t xml:space="preserve"> 718</w:t>
      </w:r>
      <w:r w:rsidR="00C46ECD">
        <w:rPr>
          <w:rFonts w:ascii="Arial Narrow" w:hAnsi="Arial Narrow"/>
          <w:b/>
        </w:rPr>
        <w:t xml:space="preserve"> </w:t>
      </w:r>
      <w:r w:rsidR="0087358A" w:rsidRPr="006E42A6">
        <w:rPr>
          <w:rFonts w:ascii="Arial Narrow" w:hAnsi="Arial Narrow"/>
          <w:b/>
          <w:lang w:val="en-GB"/>
        </w:rPr>
        <w:t>FOR</w:t>
      </w:r>
      <w:r w:rsidR="009305D7" w:rsidRPr="006E42A6">
        <w:rPr>
          <w:rFonts w:ascii="Arial Narrow" w:hAnsi="Arial Narrow"/>
          <w:b/>
          <w:lang w:val="en-GB"/>
        </w:rPr>
        <w:t xml:space="preserve"> </w:t>
      </w:r>
      <w:r w:rsidR="00073CF6" w:rsidRPr="006E42A6">
        <w:rPr>
          <w:rFonts w:ascii="Arial Narrow" w:hAnsi="Arial Narrow"/>
          <w:b/>
          <w:lang w:val="en-GB"/>
        </w:rPr>
        <w:t>WRITTEN</w:t>
      </w:r>
      <w:r w:rsidR="00C62259" w:rsidRPr="006E42A6">
        <w:rPr>
          <w:rFonts w:ascii="Arial Narrow" w:hAnsi="Arial Narrow"/>
          <w:b/>
          <w:lang w:val="en-GB"/>
        </w:rPr>
        <w:t xml:space="preserve"> </w:t>
      </w:r>
      <w:r w:rsidR="009305D7" w:rsidRPr="006E42A6">
        <w:rPr>
          <w:rFonts w:ascii="Arial Narrow" w:hAnsi="Arial Narrow"/>
          <w:b/>
          <w:lang w:val="en-GB"/>
        </w:rPr>
        <w:t xml:space="preserve">REPLY: NATIONAL </w:t>
      </w:r>
      <w:r w:rsidR="00B65E6C">
        <w:rPr>
          <w:rFonts w:ascii="Arial Narrow" w:hAnsi="Arial Narrow"/>
          <w:b/>
          <w:lang w:val="en-GB"/>
        </w:rPr>
        <w:t>ASSEMBLY</w:t>
      </w:r>
    </w:p>
    <w:p w:rsidR="0003226A" w:rsidRPr="006E42A6" w:rsidRDefault="0003226A" w:rsidP="006E42A6">
      <w:pPr>
        <w:jc w:val="both"/>
        <w:rPr>
          <w:rFonts w:ascii="Arial Narrow" w:hAnsi="Arial Narrow"/>
          <w:lang w:val="en-GB"/>
        </w:rPr>
      </w:pPr>
    </w:p>
    <w:p w:rsidR="009305D7" w:rsidRPr="006E42A6" w:rsidRDefault="009305D7" w:rsidP="006E42A6">
      <w:pPr>
        <w:jc w:val="both"/>
        <w:rPr>
          <w:rFonts w:ascii="Arial Narrow" w:hAnsi="Arial Narrow"/>
          <w:lang w:val="en-GB"/>
        </w:rPr>
      </w:pPr>
      <w:r w:rsidRPr="006E42A6">
        <w:rPr>
          <w:rFonts w:ascii="Arial Narrow" w:hAnsi="Arial Narrow"/>
          <w:lang w:val="en-GB"/>
        </w:rPr>
        <w:t>A draft reply to</w:t>
      </w:r>
      <w:r w:rsidR="00073CF6" w:rsidRPr="006E42A6">
        <w:rPr>
          <w:rFonts w:ascii="Arial Narrow" w:hAnsi="Arial Narrow"/>
          <w:b/>
        </w:rPr>
        <w:t xml:space="preserve"> </w:t>
      </w:r>
      <w:r w:rsidR="005B7DE1" w:rsidRPr="005B7DE1">
        <w:rPr>
          <w:rFonts w:ascii="Arial Narrow" w:hAnsi="Arial Narrow"/>
          <w:b/>
          <w:bCs/>
          <w:lang w:val="af-ZA"/>
        </w:rPr>
        <w:t xml:space="preserve">Ms D Carter (Cope) </w:t>
      </w:r>
      <w:r w:rsidRPr="006E42A6">
        <w:rPr>
          <w:rFonts w:ascii="Arial Narrow" w:hAnsi="Arial Narrow"/>
        </w:rPr>
        <w:t>to</w:t>
      </w:r>
      <w:r w:rsidRPr="006E42A6">
        <w:rPr>
          <w:rFonts w:ascii="Arial Narrow" w:hAnsi="Arial Narrow"/>
          <w:lang w:val="en-GB"/>
        </w:rPr>
        <w:t xml:space="preserve"> the above-mentioned question is </w:t>
      </w:r>
      <w:r w:rsidR="0090213C" w:rsidRPr="006E42A6">
        <w:rPr>
          <w:rFonts w:ascii="Arial Narrow" w:hAnsi="Arial Narrow"/>
          <w:lang w:val="en-GB"/>
        </w:rPr>
        <w:t>enclosed for your consideration.</w:t>
      </w:r>
    </w:p>
    <w:p w:rsidR="005779CF" w:rsidRPr="006E42A6" w:rsidRDefault="005779CF" w:rsidP="006E42A6">
      <w:pPr>
        <w:jc w:val="both"/>
        <w:rPr>
          <w:rFonts w:ascii="Arial Narrow" w:hAnsi="Arial Narrow"/>
          <w:lang w:val="en-GB"/>
        </w:rPr>
      </w:pPr>
    </w:p>
    <w:p w:rsidR="005779CF" w:rsidRPr="006E42A6" w:rsidRDefault="005779CF" w:rsidP="006E42A6">
      <w:pPr>
        <w:jc w:val="both"/>
        <w:rPr>
          <w:rFonts w:ascii="Arial Narrow" w:hAnsi="Arial Narrow"/>
          <w:lang w:val="en-GB"/>
        </w:rPr>
      </w:pPr>
    </w:p>
    <w:p w:rsidR="005779CF" w:rsidRPr="006E42A6" w:rsidRDefault="005779CF" w:rsidP="006E42A6">
      <w:pPr>
        <w:jc w:val="both"/>
        <w:rPr>
          <w:rFonts w:ascii="Arial Narrow" w:hAnsi="Arial Narrow"/>
          <w:lang w:val="en-GB"/>
        </w:rPr>
      </w:pPr>
    </w:p>
    <w:p w:rsidR="00912587" w:rsidRPr="006E42A6" w:rsidRDefault="00912587" w:rsidP="006E42A6">
      <w:pPr>
        <w:jc w:val="both"/>
        <w:rPr>
          <w:rFonts w:ascii="Arial Narrow" w:hAnsi="Arial Narrow"/>
          <w:lang w:val="en-GB"/>
        </w:rPr>
      </w:pPr>
    </w:p>
    <w:p w:rsidR="005779CF" w:rsidRPr="006E42A6" w:rsidRDefault="005779CF" w:rsidP="006E42A6">
      <w:pPr>
        <w:jc w:val="both"/>
        <w:rPr>
          <w:rFonts w:ascii="Arial Narrow" w:hAnsi="Arial Narrow"/>
          <w:lang w:val="en-GB"/>
        </w:rPr>
      </w:pPr>
    </w:p>
    <w:p w:rsidR="00920B4D" w:rsidRPr="006E42A6" w:rsidRDefault="0048390A" w:rsidP="006E42A6">
      <w:pPr>
        <w:jc w:val="both"/>
        <w:rPr>
          <w:rFonts w:ascii="Arial Narrow" w:hAnsi="Arial Narrow"/>
          <w:b/>
          <w:lang w:val="en-GB"/>
        </w:rPr>
      </w:pPr>
      <w:r w:rsidRPr="006E42A6">
        <w:rPr>
          <w:rFonts w:ascii="Arial Narrow" w:hAnsi="Arial Narrow"/>
          <w:b/>
          <w:lang w:val="en-GB"/>
        </w:rPr>
        <w:t xml:space="preserve">MS </w:t>
      </w:r>
      <w:r w:rsidR="00BF5302" w:rsidRPr="006E42A6">
        <w:rPr>
          <w:rFonts w:ascii="Arial Narrow" w:hAnsi="Arial Narrow"/>
          <w:b/>
          <w:lang w:val="en-GB"/>
        </w:rPr>
        <w:t>NOSIPHO NGCABA</w:t>
      </w:r>
    </w:p>
    <w:p w:rsidR="00920B4D" w:rsidRPr="006E42A6" w:rsidRDefault="0048390A" w:rsidP="006E42A6">
      <w:pPr>
        <w:jc w:val="both"/>
        <w:rPr>
          <w:rFonts w:ascii="Arial Narrow" w:hAnsi="Arial Narrow"/>
          <w:b/>
          <w:lang w:val="en-GB"/>
        </w:rPr>
      </w:pPr>
      <w:r w:rsidRPr="006E42A6">
        <w:rPr>
          <w:rFonts w:ascii="Arial Narrow" w:hAnsi="Arial Narrow"/>
          <w:b/>
          <w:lang w:val="en-GB"/>
        </w:rPr>
        <w:t xml:space="preserve">DIRECTOR-GENERAL </w:t>
      </w:r>
    </w:p>
    <w:p w:rsidR="00600512" w:rsidRDefault="00600512" w:rsidP="006E42A6">
      <w:pPr>
        <w:tabs>
          <w:tab w:val="center" w:pos="4513"/>
        </w:tabs>
        <w:jc w:val="both"/>
        <w:rPr>
          <w:rFonts w:ascii="Arial Narrow" w:hAnsi="Arial Narrow"/>
          <w:b/>
          <w:lang w:val="en-GB"/>
        </w:rPr>
      </w:pPr>
    </w:p>
    <w:p w:rsidR="00920B4D" w:rsidRPr="006E42A6" w:rsidRDefault="00920B4D" w:rsidP="006E42A6">
      <w:pPr>
        <w:tabs>
          <w:tab w:val="center" w:pos="4513"/>
        </w:tabs>
        <w:jc w:val="both"/>
        <w:rPr>
          <w:rFonts w:ascii="Arial Narrow" w:hAnsi="Arial Narrow"/>
          <w:b/>
          <w:lang w:val="en-GB"/>
        </w:rPr>
      </w:pPr>
      <w:r w:rsidRPr="006E42A6">
        <w:rPr>
          <w:rFonts w:ascii="Arial Narrow" w:hAnsi="Arial Narrow"/>
          <w:b/>
          <w:lang w:val="en-GB"/>
        </w:rPr>
        <w:t>DATE:</w:t>
      </w:r>
    </w:p>
    <w:p w:rsidR="00920B4D" w:rsidRPr="006E42A6" w:rsidRDefault="00920B4D" w:rsidP="006E42A6">
      <w:pPr>
        <w:jc w:val="both"/>
        <w:rPr>
          <w:rFonts w:ascii="Arial Narrow" w:hAnsi="Arial Narrow"/>
          <w:b/>
          <w:lang w:val="en-GB"/>
        </w:rPr>
      </w:pPr>
    </w:p>
    <w:p w:rsidR="00920B4D" w:rsidRPr="006E42A6" w:rsidRDefault="00920B4D" w:rsidP="006E42A6">
      <w:pPr>
        <w:jc w:val="both"/>
        <w:rPr>
          <w:rFonts w:ascii="Arial Narrow" w:hAnsi="Arial Narrow"/>
          <w:b/>
          <w:lang w:val="en-GB"/>
        </w:rPr>
      </w:pPr>
    </w:p>
    <w:p w:rsidR="00920B4D" w:rsidRPr="006E42A6" w:rsidRDefault="00920B4D" w:rsidP="006E42A6">
      <w:pPr>
        <w:jc w:val="both"/>
        <w:rPr>
          <w:rFonts w:ascii="Arial Narrow" w:hAnsi="Arial Narrow"/>
          <w:b/>
          <w:lang w:val="en-GB"/>
        </w:rPr>
      </w:pPr>
      <w:r w:rsidRPr="006E42A6">
        <w:rPr>
          <w:rFonts w:ascii="Arial Narrow" w:hAnsi="Arial Narrow"/>
          <w:b/>
          <w:lang w:val="en-GB"/>
        </w:rPr>
        <w:t>DRAFT REPLY APPROVED/AMENDED</w:t>
      </w:r>
    </w:p>
    <w:p w:rsidR="00920B4D" w:rsidRPr="006E42A6" w:rsidRDefault="00920B4D" w:rsidP="006E42A6">
      <w:pPr>
        <w:jc w:val="both"/>
        <w:rPr>
          <w:rFonts w:ascii="Arial Narrow" w:hAnsi="Arial Narrow"/>
          <w:lang w:val="en-GB"/>
        </w:rPr>
      </w:pPr>
    </w:p>
    <w:p w:rsidR="00920B4D" w:rsidRPr="006E42A6" w:rsidRDefault="00920B4D" w:rsidP="006E42A6">
      <w:pPr>
        <w:jc w:val="both"/>
        <w:rPr>
          <w:rFonts w:ascii="Arial Narrow" w:hAnsi="Arial Narrow"/>
          <w:lang w:val="en-GB"/>
        </w:rPr>
      </w:pPr>
    </w:p>
    <w:p w:rsidR="00920B4D" w:rsidRPr="006E42A6" w:rsidRDefault="00920B4D" w:rsidP="006E42A6">
      <w:pPr>
        <w:jc w:val="both"/>
        <w:rPr>
          <w:rFonts w:ascii="Arial Narrow" w:hAnsi="Arial Narrow"/>
          <w:lang w:val="en-GB"/>
        </w:rPr>
      </w:pPr>
    </w:p>
    <w:p w:rsidR="00912587" w:rsidRPr="006E42A6" w:rsidRDefault="00912587" w:rsidP="006E42A6">
      <w:pPr>
        <w:jc w:val="both"/>
        <w:rPr>
          <w:rFonts w:ascii="Arial Narrow" w:hAnsi="Arial Narrow"/>
          <w:lang w:val="en-GB"/>
        </w:rPr>
      </w:pPr>
    </w:p>
    <w:p w:rsidR="00920B4D" w:rsidRPr="006E42A6" w:rsidRDefault="00920B4D" w:rsidP="006E42A6">
      <w:pPr>
        <w:jc w:val="both"/>
        <w:rPr>
          <w:rFonts w:ascii="Arial Narrow" w:hAnsi="Arial Narrow"/>
          <w:lang w:val="en-GB"/>
        </w:rPr>
      </w:pPr>
    </w:p>
    <w:p w:rsidR="00920B4D" w:rsidRPr="006E42A6" w:rsidRDefault="00920B4D" w:rsidP="006E42A6">
      <w:pPr>
        <w:jc w:val="both"/>
        <w:rPr>
          <w:rFonts w:ascii="Arial Narrow" w:hAnsi="Arial Narrow"/>
          <w:b/>
          <w:lang w:val="en-GB"/>
        </w:rPr>
      </w:pPr>
      <w:r w:rsidRPr="006E42A6">
        <w:rPr>
          <w:rFonts w:ascii="Arial Narrow" w:hAnsi="Arial Narrow"/>
          <w:b/>
          <w:lang w:val="en-GB"/>
        </w:rPr>
        <w:t xml:space="preserve">MRS B E </w:t>
      </w:r>
      <w:proofErr w:type="spellStart"/>
      <w:r w:rsidRPr="006E42A6">
        <w:rPr>
          <w:rFonts w:ascii="Arial Narrow" w:hAnsi="Arial Narrow"/>
          <w:b/>
          <w:lang w:val="en-GB"/>
        </w:rPr>
        <w:t>E</w:t>
      </w:r>
      <w:proofErr w:type="spellEnd"/>
      <w:r w:rsidRPr="006E42A6">
        <w:rPr>
          <w:rFonts w:ascii="Arial Narrow" w:hAnsi="Arial Narrow"/>
          <w:b/>
          <w:lang w:val="en-GB"/>
        </w:rPr>
        <w:t xml:space="preserve"> MOLEWA, MP</w:t>
      </w:r>
    </w:p>
    <w:p w:rsidR="00920B4D" w:rsidRPr="006E42A6" w:rsidRDefault="00920B4D" w:rsidP="006E42A6">
      <w:pPr>
        <w:jc w:val="both"/>
        <w:rPr>
          <w:rFonts w:ascii="Arial Narrow" w:hAnsi="Arial Narrow"/>
          <w:b/>
          <w:lang w:val="en-GB"/>
        </w:rPr>
      </w:pPr>
      <w:r w:rsidRPr="006E42A6">
        <w:rPr>
          <w:rFonts w:ascii="Arial Narrow" w:hAnsi="Arial Narrow"/>
          <w:b/>
          <w:lang w:val="en-GB"/>
        </w:rPr>
        <w:t>MINISTER OF ENVIRONMENTAL AFFAIRS</w:t>
      </w:r>
    </w:p>
    <w:p w:rsidR="00920B4D" w:rsidRPr="006E42A6" w:rsidRDefault="00920B4D" w:rsidP="006E42A6">
      <w:pPr>
        <w:jc w:val="both"/>
        <w:rPr>
          <w:rFonts w:ascii="Arial Narrow" w:hAnsi="Arial Narrow"/>
          <w:b/>
          <w:lang w:val="en-GB"/>
        </w:rPr>
      </w:pPr>
    </w:p>
    <w:p w:rsidR="00920B4D" w:rsidRPr="006E42A6" w:rsidRDefault="00920B4D" w:rsidP="006E42A6">
      <w:pPr>
        <w:jc w:val="both"/>
        <w:rPr>
          <w:rFonts w:ascii="Arial Narrow" w:hAnsi="Arial Narrow"/>
          <w:b/>
          <w:lang w:val="en-GB"/>
        </w:rPr>
      </w:pPr>
      <w:r w:rsidRPr="006E42A6">
        <w:rPr>
          <w:rFonts w:ascii="Arial Narrow" w:hAnsi="Arial Narrow"/>
          <w:b/>
          <w:lang w:val="en-GB"/>
        </w:rPr>
        <w:t>DATE:</w:t>
      </w:r>
    </w:p>
    <w:p w:rsidR="00511040" w:rsidRPr="006E42A6" w:rsidRDefault="0048390A" w:rsidP="006E42A6">
      <w:pPr>
        <w:spacing w:line="360" w:lineRule="auto"/>
        <w:jc w:val="both"/>
        <w:rPr>
          <w:rFonts w:ascii="Arial Narrow" w:hAnsi="Arial Narrow"/>
          <w:b/>
          <w:lang w:val="en-GB"/>
        </w:rPr>
      </w:pPr>
      <w:r w:rsidRPr="006E42A6">
        <w:rPr>
          <w:rFonts w:ascii="Arial Narrow" w:hAnsi="Arial Narrow"/>
          <w:b/>
          <w:bCs/>
          <w:lang w:val="en-GB"/>
        </w:rPr>
        <w:br w:type="page"/>
      </w:r>
      <w:r w:rsidR="00511040" w:rsidRPr="006E42A6">
        <w:rPr>
          <w:rFonts w:ascii="Arial Narrow" w:hAnsi="Arial Narrow"/>
          <w:b/>
          <w:lang w:val="en-GB"/>
        </w:rPr>
        <w:lastRenderedPageBreak/>
        <w:t xml:space="preserve">NATIONAL </w:t>
      </w:r>
      <w:r w:rsidR="00B65E6C">
        <w:rPr>
          <w:rFonts w:ascii="Arial Narrow" w:hAnsi="Arial Narrow"/>
          <w:b/>
          <w:lang w:val="en-GB"/>
        </w:rPr>
        <w:t>ASSEMBLY</w:t>
      </w:r>
    </w:p>
    <w:p w:rsidR="00934D70" w:rsidRPr="006E42A6" w:rsidRDefault="00073CF6" w:rsidP="006E42A6">
      <w:pPr>
        <w:spacing w:line="360" w:lineRule="auto"/>
        <w:jc w:val="both"/>
        <w:rPr>
          <w:rFonts w:ascii="Arial Narrow" w:hAnsi="Arial Narrow"/>
          <w:b/>
          <w:lang w:val="en-GB"/>
        </w:rPr>
      </w:pPr>
      <w:r w:rsidRPr="006E42A6">
        <w:rPr>
          <w:rFonts w:ascii="Arial Narrow" w:hAnsi="Arial Narrow"/>
          <w:b/>
          <w:lang w:val="en-GB"/>
        </w:rPr>
        <w:t xml:space="preserve">(For written </w:t>
      </w:r>
      <w:r w:rsidR="00934D70" w:rsidRPr="006E42A6">
        <w:rPr>
          <w:rFonts w:ascii="Arial Narrow" w:hAnsi="Arial Narrow"/>
          <w:b/>
          <w:lang w:val="en-GB"/>
        </w:rPr>
        <w:t>reply)</w:t>
      </w:r>
    </w:p>
    <w:p w:rsidR="0003226A" w:rsidRPr="006E42A6" w:rsidRDefault="0003226A" w:rsidP="006E42A6">
      <w:pPr>
        <w:spacing w:line="360" w:lineRule="auto"/>
        <w:jc w:val="both"/>
        <w:rPr>
          <w:rFonts w:ascii="Arial Narrow" w:hAnsi="Arial Narrow"/>
          <w:b/>
          <w:bCs/>
          <w:lang w:val="en-GB"/>
        </w:rPr>
      </w:pPr>
    </w:p>
    <w:p w:rsidR="00242211" w:rsidRPr="006E42A6" w:rsidRDefault="00E91D7C" w:rsidP="006E42A6">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5B7DE1">
        <w:rPr>
          <w:rFonts w:ascii="Arial Narrow" w:hAnsi="Arial Narrow"/>
          <w:b/>
          <w:bCs/>
          <w:lang w:val="en-GB"/>
        </w:rPr>
        <w:t>718</w:t>
      </w:r>
      <w:r w:rsidR="0090213C" w:rsidRPr="006E42A6">
        <w:rPr>
          <w:rFonts w:ascii="Arial Narrow" w:hAnsi="Arial Narrow"/>
          <w:b/>
        </w:rPr>
        <w:t xml:space="preserve"> </w:t>
      </w:r>
      <w:r w:rsidR="00C37A66" w:rsidRPr="006E42A6">
        <w:rPr>
          <w:rFonts w:ascii="Arial Narrow" w:hAnsi="Arial Narrow"/>
          <w:b/>
          <w:bCs/>
          <w:lang w:val="en-GB"/>
        </w:rPr>
        <w:t>{</w:t>
      </w:r>
      <w:r w:rsidR="005B7DE1">
        <w:rPr>
          <w:rFonts w:ascii="Arial Narrow" w:hAnsi="Arial Narrow"/>
          <w:b/>
        </w:rPr>
        <w:t>NW833</w:t>
      </w:r>
      <w:r w:rsidR="00D472BE" w:rsidRPr="006E42A6">
        <w:rPr>
          <w:rFonts w:ascii="Arial Narrow" w:hAnsi="Arial Narrow"/>
          <w:b/>
        </w:rPr>
        <w:t>E</w:t>
      </w:r>
      <w:r w:rsidR="00C37A66" w:rsidRPr="006E42A6">
        <w:rPr>
          <w:rFonts w:ascii="Arial Narrow" w:hAnsi="Arial Narrow"/>
          <w:b/>
        </w:rPr>
        <w:t>}</w:t>
      </w:r>
    </w:p>
    <w:p w:rsidR="00242211" w:rsidRDefault="00107D87" w:rsidP="006E42A6">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511040" w:rsidRPr="006E42A6">
        <w:rPr>
          <w:rFonts w:ascii="Arial Narrow" w:hAnsi="Arial Narrow"/>
          <w:b/>
          <w:bCs/>
          <w:lang w:val="en-GB"/>
        </w:rPr>
        <w:t xml:space="preserve"> </w:t>
      </w:r>
      <w:r w:rsidR="000B7E01">
        <w:rPr>
          <w:rFonts w:ascii="Arial Narrow" w:hAnsi="Arial Narrow"/>
          <w:b/>
          <w:bCs/>
          <w:lang w:val="en-GB"/>
        </w:rPr>
        <w:t>8</w:t>
      </w:r>
      <w:r w:rsidR="00735692">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735692">
        <w:rPr>
          <w:rFonts w:ascii="Arial Narrow" w:hAnsi="Arial Narrow"/>
          <w:b/>
          <w:bCs/>
          <w:lang w:val="en-GB"/>
        </w:rPr>
        <w:t>2016</w:t>
      </w:r>
    </w:p>
    <w:p w:rsidR="006E42A6" w:rsidRPr="006E42A6" w:rsidRDefault="006E42A6" w:rsidP="006E42A6">
      <w:pPr>
        <w:spacing w:line="360" w:lineRule="auto"/>
        <w:jc w:val="both"/>
        <w:rPr>
          <w:rFonts w:ascii="Arial Narrow" w:hAnsi="Arial Narrow"/>
          <w:b/>
          <w:bCs/>
          <w:lang w:val="en-GB"/>
        </w:rPr>
      </w:pPr>
    </w:p>
    <w:p w:rsidR="006E42A6" w:rsidRDefault="003D4060" w:rsidP="006E42A6">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735692">
        <w:rPr>
          <w:rFonts w:ascii="Arial Narrow" w:hAnsi="Arial Narrow"/>
          <w:b/>
        </w:rPr>
        <w:t xml:space="preserve"> </w:t>
      </w:r>
      <w:r w:rsidR="000B7E01">
        <w:rPr>
          <w:rFonts w:ascii="Arial Narrow" w:hAnsi="Arial Narrow"/>
          <w:b/>
        </w:rPr>
        <w:t>11 March</w:t>
      </w:r>
      <w:r w:rsidR="00735692">
        <w:rPr>
          <w:rFonts w:ascii="Arial Narrow" w:hAnsi="Arial Narrow"/>
          <w:b/>
        </w:rPr>
        <w:t xml:space="preserve"> 2016</w:t>
      </w:r>
    </w:p>
    <w:p w:rsidR="006E42A6" w:rsidRDefault="006E42A6" w:rsidP="006E42A6">
      <w:pPr>
        <w:spacing w:line="360" w:lineRule="auto"/>
        <w:jc w:val="both"/>
        <w:rPr>
          <w:rFonts w:ascii="Arial Narrow" w:hAnsi="Arial Narrow"/>
          <w:b/>
        </w:rPr>
      </w:pPr>
    </w:p>
    <w:p w:rsidR="00027887" w:rsidRPr="006E42A6" w:rsidRDefault="00027887" w:rsidP="006E42A6">
      <w:pPr>
        <w:spacing w:line="360" w:lineRule="auto"/>
        <w:jc w:val="both"/>
        <w:rPr>
          <w:rFonts w:ascii="Arial Narrow" w:hAnsi="Arial Narrow"/>
          <w:b/>
        </w:rPr>
      </w:pPr>
    </w:p>
    <w:p w:rsidR="00073CF6" w:rsidRDefault="00073CF6" w:rsidP="006E42A6">
      <w:pPr>
        <w:spacing w:line="360" w:lineRule="auto"/>
        <w:ind w:hanging="851"/>
        <w:jc w:val="both"/>
        <w:outlineLvl w:val="0"/>
        <w:rPr>
          <w:rFonts w:ascii="Arial Narrow" w:hAnsi="Arial Narrow"/>
          <w:b/>
        </w:rPr>
      </w:pPr>
      <w:r w:rsidRPr="006E42A6">
        <w:rPr>
          <w:rFonts w:ascii="Arial Narrow" w:hAnsi="Arial Narrow"/>
          <w:b/>
        </w:rPr>
        <w:tab/>
      </w:r>
      <w:r w:rsidR="005B7DE1" w:rsidRPr="005B7DE1">
        <w:rPr>
          <w:rFonts w:ascii="Arial Narrow" w:hAnsi="Arial Narrow"/>
          <w:b/>
          <w:bCs/>
          <w:lang w:val="af-ZA"/>
        </w:rPr>
        <w:t xml:space="preserve">Ms D Carter (Cope) </w:t>
      </w:r>
      <w:r w:rsidRPr="006E42A6">
        <w:rPr>
          <w:rFonts w:ascii="Arial Narrow" w:hAnsi="Arial Narrow"/>
          <w:b/>
        </w:rPr>
        <w:t>to ask the Minister of Environmental Affairs:</w:t>
      </w:r>
    </w:p>
    <w:p w:rsidR="006E42A6" w:rsidRPr="006E42A6" w:rsidRDefault="006E42A6" w:rsidP="006E42A6">
      <w:pPr>
        <w:spacing w:line="360" w:lineRule="auto"/>
        <w:ind w:hanging="851"/>
        <w:jc w:val="both"/>
        <w:outlineLvl w:val="0"/>
        <w:rPr>
          <w:rFonts w:ascii="Arial Narrow" w:hAnsi="Arial Narrow"/>
        </w:rPr>
      </w:pPr>
    </w:p>
    <w:p w:rsidR="00735692" w:rsidRPr="00735692" w:rsidRDefault="005B7DE1" w:rsidP="000B7E01">
      <w:pPr>
        <w:spacing w:line="360" w:lineRule="auto"/>
        <w:jc w:val="both"/>
        <w:rPr>
          <w:rFonts w:ascii="Arial Narrow" w:hAnsi="Arial Narrow"/>
          <w:lang w:val="af-ZA" w:eastAsia="en-ZA"/>
        </w:rPr>
      </w:pPr>
      <w:r w:rsidRPr="005B7DE1">
        <w:rPr>
          <w:rFonts w:ascii="Arial Narrow" w:hAnsi="Arial Narrow"/>
          <w:lang w:val="af-ZA" w:eastAsia="en-ZA"/>
        </w:rPr>
        <w:t>Whether Durban or any other city in the country is regarded as an environmental hotspot on account of (a) a lack of proper and adequate sanitation, (b) overexploitation and depletion of natural resources, (c) soil or beach erosion of one type or the other, (d) diminishing water availability and compromised water quality and (e) destruction of highly prized and unique eco-systems; if not, why not; if so, (i) which cities are regarded as environmental hotspots in respect of the aforementioned, (ii) what steps has the Government taken to address the specified problems proactively and aggressively in order to remedy the situation and (iii) what</w:t>
      </w:r>
      <w:r>
        <w:rPr>
          <w:rFonts w:ascii="Arial Narrow" w:hAnsi="Arial Narrow"/>
          <w:lang w:val="af-ZA" w:eastAsia="en-ZA"/>
        </w:rPr>
        <w:t xml:space="preserve"> </w:t>
      </w:r>
      <w:r w:rsidRPr="005B7DE1">
        <w:rPr>
          <w:rFonts w:ascii="Arial Narrow" w:hAnsi="Arial Narrow"/>
          <w:lang w:val="af-ZA" w:eastAsia="en-ZA"/>
        </w:rPr>
        <w:t>measure of success is being achieved in rectifying the specified problems?</w:t>
      </w:r>
      <w:r w:rsidRPr="005B7DE1">
        <w:rPr>
          <w:rFonts w:ascii="Arial Narrow" w:hAnsi="Arial Narrow"/>
          <w:lang w:val="af-ZA" w:eastAsia="en-ZA"/>
        </w:rPr>
        <w:tab/>
      </w:r>
      <w:r w:rsidRPr="005B7DE1">
        <w:rPr>
          <w:rFonts w:ascii="Arial Narrow" w:hAnsi="Arial Narrow"/>
          <w:lang w:val="af-ZA" w:eastAsia="en-ZA"/>
        </w:rPr>
        <w:tab/>
      </w:r>
      <w:r>
        <w:rPr>
          <w:rFonts w:ascii="Arial Narrow" w:hAnsi="Arial Narrow"/>
          <w:lang w:val="af-ZA" w:eastAsia="en-ZA"/>
        </w:rPr>
        <w:tab/>
      </w:r>
      <w:r>
        <w:rPr>
          <w:rFonts w:ascii="Arial Narrow" w:hAnsi="Arial Narrow"/>
          <w:lang w:val="af-ZA" w:eastAsia="en-ZA"/>
        </w:rPr>
        <w:tab/>
      </w:r>
      <w:r>
        <w:rPr>
          <w:rFonts w:ascii="Arial Narrow" w:hAnsi="Arial Narrow"/>
          <w:lang w:val="af-ZA" w:eastAsia="en-ZA"/>
        </w:rPr>
        <w:tab/>
      </w:r>
      <w:r>
        <w:rPr>
          <w:rFonts w:ascii="Arial Narrow" w:hAnsi="Arial Narrow"/>
          <w:lang w:val="af-ZA" w:eastAsia="en-ZA"/>
        </w:rPr>
        <w:tab/>
      </w:r>
      <w:r>
        <w:rPr>
          <w:rFonts w:ascii="Arial Narrow" w:hAnsi="Arial Narrow"/>
          <w:lang w:val="af-ZA" w:eastAsia="en-ZA"/>
        </w:rPr>
        <w:tab/>
      </w:r>
      <w:r>
        <w:rPr>
          <w:rFonts w:ascii="Arial Narrow" w:hAnsi="Arial Narrow"/>
          <w:lang w:val="af-ZA" w:eastAsia="en-ZA"/>
        </w:rPr>
        <w:tab/>
      </w:r>
      <w:r>
        <w:rPr>
          <w:rFonts w:ascii="Arial Narrow" w:hAnsi="Arial Narrow"/>
          <w:lang w:val="af-ZA" w:eastAsia="en-ZA"/>
        </w:rPr>
        <w:tab/>
      </w:r>
      <w:r>
        <w:rPr>
          <w:rFonts w:ascii="Arial Narrow" w:hAnsi="Arial Narrow"/>
          <w:lang w:val="af-ZA" w:eastAsia="en-ZA"/>
        </w:rPr>
        <w:tab/>
      </w:r>
      <w:r>
        <w:rPr>
          <w:rFonts w:ascii="Arial Narrow" w:hAnsi="Arial Narrow"/>
          <w:lang w:val="af-ZA" w:eastAsia="en-ZA"/>
        </w:rPr>
        <w:tab/>
      </w:r>
      <w:r w:rsidRPr="005B7DE1">
        <w:rPr>
          <w:rFonts w:ascii="Arial Narrow" w:hAnsi="Arial Narrow"/>
          <w:lang w:val="af-ZA" w:eastAsia="en-ZA"/>
        </w:rPr>
        <w:t>NW833E</w:t>
      </w:r>
      <w:r w:rsidR="00735692" w:rsidRPr="00735692">
        <w:rPr>
          <w:rFonts w:ascii="Arial Narrow" w:hAnsi="Arial Narrow"/>
          <w:lang w:eastAsia="en-ZA"/>
        </w:rPr>
        <w:tab/>
      </w:r>
      <w:r w:rsidR="00C46ECD">
        <w:rPr>
          <w:rFonts w:ascii="Arial Narrow" w:hAnsi="Arial Narrow"/>
          <w:lang w:eastAsia="en-ZA"/>
        </w:rPr>
        <w:tab/>
      </w:r>
      <w:r w:rsidR="00C46ECD">
        <w:rPr>
          <w:rFonts w:ascii="Arial Narrow" w:hAnsi="Arial Narrow"/>
          <w:lang w:eastAsia="en-ZA"/>
        </w:rPr>
        <w:tab/>
      </w:r>
      <w:r w:rsidR="00C46ECD">
        <w:rPr>
          <w:rFonts w:ascii="Arial Narrow" w:hAnsi="Arial Narrow"/>
          <w:lang w:eastAsia="en-ZA"/>
        </w:rPr>
        <w:tab/>
      </w:r>
      <w:r w:rsidR="00C46ECD">
        <w:rPr>
          <w:rFonts w:ascii="Arial Narrow" w:hAnsi="Arial Narrow"/>
          <w:lang w:eastAsia="en-ZA"/>
        </w:rPr>
        <w:tab/>
      </w:r>
    </w:p>
    <w:p w:rsidR="00073CF6" w:rsidRPr="006E42A6" w:rsidRDefault="00073CF6" w:rsidP="006E42A6">
      <w:pPr>
        <w:spacing w:line="360" w:lineRule="auto"/>
        <w:jc w:val="both"/>
        <w:rPr>
          <w:rFonts w:ascii="Arial Narrow" w:hAnsi="Arial Narrow"/>
          <w:b/>
        </w:rPr>
      </w:pPr>
    </w:p>
    <w:p w:rsidR="00BF5302" w:rsidRPr="006E42A6" w:rsidRDefault="00BF5302" w:rsidP="006E42A6">
      <w:pPr>
        <w:tabs>
          <w:tab w:val="left" w:pos="-142"/>
        </w:tabs>
        <w:spacing w:line="360" w:lineRule="auto"/>
        <w:ind w:hanging="1276"/>
        <w:jc w:val="both"/>
        <w:outlineLvl w:val="0"/>
        <w:rPr>
          <w:rFonts w:ascii="Arial Narrow" w:hAnsi="Arial Narrow"/>
        </w:rPr>
      </w:pPr>
    </w:p>
    <w:p w:rsidR="003F3B41" w:rsidRPr="006E42A6" w:rsidRDefault="0048390A" w:rsidP="006E42A6">
      <w:pPr>
        <w:spacing w:line="360" w:lineRule="auto"/>
        <w:jc w:val="both"/>
        <w:rPr>
          <w:rFonts w:ascii="Arial Narrow" w:hAnsi="Arial Narrow"/>
        </w:rPr>
      </w:pPr>
      <w:r w:rsidRPr="006E42A6">
        <w:rPr>
          <w:rFonts w:ascii="Arial Narrow" w:hAnsi="Arial Narrow"/>
          <w:b/>
        </w:rPr>
        <w:br w:type="page"/>
      </w:r>
      <w:r w:rsidR="005B7DE1">
        <w:rPr>
          <w:rFonts w:ascii="Arial Narrow" w:hAnsi="Arial Narrow"/>
          <w:b/>
        </w:rPr>
        <w:lastRenderedPageBreak/>
        <w:t>718</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906E08" w:rsidRDefault="00906E08" w:rsidP="00906E08">
      <w:pPr>
        <w:spacing w:line="360" w:lineRule="auto"/>
        <w:jc w:val="both"/>
        <w:rPr>
          <w:rFonts w:ascii="Arial Narrow" w:hAnsi="Arial Narrow"/>
          <w:b/>
          <w:bCs/>
          <w:lang w:val="af-ZA"/>
        </w:rPr>
      </w:pPr>
    </w:p>
    <w:p w:rsidR="00906E08" w:rsidRPr="00906E08" w:rsidRDefault="008D325B" w:rsidP="00C34537">
      <w:pPr>
        <w:pStyle w:val="Body"/>
        <w:spacing w:line="360" w:lineRule="auto"/>
        <w:jc w:val="both"/>
        <w:rPr>
          <w:rFonts w:ascii="Arial Narrow" w:hAnsi="Arial Narrow"/>
          <w:lang w:val="af-ZA" w:eastAsia="en-ZA"/>
        </w:rPr>
      </w:pPr>
      <w:r w:rsidRPr="005B7DE1">
        <w:rPr>
          <w:rFonts w:ascii="Arial Narrow" w:hAnsi="Arial Narrow"/>
          <w:lang w:val="af-ZA" w:eastAsia="en-ZA"/>
        </w:rPr>
        <w:t xml:space="preserve">(a) </w:t>
      </w:r>
      <w:r w:rsidR="00906E08" w:rsidRPr="00906E08">
        <w:rPr>
          <w:rFonts w:ascii="Arial Narrow" w:hAnsi="Arial Narrow"/>
          <w:lang w:val="af-ZA" w:eastAsia="en-ZA"/>
        </w:rPr>
        <w:t xml:space="preserve">This needs to be responded by </w:t>
      </w:r>
      <w:r w:rsidR="00BB5404">
        <w:rPr>
          <w:rFonts w:ascii="Arial Narrow" w:hAnsi="Arial Narrow"/>
          <w:lang w:val="af-ZA" w:eastAsia="en-ZA"/>
        </w:rPr>
        <w:t xml:space="preserve">the </w:t>
      </w:r>
      <w:r w:rsidR="00906E08" w:rsidRPr="00906E08">
        <w:rPr>
          <w:rFonts w:ascii="Arial Narrow" w:hAnsi="Arial Narrow"/>
          <w:lang w:val="af-ZA" w:eastAsia="en-ZA"/>
        </w:rPr>
        <w:t>Department of Water and Sanitation</w:t>
      </w:r>
    </w:p>
    <w:p w:rsidR="002C1F14" w:rsidRDefault="002C1F14" w:rsidP="00906E08">
      <w:pPr>
        <w:spacing w:line="360" w:lineRule="auto"/>
        <w:rPr>
          <w:rFonts w:ascii="Arial Narrow" w:hAnsi="Arial Narrow"/>
          <w:lang w:val="af-ZA" w:eastAsia="en-ZA"/>
        </w:rPr>
      </w:pPr>
    </w:p>
    <w:p w:rsidR="009A1155" w:rsidRPr="009909DD" w:rsidRDefault="00C34537" w:rsidP="009909DD">
      <w:pPr>
        <w:spacing w:line="360" w:lineRule="auto"/>
        <w:rPr>
          <w:rFonts w:ascii="Arial Narrow" w:hAnsi="Arial Narrow"/>
          <w:lang w:val="af-ZA" w:eastAsia="en-ZA"/>
        </w:rPr>
      </w:pPr>
      <w:r>
        <w:rPr>
          <w:rFonts w:ascii="Arial Narrow" w:hAnsi="Arial Narrow"/>
          <w:lang w:val="af-ZA" w:eastAsia="en-ZA"/>
        </w:rPr>
        <w:t>(b)</w:t>
      </w:r>
      <w:r w:rsidR="00600E05" w:rsidRPr="00600E05">
        <w:t xml:space="preserve"> </w:t>
      </w:r>
      <w:r w:rsidR="002A71DC">
        <w:t xml:space="preserve">The situation described below and under (a) is not applicable to Durban or any specific city but is in general applicable to most cities. </w:t>
      </w:r>
      <w:r w:rsidR="009A1155" w:rsidRPr="009A1155">
        <w:rPr>
          <w:rFonts w:ascii="Arial Narrow" w:hAnsi="Arial Narrow" w:cs="TimesNewRoman"/>
          <w:lang w:val="en-ZA" w:eastAsia="en-ZA"/>
        </w:rPr>
        <w:t xml:space="preserve">Given their population density and sheer intensity of economic activity, cities are a major source of </w:t>
      </w:r>
      <w:r w:rsidR="00A20757">
        <w:rPr>
          <w:rFonts w:ascii="Arial Narrow" w:hAnsi="Arial Narrow" w:cs="TimesNewRoman"/>
          <w:lang w:val="en-ZA" w:eastAsia="en-ZA"/>
        </w:rPr>
        <w:t>overexploitation and depletion of natural resources</w:t>
      </w:r>
      <w:r w:rsidR="009A1155" w:rsidRPr="009A1155">
        <w:rPr>
          <w:rFonts w:ascii="Arial Narrow" w:hAnsi="Arial Narrow" w:cs="TimesNewRoman"/>
          <w:lang w:val="en-ZA" w:eastAsia="en-ZA"/>
        </w:rPr>
        <w:t>. As was noted in the recent OECD Environmental Outlook to 2050, the number of people living in cities will increase to around 6.4 billion by 2050, or approximately 70% of the total world population (OECD 2012).</w:t>
      </w:r>
    </w:p>
    <w:p w:rsidR="009A1155" w:rsidRPr="009A1155" w:rsidRDefault="009A1155" w:rsidP="00B83FE2">
      <w:pPr>
        <w:autoSpaceDE w:val="0"/>
        <w:autoSpaceDN w:val="0"/>
        <w:adjustRightInd w:val="0"/>
        <w:spacing w:line="276" w:lineRule="auto"/>
        <w:jc w:val="both"/>
        <w:rPr>
          <w:rFonts w:ascii="Arial Narrow" w:hAnsi="Arial Narrow" w:cs="TimesNewRoman"/>
          <w:lang w:val="en-ZA" w:eastAsia="en-ZA"/>
        </w:rPr>
      </w:pPr>
    </w:p>
    <w:p w:rsidR="00C34537" w:rsidRPr="009A1155" w:rsidRDefault="009A1155" w:rsidP="00B83FE2">
      <w:pPr>
        <w:autoSpaceDE w:val="0"/>
        <w:autoSpaceDN w:val="0"/>
        <w:adjustRightInd w:val="0"/>
        <w:spacing w:line="276" w:lineRule="auto"/>
        <w:jc w:val="both"/>
        <w:rPr>
          <w:rFonts w:ascii="TimesNewRoman" w:hAnsi="TimesNewRoman" w:cs="TimesNewRoman"/>
          <w:sz w:val="22"/>
          <w:szCs w:val="22"/>
          <w:lang w:val="en-ZA" w:eastAsia="en-ZA"/>
        </w:rPr>
      </w:pPr>
      <w:r>
        <w:rPr>
          <w:rFonts w:ascii="TimesNewRoman" w:hAnsi="TimesNewRoman" w:cs="TimesNewRoman"/>
          <w:sz w:val="22"/>
          <w:szCs w:val="22"/>
          <w:lang w:val="en-ZA" w:eastAsia="en-ZA"/>
        </w:rPr>
        <w:t xml:space="preserve">Therefore </w:t>
      </w:r>
      <w:r>
        <w:rPr>
          <w:rFonts w:ascii="Arial Narrow" w:hAnsi="Arial Narrow"/>
          <w:lang w:eastAsia="en-ZA"/>
        </w:rPr>
        <w:t>a</w:t>
      </w:r>
      <w:r w:rsidR="00C34537" w:rsidRPr="00317FD1">
        <w:rPr>
          <w:rFonts w:ascii="Arial Narrow" w:hAnsi="Arial Narrow"/>
          <w:lang w:eastAsia="en-ZA"/>
        </w:rPr>
        <w:t>ll cities can be considered environmental hotspots– this shear density of humanity means that cities are huge sinks for food, water, energy and other natural resources as well as being significant sources of waste, effluent, heat and atmospheric emissions (often mostly vehicle emissions).</w:t>
      </w:r>
      <w:r w:rsidR="00600E05">
        <w:rPr>
          <w:rFonts w:ascii="Arial Narrow" w:hAnsi="Arial Narrow"/>
          <w:lang w:eastAsia="en-ZA"/>
        </w:rPr>
        <w:t xml:space="preserve"> </w:t>
      </w:r>
    </w:p>
    <w:p w:rsidR="00E30DF9" w:rsidRDefault="00E30DF9" w:rsidP="00277C15">
      <w:pPr>
        <w:spacing w:line="360" w:lineRule="auto"/>
        <w:jc w:val="both"/>
        <w:rPr>
          <w:rFonts w:ascii="Arial Narrow" w:hAnsi="Arial Narrow"/>
          <w:lang w:eastAsia="en-ZA"/>
        </w:rPr>
      </w:pPr>
    </w:p>
    <w:p w:rsidR="00277C15" w:rsidRDefault="00277C15" w:rsidP="00277C15">
      <w:pPr>
        <w:spacing w:line="360" w:lineRule="auto"/>
        <w:jc w:val="both"/>
        <w:rPr>
          <w:rFonts w:ascii="Arial Narrow" w:hAnsi="Arial Narrow"/>
          <w:lang w:eastAsia="en-ZA"/>
        </w:rPr>
      </w:pPr>
      <w:r>
        <w:rPr>
          <w:rFonts w:ascii="Arial Narrow" w:hAnsi="Arial Narrow"/>
          <w:lang w:eastAsia="en-ZA"/>
        </w:rPr>
        <w:t>Loss of natural habitat is the biggest single cause of loss of biodiversity and ecosystem functioning in the terrestrial environment. Ou</w:t>
      </w:r>
      <w:r w:rsidR="00E30DF9">
        <w:rPr>
          <w:rFonts w:ascii="Arial Narrow" w:hAnsi="Arial Narrow"/>
          <w:lang w:eastAsia="en-ZA"/>
        </w:rPr>
        <w:t>t</w:t>
      </w:r>
      <w:r>
        <w:rPr>
          <w:rFonts w:ascii="Arial Narrow" w:hAnsi="Arial Narrow"/>
          <w:lang w:eastAsia="en-ZA"/>
        </w:rPr>
        <w:t xml:space="preserve">right loss of natural habitat takes place mainly as a result of conversion of </w:t>
      </w:r>
      <w:r w:rsidR="00E30DF9">
        <w:rPr>
          <w:rFonts w:ascii="Arial Narrow" w:hAnsi="Arial Narrow"/>
          <w:lang w:eastAsia="en-ZA"/>
        </w:rPr>
        <w:t>natural</w:t>
      </w:r>
      <w:r>
        <w:rPr>
          <w:rFonts w:ascii="Arial Narrow" w:hAnsi="Arial Narrow"/>
          <w:lang w:eastAsia="en-ZA"/>
        </w:rPr>
        <w:t xml:space="preserve"> vegetation for </w:t>
      </w:r>
      <w:r w:rsidR="006F0F29">
        <w:rPr>
          <w:rFonts w:ascii="Arial Narrow" w:hAnsi="Arial Narrow"/>
          <w:lang w:eastAsia="en-ZA"/>
        </w:rPr>
        <w:t xml:space="preserve">necessary </w:t>
      </w:r>
      <w:r>
        <w:rPr>
          <w:rFonts w:ascii="Arial Narrow" w:hAnsi="Arial Narrow"/>
          <w:lang w:eastAsia="en-ZA"/>
        </w:rPr>
        <w:t xml:space="preserve">infrastructure development and urban development, which means that patterns of land use have a great impact on the health and functioning </w:t>
      </w:r>
      <w:r w:rsidR="002B66E3">
        <w:rPr>
          <w:rFonts w:ascii="Arial Narrow" w:hAnsi="Arial Narrow"/>
          <w:lang w:eastAsia="en-ZA"/>
        </w:rPr>
        <w:t>of terrestrial ecosystems, resulting in impacts on their ecological functioning and viability</w:t>
      </w:r>
      <w:r w:rsidR="00E30DF9">
        <w:rPr>
          <w:rFonts w:ascii="Arial Narrow" w:hAnsi="Arial Narrow"/>
          <w:lang w:eastAsia="en-ZA"/>
        </w:rPr>
        <w:t>, particularly in the context of climate change.</w:t>
      </w:r>
    </w:p>
    <w:p w:rsidR="00E30DF9" w:rsidRDefault="00E30DF9" w:rsidP="00277C15">
      <w:pPr>
        <w:spacing w:line="360" w:lineRule="auto"/>
        <w:jc w:val="both"/>
        <w:rPr>
          <w:rFonts w:ascii="Arial Narrow" w:hAnsi="Arial Narrow"/>
          <w:lang w:eastAsia="en-ZA"/>
        </w:rPr>
      </w:pPr>
    </w:p>
    <w:p w:rsidR="00E30DF9" w:rsidRDefault="00E30DF9" w:rsidP="00277C15">
      <w:pPr>
        <w:spacing w:line="360" w:lineRule="auto"/>
        <w:jc w:val="both"/>
        <w:rPr>
          <w:rFonts w:ascii="Arial Narrow" w:hAnsi="Arial Narrow"/>
          <w:lang w:eastAsia="en-ZA"/>
        </w:rPr>
      </w:pPr>
      <w:r>
        <w:rPr>
          <w:rFonts w:ascii="Arial Narrow" w:hAnsi="Arial Narrow"/>
          <w:lang w:eastAsia="en-ZA"/>
        </w:rPr>
        <w:t>Furthermore, waste generated by urban settlements generates water pollution, soil pollution and air pollution, impacting on ecosystems, species and ecological processes (National Biodiversity Assessment, 2011).</w:t>
      </w:r>
    </w:p>
    <w:p w:rsidR="00E22423" w:rsidRPr="00317FD1" w:rsidRDefault="00E22423" w:rsidP="00277C15">
      <w:pPr>
        <w:spacing w:line="360" w:lineRule="auto"/>
        <w:jc w:val="both"/>
        <w:rPr>
          <w:rFonts w:ascii="Arial Narrow" w:hAnsi="Arial Narrow" w:cs="Arial"/>
          <w:color w:val="252525"/>
        </w:rPr>
      </w:pPr>
    </w:p>
    <w:p w:rsidR="00E30DF9" w:rsidRDefault="006F0F29" w:rsidP="00683486">
      <w:pPr>
        <w:spacing w:line="360" w:lineRule="auto"/>
        <w:jc w:val="both"/>
        <w:rPr>
          <w:rFonts w:ascii="Verdana" w:hAnsi="Verdana" w:cs="Verdana"/>
          <w:color w:val="1F1F1F"/>
        </w:rPr>
      </w:pPr>
      <w:r>
        <w:rPr>
          <w:rFonts w:ascii="Arial Narrow" w:hAnsi="Arial Narrow"/>
          <w:lang w:val="af-ZA" w:eastAsia="en-ZA"/>
        </w:rPr>
        <w:t>Nothwithstanding the above,</w:t>
      </w:r>
      <w:r w:rsidR="00427158">
        <w:rPr>
          <w:rFonts w:ascii="Arial Narrow" w:hAnsi="Arial Narrow"/>
          <w:lang w:val="af-ZA" w:eastAsia="en-ZA"/>
        </w:rPr>
        <w:t xml:space="preserve"> Durban like any other city in S</w:t>
      </w:r>
      <w:r>
        <w:rPr>
          <w:rFonts w:ascii="Arial Narrow" w:hAnsi="Arial Narrow"/>
          <w:lang w:val="af-ZA" w:eastAsia="en-ZA"/>
        </w:rPr>
        <w:t xml:space="preserve">outh Africa is subject to environmental laws of the country. This city has a dedicated environmental and planning institutional arrangement that is meant to mitigate and manage potential </w:t>
      </w:r>
      <w:r w:rsidR="00E22423">
        <w:rPr>
          <w:rFonts w:ascii="Arial Narrow" w:hAnsi="Arial Narrow"/>
          <w:lang w:val="af-ZA" w:eastAsia="en-ZA"/>
        </w:rPr>
        <w:t>environmental impacts. Part of their environmental vision, the eThekwini Metropolitan</w:t>
      </w:r>
      <w:r w:rsidR="00427158">
        <w:rPr>
          <w:rFonts w:ascii="Arial Narrow" w:hAnsi="Arial Narrow"/>
          <w:lang w:val="af-ZA" w:eastAsia="en-ZA"/>
        </w:rPr>
        <w:t xml:space="preserve"> city,</w:t>
      </w:r>
      <w:r w:rsidR="00E22423">
        <w:rPr>
          <w:rFonts w:ascii="Arial Narrow" w:hAnsi="Arial Narrow"/>
          <w:lang w:val="af-ZA" w:eastAsia="en-ZA"/>
        </w:rPr>
        <w:t xml:space="preserve"> advocates for conserving biodiversity and the eco</w:t>
      </w:r>
      <w:r w:rsidR="00427158">
        <w:rPr>
          <w:rFonts w:ascii="Arial Narrow" w:hAnsi="Arial Narrow"/>
          <w:lang w:val="af-ZA" w:eastAsia="en-ZA"/>
        </w:rPr>
        <w:t xml:space="preserve">system goods and services. </w:t>
      </w:r>
    </w:p>
    <w:p w:rsidR="00E22423" w:rsidRDefault="00E22423" w:rsidP="00683486">
      <w:pPr>
        <w:spacing w:line="360" w:lineRule="auto"/>
        <w:jc w:val="both"/>
        <w:rPr>
          <w:rFonts w:ascii="Arial Narrow" w:hAnsi="Arial Narrow"/>
          <w:lang w:val="af-ZA" w:eastAsia="en-ZA"/>
        </w:rPr>
      </w:pPr>
    </w:p>
    <w:p w:rsidR="00906E08" w:rsidRDefault="00906E08" w:rsidP="00683486">
      <w:pPr>
        <w:spacing w:line="360" w:lineRule="auto"/>
        <w:jc w:val="both"/>
        <w:rPr>
          <w:rFonts w:ascii="Arial Narrow" w:hAnsi="Arial Narrow"/>
          <w:lang w:val="af-ZA" w:eastAsia="en-ZA"/>
        </w:rPr>
      </w:pPr>
      <w:r w:rsidRPr="00906E08">
        <w:rPr>
          <w:rFonts w:ascii="Arial Narrow" w:hAnsi="Arial Narrow"/>
          <w:lang w:val="af-ZA" w:eastAsia="en-ZA"/>
        </w:rPr>
        <w:t xml:space="preserve">Operation Phakisa led by the Department of Environmental Affairs has key focus areas on Marine Protection Services and Governance that include key initiatives addressing overexploitation and </w:t>
      </w:r>
      <w:r w:rsidRPr="00906E08">
        <w:rPr>
          <w:rFonts w:ascii="Arial Narrow" w:hAnsi="Arial Narrow"/>
          <w:lang w:val="af-ZA" w:eastAsia="en-ZA"/>
        </w:rPr>
        <w:lastRenderedPageBreak/>
        <w:t>depletion of natural resources or marine living specie</w:t>
      </w:r>
      <w:r w:rsidR="006F0F29">
        <w:rPr>
          <w:rFonts w:ascii="Arial Narrow" w:hAnsi="Arial Narrow"/>
          <w:lang w:val="af-ZA" w:eastAsia="en-ZA"/>
        </w:rPr>
        <w:t xml:space="preserve">s. These include a network </w:t>
      </w:r>
      <w:r w:rsidRPr="00906E08">
        <w:rPr>
          <w:rFonts w:ascii="Arial Narrow" w:hAnsi="Arial Narrow"/>
          <w:lang w:val="af-ZA" w:eastAsia="en-ZA"/>
        </w:rPr>
        <w:t xml:space="preserve"> of Marine Protected Areas and Coordinated enforcement programs. </w:t>
      </w:r>
    </w:p>
    <w:p w:rsidR="00A20757" w:rsidRDefault="00A20757" w:rsidP="00906E08">
      <w:pPr>
        <w:spacing w:line="360" w:lineRule="auto"/>
        <w:rPr>
          <w:rFonts w:ascii="Arial Narrow" w:hAnsi="Arial Narrow"/>
          <w:lang w:val="af-ZA" w:eastAsia="en-ZA"/>
        </w:rPr>
      </w:pPr>
    </w:p>
    <w:p w:rsidR="002C1F14" w:rsidRDefault="00C34537" w:rsidP="00906E08">
      <w:pPr>
        <w:spacing w:line="360" w:lineRule="auto"/>
        <w:rPr>
          <w:rFonts w:ascii="Arial Narrow" w:hAnsi="Arial Narrow"/>
          <w:lang w:val="af-ZA" w:eastAsia="en-ZA"/>
        </w:rPr>
      </w:pPr>
      <w:r>
        <w:rPr>
          <w:rFonts w:ascii="Arial Narrow" w:hAnsi="Arial Narrow"/>
          <w:lang w:val="af-ZA" w:eastAsia="en-ZA"/>
        </w:rPr>
        <w:t>The monitoring and evaluation of local authorities’ performance is the mandate of COGTA</w:t>
      </w:r>
      <w:r w:rsidR="00683486">
        <w:rPr>
          <w:rFonts w:ascii="Arial Narrow" w:hAnsi="Arial Narrow"/>
          <w:lang w:val="af-ZA" w:eastAsia="en-ZA"/>
        </w:rPr>
        <w:t>.</w:t>
      </w:r>
    </w:p>
    <w:p w:rsidR="00C34537" w:rsidRDefault="00C34537" w:rsidP="00906E08">
      <w:pPr>
        <w:spacing w:line="360" w:lineRule="auto"/>
        <w:rPr>
          <w:rFonts w:ascii="Arial Narrow" w:hAnsi="Arial Narrow"/>
          <w:lang w:val="af-ZA" w:eastAsia="en-ZA"/>
        </w:rPr>
      </w:pPr>
    </w:p>
    <w:p w:rsidR="00683486" w:rsidRDefault="00683486" w:rsidP="00906E08">
      <w:pPr>
        <w:spacing w:line="360" w:lineRule="auto"/>
        <w:rPr>
          <w:rFonts w:ascii="Arial Narrow" w:hAnsi="Arial Narrow"/>
          <w:lang w:val="af-ZA" w:eastAsia="en-ZA"/>
        </w:rPr>
      </w:pPr>
      <w:r>
        <w:rPr>
          <w:rFonts w:ascii="Arial Narrow" w:hAnsi="Arial Narrow"/>
          <w:lang w:val="af-ZA" w:eastAsia="en-ZA"/>
        </w:rPr>
        <w:t xml:space="preserve">(c) </w:t>
      </w:r>
      <w:r w:rsidR="00600E05">
        <w:rPr>
          <w:rFonts w:ascii="Arial Narrow" w:hAnsi="Arial Narrow"/>
          <w:lang w:val="af-ZA" w:eastAsia="en-ZA"/>
        </w:rPr>
        <w:t>(i),</w:t>
      </w:r>
      <w:r w:rsidR="00600E05" w:rsidRPr="00683486">
        <w:rPr>
          <w:rFonts w:ascii="Arial Narrow" w:hAnsi="Arial Narrow"/>
          <w:lang w:val="af-ZA" w:eastAsia="en-ZA"/>
        </w:rPr>
        <w:t xml:space="preserve"> </w:t>
      </w:r>
      <w:r w:rsidR="00600E05">
        <w:rPr>
          <w:rFonts w:ascii="Arial Narrow" w:hAnsi="Arial Narrow"/>
          <w:lang w:val="af-ZA" w:eastAsia="en-ZA"/>
        </w:rPr>
        <w:t>(ii) and (iii)</w:t>
      </w:r>
      <w:r>
        <w:rPr>
          <w:rFonts w:ascii="Arial Narrow" w:hAnsi="Arial Narrow"/>
          <w:lang w:val="af-ZA" w:eastAsia="en-ZA"/>
        </w:rPr>
        <w:t xml:space="preserve"> </w:t>
      </w:r>
    </w:p>
    <w:p w:rsidR="00906E08" w:rsidRPr="00906E08" w:rsidRDefault="00C34537" w:rsidP="00906E08">
      <w:pPr>
        <w:spacing w:line="360" w:lineRule="auto"/>
        <w:rPr>
          <w:rFonts w:ascii="Arial Narrow" w:hAnsi="Arial Narrow"/>
          <w:lang w:val="af-ZA" w:eastAsia="en-ZA"/>
        </w:rPr>
      </w:pPr>
      <w:r>
        <w:rPr>
          <w:rFonts w:ascii="Arial Narrow" w:hAnsi="Arial Narrow"/>
          <w:lang w:val="af-ZA" w:eastAsia="en-ZA"/>
        </w:rPr>
        <w:t>T</w:t>
      </w:r>
      <w:r w:rsidR="00906E08" w:rsidRPr="00906E08">
        <w:rPr>
          <w:rFonts w:ascii="Arial Narrow" w:hAnsi="Arial Narrow"/>
          <w:lang w:val="af-ZA" w:eastAsia="en-ZA"/>
        </w:rPr>
        <w:t xml:space="preserve">he Department is in the process of conducting a </w:t>
      </w:r>
      <w:r w:rsidR="00906E08" w:rsidRPr="00906E08">
        <w:rPr>
          <w:rFonts w:ascii="Arial Narrow" w:hAnsi="Arial Narrow"/>
        </w:rPr>
        <w:t xml:space="preserve">National Coastal Assessment which will identify such hotspots. </w:t>
      </w:r>
    </w:p>
    <w:p w:rsidR="00C34537" w:rsidRDefault="00C34537" w:rsidP="00906E08">
      <w:pPr>
        <w:spacing w:line="360" w:lineRule="auto"/>
        <w:rPr>
          <w:rFonts w:ascii="Arial Narrow" w:hAnsi="Arial Narrow"/>
          <w:lang w:val="af-ZA" w:eastAsia="en-ZA"/>
        </w:rPr>
      </w:pPr>
    </w:p>
    <w:p w:rsidR="00906E08" w:rsidRPr="002C1F14" w:rsidRDefault="00C34537" w:rsidP="00906E08">
      <w:pPr>
        <w:spacing w:line="360" w:lineRule="auto"/>
        <w:rPr>
          <w:rFonts w:ascii="Arial Narrow" w:hAnsi="Arial Narrow"/>
          <w:lang w:val="af-ZA" w:eastAsia="en-ZA"/>
        </w:rPr>
      </w:pPr>
      <w:r>
        <w:rPr>
          <w:rFonts w:ascii="Arial Narrow" w:hAnsi="Arial Narrow"/>
          <w:lang w:val="af-ZA" w:eastAsia="en-ZA"/>
        </w:rPr>
        <w:t>(d)</w:t>
      </w:r>
      <w:r w:rsidR="00600E05" w:rsidRPr="00600E05">
        <w:t xml:space="preserve"> </w:t>
      </w:r>
      <w:r w:rsidR="00600E05" w:rsidRPr="00600E05">
        <w:rPr>
          <w:rFonts w:ascii="Arial Narrow" w:hAnsi="Arial Narrow"/>
          <w:lang w:val="af-ZA" w:eastAsia="en-ZA"/>
        </w:rPr>
        <w:t>(i), (ii) and (iii)</w:t>
      </w:r>
      <w:r w:rsidR="00600E05">
        <w:rPr>
          <w:rFonts w:ascii="Arial Narrow" w:hAnsi="Arial Narrow"/>
          <w:lang w:val="af-ZA" w:eastAsia="en-ZA"/>
        </w:rPr>
        <w:t xml:space="preserve"> </w:t>
      </w:r>
      <w:r w:rsidR="00906E08" w:rsidRPr="002C1F14">
        <w:rPr>
          <w:rFonts w:ascii="Arial Narrow" w:hAnsi="Arial Narrow"/>
          <w:lang w:val="af-ZA" w:eastAsia="en-ZA"/>
        </w:rPr>
        <w:t xml:space="preserve"> </w:t>
      </w:r>
    </w:p>
    <w:p w:rsidR="00C34537" w:rsidRDefault="00906E08" w:rsidP="00906E08">
      <w:pPr>
        <w:spacing w:line="360" w:lineRule="auto"/>
        <w:rPr>
          <w:rFonts w:ascii="Arial Narrow" w:hAnsi="Arial Narrow"/>
          <w:lang w:val="af-ZA" w:eastAsia="en-ZA"/>
        </w:rPr>
      </w:pPr>
      <w:r w:rsidRPr="00906E08">
        <w:rPr>
          <w:rFonts w:ascii="Arial Narrow" w:hAnsi="Arial Narrow"/>
          <w:lang w:val="af-ZA" w:eastAsia="en-ZA"/>
        </w:rPr>
        <w:t>Coastal cities by their nature are potential environmental hotspots with respect to water quality. As an example, some of recr</w:t>
      </w:r>
      <w:r w:rsidR="002A71DC">
        <w:rPr>
          <w:rFonts w:ascii="Arial Narrow" w:hAnsi="Arial Narrow"/>
          <w:lang w:val="af-ZA" w:eastAsia="en-ZA"/>
        </w:rPr>
        <w:t>eational  beaches in Durban had</w:t>
      </w:r>
      <w:r w:rsidRPr="00906E08">
        <w:rPr>
          <w:rFonts w:ascii="Arial Narrow" w:hAnsi="Arial Narrow"/>
          <w:lang w:val="af-ZA" w:eastAsia="en-ZA"/>
        </w:rPr>
        <w:t xml:space="preserve"> lost  their Blue Flag st</w:t>
      </w:r>
      <w:r w:rsidR="002A71DC">
        <w:rPr>
          <w:rFonts w:ascii="Arial Narrow" w:hAnsi="Arial Narrow"/>
          <w:lang w:val="af-ZA" w:eastAsia="en-ZA"/>
        </w:rPr>
        <w:t>atus due to poor water quality but have since regained this Blue Flag Status</w:t>
      </w:r>
      <w:r w:rsidR="00D71321">
        <w:rPr>
          <w:rFonts w:ascii="Arial Narrow" w:hAnsi="Arial Narrow"/>
          <w:lang w:val="af-ZA" w:eastAsia="en-ZA"/>
        </w:rPr>
        <w:t>.</w:t>
      </w:r>
      <w:r w:rsidRPr="00906E08">
        <w:rPr>
          <w:rFonts w:ascii="Arial Narrow" w:hAnsi="Arial Narrow"/>
          <w:lang w:val="af-ZA" w:eastAsia="en-ZA"/>
        </w:rPr>
        <w:t xml:space="preserve"> </w:t>
      </w:r>
    </w:p>
    <w:p w:rsidR="00C34537" w:rsidRDefault="00906E08" w:rsidP="00906E08">
      <w:pPr>
        <w:spacing w:line="360" w:lineRule="auto"/>
        <w:rPr>
          <w:rFonts w:ascii="Arial Narrow" w:hAnsi="Arial Narrow"/>
          <w:lang w:val="af-ZA" w:eastAsia="en-ZA"/>
        </w:rPr>
      </w:pPr>
      <w:r w:rsidRPr="00906E08">
        <w:rPr>
          <w:rFonts w:ascii="Arial Narrow" w:hAnsi="Arial Narrow"/>
          <w:lang w:val="af-ZA" w:eastAsia="en-ZA"/>
        </w:rPr>
        <w:t>The Department has tools that aim to assist municipalities to better manage water quality</w:t>
      </w:r>
      <w:r w:rsidR="00683486">
        <w:rPr>
          <w:rFonts w:ascii="Arial Narrow" w:hAnsi="Arial Narrow"/>
          <w:lang w:val="af-ZA" w:eastAsia="en-ZA"/>
        </w:rPr>
        <w:t>.</w:t>
      </w:r>
    </w:p>
    <w:p w:rsidR="002C1F14" w:rsidRDefault="002C1F14" w:rsidP="00906E08">
      <w:pPr>
        <w:spacing w:line="360" w:lineRule="auto"/>
        <w:rPr>
          <w:rFonts w:ascii="Arial Narrow" w:hAnsi="Arial Narrow"/>
          <w:b/>
          <w:lang w:val="af-ZA" w:eastAsia="en-ZA"/>
        </w:rPr>
      </w:pPr>
    </w:p>
    <w:p w:rsidR="00906E08" w:rsidRPr="002C1F14" w:rsidRDefault="00C34537" w:rsidP="00906E08">
      <w:pPr>
        <w:spacing w:line="360" w:lineRule="auto"/>
        <w:rPr>
          <w:rFonts w:ascii="Arial Narrow" w:hAnsi="Arial Narrow"/>
          <w:lang w:val="af-ZA" w:eastAsia="en-ZA"/>
        </w:rPr>
      </w:pPr>
      <w:r>
        <w:rPr>
          <w:rFonts w:ascii="Arial Narrow" w:hAnsi="Arial Narrow"/>
          <w:lang w:val="af-ZA" w:eastAsia="en-ZA"/>
        </w:rPr>
        <w:t>(e)</w:t>
      </w:r>
      <w:r w:rsidR="00600E05">
        <w:rPr>
          <w:rFonts w:ascii="Arial Narrow" w:hAnsi="Arial Narrow"/>
          <w:lang w:val="af-ZA" w:eastAsia="en-ZA"/>
        </w:rPr>
        <w:t xml:space="preserve"> </w:t>
      </w:r>
      <w:r w:rsidR="00600E05" w:rsidRPr="00600E05">
        <w:rPr>
          <w:rFonts w:ascii="Arial Narrow" w:hAnsi="Arial Narrow"/>
          <w:lang w:val="af-ZA" w:eastAsia="en-ZA"/>
        </w:rPr>
        <w:t>(i), (ii) and (iii)</w:t>
      </w:r>
    </w:p>
    <w:p w:rsidR="00906E08" w:rsidRPr="00906E08" w:rsidRDefault="00600E05" w:rsidP="00906E08">
      <w:pPr>
        <w:spacing w:line="360" w:lineRule="auto"/>
        <w:rPr>
          <w:rFonts w:ascii="Arial Narrow" w:hAnsi="Arial Narrow" w:cs="Arial"/>
          <w:color w:val="252525"/>
        </w:rPr>
      </w:pPr>
      <w:r>
        <w:rPr>
          <w:rFonts w:ascii="Arial Narrow" w:hAnsi="Arial Narrow"/>
          <w:lang w:eastAsia="en-ZA"/>
        </w:rPr>
        <w:t>All c</w:t>
      </w:r>
      <w:r w:rsidR="00906E08" w:rsidRPr="00906E08">
        <w:rPr>
          <w:rFonts w:ascii="Arial Narrow" w:hAnsi="Arial Narrow"/>
          <w:lang w:eastAsia="en-ZA"/>
        </w:rPr>
        <w:t xml:space="preserve">ities contain highly prized ecosystems, </w:t>
      </w:r>
      <w:r w:rsidR="00D71321">
        <w:rPr>
          <w:rFonts w:ascii="Arial Narrow" w:hAnsi="Arial Narrow"/>
          <w:lang w:eastAsia="en-ZA"/>
        </w:rPr>
        <w:t>but continue to face</w:t>
      </w:r>
      <w:r w:rsidR="00906E08" w:rsidRPr="00906E08">
        <w:rPr>
          <w:rFonts w:ascii="Arial Narrow" w:hAnsi="Arial Narrow"/>
          <w:lang w:eastAsia="en-ZA"/>
        </w:rPr>
        <w:t xml:space="preserve"> pressin</w:t>
      </w:r>
      <w:r w:rsidR="00D71321">
        <w:rPr>
          <w:rFonts w:ascii="Arial Narrow" w:hAnsi="Arial Narrow"/>
          <w:lang w:eastAsia="en-ZA"/>
        </w:rPr>
        <w:t>g needs of ever expanding need</w:t>
      </w:r>
      <w:r w:rsidR="00906E08" w:rsidRPr="00906E08">
        <w:rPr>
          <w:rFonts w:ascii="Arial Narrow" w:hAnsi="Arial Narrow"/>
          <w:lang w:eastAsia="en-ZA"/>
        </w:rPr>
        <w:t xml:space="preserve"> to provide for housing and other land uses. However, most of the more advanced metropolitan areas and bigger cities entertain these pressures through proper land use planning. Conservation plans and other tools are in place to indicate where the environmental hotspots are located. Plan</w:t>
      </w:r>
      <w:r w:rsidR="00D71321">
        <w:rPr>
          <w:rFonts w:ascii="Arial Narrow" w:hAnsi="Arial Narrow"/>
          <w:lang w:eastAsia="en-ZA"/>
        </w:rPr>
        <w:t>ning of infrastructure takes</w:t>
      </w:r>
      <w:r w:rsidR="00906E08" w:rsidRPr="00906E08">
        <w:rPr>
          <w:rFonts w:ascii="Arial Narrow" w:hAnsi="Arial Narrow"/>
          <w:lang w:eastAsia="en-ZA"/>
        </w:rPr>
        <w:t xml:space="preserve"> these hotspots into consideration. D</w:t>
      </w:r>
      <w:r w:rsidR="00906E08" w:rsidRPr="00906E08">
        <w:rPr>
          <w:rFonts w:ascii="Arial Narrow" w:hAnsi="Arial Narrow" w:cs="Arial"/>
          <w:color w:val="252525"/>
        </w:rPr>
        <w:t>esigning these cities consider</w:t>
      </w:r>
      <w:r w:rsidR="00906E08" w:rsidRPr="00906E08">
        <w:rPr>
          <w:rStyle w:val="apple-converted-space"/>
          <w:rFonts w:ascii="Arial Narrow" w:hAnsi="Arial Narrow" w:cs="Arial"/>
          <w:color w:val="252525"/>
        </w:rPr>
        <w:t> </w:t>
      </w:r>
      <w:r w:rsidR="00906E08" w:rsidRPr="00906E08">
        <w:rPr>
          <w:rFonts w:ascii="Arial Narrow" w:hAnsi="Arial Narrow" w:cs="Arial"/>
          <w:color w:val="252525"/>
        </w:rPr>
        <w:t>environmental impacts and is dedicated to the minimization of the required inputs</w:t>
      </w:r>
      <w:r w:rsidR="007F7F3E">
        <w:rPr>
          <w:rFonts w:ascii="Arial Narrow" w:hAnsi="Arial Narrow" w:cs="Arial"/>
          <w:color w:val="252525"/>
        </w:rPr>
        <w:t xml:space="preserve"> of energy, water and food, </w:t>
      </w:r>
      <w:r w:rsidR="00906E08" w:rsidRPr="00906E08">
        <w:rPr>
          <w:rFonts w:ascii="Arial Narrow" w:hAnsi="Arial Narrow" w:cs="Arial"/>
          <w:color w:val="252525"/>
        </w:rPr>
        <w:t xml:space="preserve">waste output and water pollution. </w:t>
      </w:r>
    </w:p>
    <w:p w:rsidR="00317FD1" w:rsidRPr="00D71321" w:rsidRDefault="00683486" w:rsidP="00D71321">
      <w:pPr>
        <w:spacing w:line="360" w:lineRule="auto"/>
        <w:rPr>
          <w:rFonts w:ascii="Arial Narrow" w:hAnsi="Arial Narrow"/>
          <w:lang w:eastAsia="en-ZA"/>
        </w:rPr>
      </w:pPr>
      <w:r w:rsidRPr="00340A73">
        <w:rPr>
          <w:rFonts w:ascii="Arial Narrow" w:hAnsi="Arial Narrow"/>
          <w:lang w:eastAsia="en-ZA"/>
        </w:rPr>
        <w:t xml:space="preserve">A number of </w:t>
      </w:r>
      <w:r w:rsidRPr="00340A73">
        <w:rPr>
          <w:rFonts w:ascii="Arial Narrow" w:hAnsi="Arial Narrow" w:cs="Arial"/>
          <w:kern w:val="24"/>
        </w:rPr>
        <w:t>conservation and legislative tools to ensure conservation and sustainable use of biodiversity have been developed</w:t>
      </w:r>
      <w:r w:rsidR="00D71321">
        <w:rPr>
          <w:rFonts w:ascii="Arial Narrow" w:hAnsi="Arial Narrow"/>
          <w:lang w:eastAsia="en-ZA"/>
        </w:rPr>
        <w:t xml:space="preserve">. </w:t>
      </w:r>
    </w:p>
    <w:p w:rsidR="006E42A6" w:rsidRPr="006E42A6" w:rsidRDefault="006E42A6" w:rsidP="006E42A6">
      <w:pPr>
        <w:pStyle w:val="Body"/>
        <w:spacing w:line="360" w:lineRule="auto"/>
        <w:ind w:left="720"/>
        <w:jc w:val="both"/>
        <w:rPr>
          <w:rFonts w:ascii="Arial Narrow" w:hAnsi="Arial Narrow"/>
          <w:color w:val="auto"/>
        </w:rPr>
      </w:pPr>
    </w:p>
    <w:p w:rsidR="00D00535" w:rsidRPr="006E42A6" w:rsidRDefault="006E42A6" w:rsidP="006E42A6">
      <w:pPr>
        <w:spacing w:line="360" w:lineRule="auto"/>
        <w:jc w:val="center"/>
        <w:rPr>
          <w:rFonts w:ascii="Arial Narrow" w:hAnsi="Arial Narrow"/>
          <w:b/>
        </w:rPr>
      </w:pPr>
      <w:r>
        <w:rPr>
          <w:rFonts w:ascii="Arial Narrow" w:hAnsi="Arial Narrow"/>
          <w:b/>
        </w:rPr>
        <w:t>-</w:t>
      </w:r>
      <w:r w:rsidR="0048390A" w:rsidRPr="006E42A6">
        <w:rPr>
          <w:rFonts w:ascii="Arial Narrow" w:hAnsi="Arial Narrow"/>
          <w:b/>
        </w:rPr>
        <w:t>--</w:t>
      </w:r>
      <w:proofErr w:type="spellStart"/>
      <w:r w:rsidR="0048390A" w:rsidRPr="006E42A6">
        <w:rPr>
          <w:rFonts w:ascii="Arial Narrow" w:hAnsi="Arial Narrow"/>
          <w:b/>
        </w:rPr>
        <w:t>ooOoo</w:t>
      </w:r>
      <w:proofErr w:type="spellEnd"/>
      <w:r w:rsidR="0048390A" w:rsidRPr="006E42A6">
        <w:rPr>
          <w:rFonts w:ascii="Arial Narrow" w:hAnsi="Arial Narrow"/>
          <w:b/>
        </w:rPr>
        <w:t>--</w:t>
      </w:r>
      <w:r>
        <w:rPr>
          <w:rFonts w:ascii="Arial Narrow" w:hAnsi="Arial Narrow"/>
          <w:b/>
        </w:rPr>
        <w:t>-</w:t>
      </w:r>
    </w:p>
    <w:sectPr w:rsidR="00D00535" w:rsidRPr="006E42A6"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FF3" w:rsidRDefault="005A7FF3" w:rsidP="004F1BDF">
      <w:r>
        <w:separator/>
      </w:r>
    </w:p>
  </w:endnote>
  <w:endnote w:type="continuationSeparator" w:id="0">
    <w:p w:rsidR="005A7FF3" w:rsidRDefault="005A7FF3"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DC" w:rsidRPr="00C37A66" w:rsidRDefault="002A71DC"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718</w:t>
    </w:r>
    <w:r>
      <w:rPr>
        <w:rFonts w:ascii="Arial Narrow" w:hAnsi="Arial Narrow"/>
        <w:b w:val="0"/>
        <w:sz w:val="16"/>
        <w:szCs w:val="16"/>
      </w:rPr>
      <w:tab/>
      <w:t>NW833E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FF3" w:rsidRDefault="005A7FF3" w:rsidP="004F1BDF">
      <w:r>
        <w:separator/>
      </w:r>
    </w:p>
  </w:footnote>
  <w:footnote w:type="continuationSeparator" w:id="0">
    <w:p w:rsidR="005A7FF3" w:rsidRDefault="005A7FF3"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F67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983285"/>
    <w:multiLevelType w:val="hybridMultilevel"/>
    <w:tmpl w:val="9058F30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8">
    <w:nsid w:val="1FA81870"/>
    <w:multiLevelType w:val="hybridMultilevel"/>
    <w:tmpl w:val="898C663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254523E"/>
    <w:multiLevelType w:val="hybridMultilevel"/>
    <w:tmpl w:val="62F247D2"/>
    <w:lvl w:ilvl="0" w:tplc="1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090AE7"/>
    <w:multiLevelType w:val="hybridMultilevel"/>
    <w:tmpl w:val="E89E95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63D70BBD"/>
    <w:multiLevelType w:val="hybridMultilevel"/>
    <w:tmpl w:val="EF7A9E9E"/>
    <w:lvl w:ilvl="0" w:tplc="04090001">
      <w:start w:val="1"/>
      <w:numFmt w:val="bullet"/>
      <w:lvlText w:val=""/>
      <w:lvlJc w:val="left"/>
      <w:pPr>
        <w:ind w:left="360" w:hanging="360"/>
      </w:pPr>
      <w:rPr>
        <w:rFonts w:ascii="Symbol" w:hAnsi="Symbol" w:hint="default"/>
      </w:rPr>
    </w:lvl>
    <w:lvl w:ilvl="1" w:tplc="18DC34F8">
      <w:numFmt w:val="bullet"/>
      <w:lvlText w:val="-"/>
      <w:lvlJc w:val="left"/>
      <w:pPr>
        <w:ind w:left="1080" w:hanging="360"/>
      </w:pPr>
      <w:rPr>
        <w:rFonts w:ascii="Arial Narrow" w:eastAsia="Times New Roman" w:hAnsi="Arial Narro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4">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35"/>
  </w:num>
  <w:num w:numId="4">
    <w:abstractNumId w:val="1"/>
  </w:num>
  <w:num w:numId="5">
    <w:abstractNumId w:val="29"/>
  </w:num>
  <w:num w:numId="6">
    <w:abstractNumId w:val="6"/>
  </w:num>
  <w:num w:numId="7">
    <w:abstractNumId w:val="7"/>
  </w:num>
  <w:num w:numId="8">
    <w:abstractNumId w:val="34"/>
  </w:num>
  <w:num w:numId="9">
    <w:abstractNumId w:val="15"/>
  </w:num>
  <w:num w:numId="10">
    <w:abstractNumId w:val="30"/>
  </w:num>
  <w:num w:numId="11">
    <w:abstractNumId w:val="11"/>
  </w:num>
  <w:num w:numId="12">
    <w:abstractNumId w:val="31"/>
  </w:num>
  <w:num w:numId="13">
    <w:abstractNumId w:val="17"/>
  </w:num>
  <w:num w:numId="14">
    <w:abstractNumId w:val="18"/>
  </w:num>
  <w:num w:numId="15">
    <w:abstractNumId w:val="14"/>
  </w:num>
  <w:num w:numId="16">
    <w:abstractNumId w:val="23"/>
  </w:num>
  <w:num w:numId="17">
    <w:abstractNumId w:val="2"/>
  </w:num>
  <w:num w:numId="18">
    <w:abstractNumId w:val="32"/>
  </w:num>
  <w:num w:numId="19">
    <w:abstractNumId w:val="33"/>
  </w:num>
  <w:num w:numId="20">
    <w:abstractNumId w:val="10"/>
  </w:num>
  <w:num w:numId="21">
    <w:abstractNumId w:val="13"/>
  </w:num>
  <w:num w:numId="22">
    <w:abstractNumId w:val="22"/>
  </w:num>
  <w:num w:numId="23">
    <w:abstractNumId w:val="9"/>
  </w:num>
  <w:num w:numId="24">
    <w:abstractNumId w:val="0"/>
  </w:num>
  <w:num w:numId="25">
    <w:abstractNumId w:val="3"/>
  </w:num>
  <w:num w:numId="26">
    <w:abstractNumId w:val="12"/>
  </w:num>
  <w:num w:numId="27">
    <w:abstractNumId w:val="16"/>
  </w:num>
  <w:num w:numId="28">
    <w:abstractNumId w:val="4"/>
  </w:num>
  <w:num w:numId="29">
    <w:abstractNumId w:val="26"/>
  </w:num>
  <w:num w:numId="30">
    <w:abstractNumId w:val="19"/>
  </w:num>
  <w:num w:numId="31">
    <w:abstractNumId w:val="24"/>
  </w:num>
  <w:num w:numId="32">
    <w:abstractNumId w:val="8"/>
  </w:num>
  <w:num w:numId="33">
    <w:abstractNumId w:val="5"/>
  </w:num>
  <w:num w:numId="34">
    <w:abstractNumId w:val="20"/>
  </w:num>
  <w:num w:numId="35">
    <w:abstractNumId w:val="27"/>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27887"/>
    <w:rsid w:val="0003226A"/>
    <w:rsid w:val="00032487"/>
    <w:rsid w:val="00034DA8"/>
    <w:rsid w:val="00050EE0"/>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B7E01"/>
    <w:rsid w:val="000C41A4"/>
    <w:rsid w:val="000C73A4"/>
    <w:rsid w:val="000E25DF"/>
    <w:rsid w:val="000E5566"/>
    <w:rsid w:val="000E7226"/>
    <w:rsid w:val="000F0ED7"/>
    <w:rsid w:val="000F1AE4"/>
    <w:rsid w:val="00107CF9"/>
    <w:rsid w:val="00107D87"/>
    <w:rsid w:val="00121FAA"/>
    <w:rsid w:val="00132E22"/>
    <w:rsid w:val="00134E77"/>
    <w:rsid w:val="001534C1"/>
    <w:rsid w:val="00153E3D"/>
    <w:rsid w:val="001734FC"/>
    <w:rsid w:val="001801F2"/>
    <w:rsid w:val="00180924"/>
    <w:rsid w:val="00182CA5"/>
    <w:rsid w:val="00194D0A"/>
    <w:rsid w:val="001B0214"/>
    <w:rsid w:val="001B1D13"/>
    <w:rsid w:val="001B2562"/>
    <w:rsid w:val="001C0B86"/>
    <w:rsid w:val="001D239F"/>
    <w:rsid w:val="001E017E"/>
    <w:rsid w:val="001E4278"/>
    <w:rsid w:val="001F6092"/>
    <w:rsid w:val="001F7F69"/>
    <w:rsid w:val="00201E5E"/>
    <w:rsid w:val="00202F5D"/>
    <w:rsid w:val="00203A5E"/>
    <w:rsid w:val="00205868"/>
    <w:rsid w:val="00205AFE"/>
    <w:rsid w:val="00205FA9"/>
    <w:rsid w:val="00211FD2"/>
    <w:rsid w:val="00214E2C"/>
    <w:rsid w:val="002210C5"/>
    <w:rsid w:val="002211FC"/>
    <w:rsid w:val="00225239"/>
    <w:rsid w:val="00225816"/>
    <w:rsid w:val="00233FA0"/>
    <w:rsid w:val="00242211"/>
    <w:rsid w:val="00254B64"/>
    <w:rsid w:val="00254C71"/>
    <w:rsid w:val="00261570"/>
    <w:rsid w:val="00261929"/>
    <w:rsid w:val="002623EA"/>
    <w:rsid w:val="00265865"/>
    <w:rsid w:val="00267ED2"/>
    <w:rsid w:val="002710BB"/>
    <w:rsid w:val="002738A0"/>
    <w:rsid w:val="00277C15"/>
    <w:rsid w:val="0028092C"/>
    <w:rsid w:val="00282D21"/>
    <w:rsid w:val="00286E36"/>
    <w:rsid w:val="002A28F8"/>
    <w:rsid w:val="002A71DC"/>
    <w:rsid w:val="002B15D6"/>
    <w:rsid w:val="002B40D5"/>
    <w:rsid w:val="002B656B"/>
    <w:rsid w:val="002B66E3"/>
    <w:rsid w:val="002C1F14"/>
    <w:rsid w:val="002C5CE0"/>
    <w:rsid w:val="002C687F"/>
    <w:rsid w:val="002D1781"/>
    <w:rsid w:val="002E77D4"/>
    <w:rsid w:val="002F7AF5"/>
    <w:rsid w:val="003020D1"/>
    <w:rsid w:val="003072EF"/>
    <w:rsid w:val="00316C53"/>
    <w:rsid w:val="00317FD1"/>
    <w:rsid w:val="0032026A"/>
    <w:rsid w:val="0033203A"/>
    <w:rsid w:val="00340A73"/>
    <w:rsid w:val="00350FD9"/>
    <w:rsid w:val="0037704F"/>
    <w:rsid w:val="003811A3"/>
    <w:rsid w:val="003977E6"/>
    <w:rsid w:val="00397DE9"/>
    <w:rsid w:val="003A4B55"/>
    <w:rsid w:val="003B0518"/>
    <w:rsid w:val="003B4AD4"/>
    <w:rsid w:val="003B6AF4"/>
    <w:rsid w:val="003C1B62"/>
    <w:rsid w:val="003C5149"/>
    <w:rsid w:val="003D3E28"/>
    <w:rsid w:val="003D4060"/>
    <w:rsid w:val="003E7C0C"/>
    <w:rsid w:val="003F315F"/>
    <w:rsid w:val="003F3B41"/>
    <w:rsid w:val="003F4ECA"/>
    <w:rsid w:val="00401C59"/>
    <w:rsid w:val="00411117"/>
    <w:rsid w:val="00411EE4"/>
    <w:rsid w:val="00414594"/>
    <w:rsid w:val="004148DE"/>
    <w:rsid w:val="004150BF"/>
    <w:rsid w:val="00416ABD"/>
    <w:rsid w:val="004255B3"/>
    <w:rsid w:val="00427158"/>
    <w:rsid w:val="00435D92"/>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37E0"/>
    <w:rsid w:val="004C700B"/>
    <w:rsid w:val="004E0646"/>
    <w:rsid w:val="004F1BDF"/>
    <w:rsid w:val="004F249E"/>
    <w:rsid w:val="004F768D"/>
    <w:rsid w:val="00501093"/>
    <w:rsid w:val="00504ABC"/>
    <w:rsid w:val="00510EA1"/>
    <w:rsid w:val="00511040"/>
    <w:rsid w:val="00515D5B"/>
    <w:rsid w:val="00517A03"/>
    <w:rsid w:val="00541EFC"/>
    <w:rsid w:val="00542C02"/>
    <w:rsid w:val="0054307A"/>
    <w:rsid w:val="005477CF"/>
    <w:rsid w:val="00551F2A"/>
    <w:rsid w:val="00552963"/>
    <w:rsid w:val="00554A6E"/>
    <w:rsid w:val="005606A7"/>
    <w:rsid w:val="005650A9"/>
    <w:rsid w:val="00566626"/>
    <w:rsid w:val="00567CA6"/>
    <w:rsid w:val="00571AD3"/>
    <w:rsid w:val="00575944"/>
    <w:rsid w:val="005779CF"/>
    <w:rsid w:val="00591ADC"/>
    <w:rsid w:val="0059370D"/>
    <w:rsid w:val="005A0F89"/>
    <w:rsid w:val="005A17CB"/>
    <w:rsid w:val="005A4BA1"/>
    <w:rsid w:val="005A7A39"/>
    <w:rsid w:val="005A7FF3"/>
    <w:rsid w:val="005B15FC"/>
    <w:rsid w:val="005B787C"/>
    <w:rsid w:val="005B7DE1"/>
    <w:rsid w:val="005C18A4"/>
    <w:rsid w:val="005D2A27"/>
    <w:rsid w:val="005D441A"/>
    <w:rsid w:val="005D4C1C"/>
    <w:rsid w:val="005D549D"/>
    <w:rsid w:val="005E40BF"/>
    <w:rsid w:val="005F29C7"/>
    <w:rsid w:val="005F4A79"/>
    <w:rsid w:val="00600512"/>
    <w:rsid w:val="00600E05"/>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3486"/>
    <w:rsid w:val="00687EDB"/>
    <w:rsid w:val="00692E5A"/>
    <w:rsid w:val="0069413E"/>
    <w:rsid w:val="006A3679"/>
    <w:rsid w:val="006B1C18"/>
    <w:rsid w:val="006B275E"/>
    <w:rsid w:val="006B5270"/>
    <w:rsid w:val="006C29E7"/>
    <w:rsid w:val="006C45C8"/>
    <w:rsid w:val="006D194A"/>
    <w:rsid w:val="006D4150"/>
    <w:rsid w:val="006D63B3"/>
    <w:rsid w:val="006E24FC"/>
    <w:rsid w:val="006E2A9D"/>
    <w:rsid w:val="006E42A6"/>
    <w:rsid w:val="006F02EC"/>
    <w:rsid w:val="006F0F29"/>
    <w:rsid w:val="00705593"/>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B21D0"/>
    <w:rsid w:val="007B4554"/>
    <w:rsid w:val="007D2B14"/>
    <w:rsid w:val="007D4518"/>
    <w:rsid w:val="007E5495"/>
    <w:rsid w:val="007E55E6"/>
    <w:rsid w:val="007F4EA7"/>
    <w:rsid w:val="007F7F3E"/>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6116"/>
    <w:rsid w:val="00870155"/>
    <w:rsid w:val="008717D4"/>
    <w:rsid w:val="0087358A"/>
    <w:rsid w:val="0087390A"/>
    <w:rsid w:val="008757B3"/>
    <w:rsid w:val="008800D5"/>
    <w:rsid w:val="00893400"/>
    <w:rsid w:val="00893991"/>
    <w:rsid w:val="008A6C83"/>
    <w:rsid w:val="008A7E0D"/>
    <w:rsid w:val="008A7E67"/>
    <w:rsid w:val="008B3A2B"/>
    <w:rsid w:val="008C3203"/>
    <w:rsid w:val="008D325B"/>
    <w:rsid w:val="008E0603"/>
    <w:rsid w:val="008E3CC8"/>
    <w:rsid w:val="008E49A8"/>
    <w:rsid w:val="008E4F69"/>
    <w:rsid w:val="008E5222"/>
    <w:rsid w:val="0090213C"/>
    <w:rsid w:val="009049F2"/>
    <w:rsid w:val="009054E8"/>
    <w:rsid w:val="009057D7"/>
    <w:rsid w:val="00906E08"/>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54AB5"/>
    <w:rsid w:val="00960518"/>
    <w:rsid w:val="009616D3"/>
    <w:rsid w:val="00961EAE"/>
    <w:rsid w:val="0096391A"/>
    <w:rsid w:val="009647ED"/>
    <w:rsid w:val="00976C3D"/>
    <w:rsid w:val="009774DA"/>
    <w:rsid w:val="0098470F"/>
    <w:rsid w:val="0098725A"/>
    <w:rsid w:val="00990468"/>
    <w:rsid w:val="009909DD"/>
    <w:rsid w:val="009939FD"/>
    <w:rsid w:val="00993AC2"/>
    <w:rsid w:val="009965BC"/>
    <w:rsid w:val="00997AF5"/>
    <w:rsid w:val="009A1155"/>
    <w:rsid w:val="009A3C30"/>
    <w:rsid w:val="009A4B0A"/>
    <w:rsid w:val="009B08FF"/>
    <w:rsid w:val="009B28EB"/>
    <w:rsid w:val="009C5C16"/>
    <w:rsid w:val="009D5D72"/>
    <w:rsid w:val="009D74D5"/>
    <w:rsid w:val="009D74E8"/>
    <w:rsid w:val="009E3EB1"/>
    <w:rsid w:val="009E7478"/>
    <w:rsid w:val="009F6023"/>
    <w:rsid w:val="00A00B0B"/>
    <w:rsid w:val="00A051E6"/>
    <w:rsid w:val="00A11B84"/>
    <w:rsid w:val="00A13048"/>
    <w:rsid w:val="00A166BE"/>
    <w:rsid w:val="00A20757"/>
    <w:rsid w:val="00A23689"/>
    <w:rsid w:val="00A26873"/>
    <w:rsid w:val="00A30E6F"/>
    <w:rsid w:val="00A361AA"/>
    <w:rsid w:val="00A4247C"/>
    <w:rsid w:val="00A460A7"/>
    <w:rsid w:val="00A46FCA"/>
    <w:rsid w:val="00A60B66"/>
    <w:rsid w:val="00A90E71"/>
    <w:rsid w:val="00A9242D"/>
    <w:rsid w:val="00AA2C71"/>
    <w:rsid w:val="00AA3D1A"/>
    <w:rsid w:val="00AB192B"/>
    <w:rsid w:val="00AB2912"/>
    <w:rsid w:val="00AB6858"/>
    <w:rsid w:val="00AB7707"/>
    <w:rsid w:val="00AC2113"/>
    <w:rsid w:val="00AC359D"/>
    <w:rsid w:val="00AC35EE"/>
    <w:rsid w:val="00AD0B17"/>
    <w:rsid w:val="00AD7D31"/>
    <w:rsid w:val="00AE6D7F"/>
    <w:rsid w:val="00AF46F5"/>
    <w:rsid w:val="00B07FC6"/>
    <w:rsid w:val="00B12341"/>
    <w:rsid w:val="00B209AC"/>
    <w:rsid w:val="00B23B8A"/>
    <w:rsid w:val="00B37C02"/>
    <w:rsid w:val="00B46D9A"/>
    <w:rsid w:val="00B65E6C"/>
    <w:rsid w:val="00B67B53"/>
    <w:rsid w:val="00B722E6"/>
    <w:rsid w:val="00B83FE2"/>
    <w:rsid w:val="00B85270"/>
    <w:rsid w:val="00B873FF"/>
    <w:rsid w:val="00B92046"/>
    <w:rsid w:val="00B92E4C"/>
    <w:rsid w:val="00BA079A"/>
    <w:rsid w:val="00BA0FBC"/>
    <w:rsid w:val="00BA57CA"/>
    <w:rsid w:val="00BB2AAC"/>
    <w:rsid w:val="00BB3CD1"/>
    <w:rsid w:val="00BB5404"/>
    <w:rsid w:val="00BC00A6"/>
    <w:rsid w:val="00BD3E8D"/>
    <w:rsid w:val="00BD4DEB"/>
    <w:rsid w:val="00BD5B83"/>
    <w:rsid w:val="00BE3A71"/>
    <w:rsid w:val="00BF32EF"/>
    <w:rsid w:val="00BF4CCA"/>
    <w:rsid w:val="00BF5302"/>
    <w:rsid w:val="00C03E91"/>
    <w:rsid w:val="00C06FAF"/>
    <w:rsid w:val="00C17275"/>
    <w:rsid w:val="00C17D49"/>
    <w:rsid w:val="00C25F41"/>
    <w:rsid w:val="00C34450"/>
    <w:rsid w:val="00C34537"/>
    <w:rsid w:val="00C37A66"/>
    <w:rsid w:val="00C417E5"/>
    <w:rsid w:val="00C46ECD"/>
    <w:rsid w:val="00C62259"/>
    <w:rsid w:val="00C630BC"/>
    <w:rsid w:val="00C74963"/>
    <w:rsid w:val="00C74F9C"/>
    <w:rsid w:val="00C80229"/>
    <w:rsid w:val="00C83217"/>
    <w:rsid w:val="00C87DF6"/>
    <w:rsid w:val="00C97967"/>
    <w:rsid w:val="00CA4C82"/>
    <w:rsid w:val="00CB4B13"/>
    <w:rsid w:val="00CB4FF8"/>
    <w:rsid w:val="00CB7689"/>
    <w:rsid w:val="00CB79F7"/>
    <w:rsid w:val="00CC32BA"/>
    <w:rsid w:val="00CC4240"/>
    <w:rsid w:val="00CC4BF8"/>
    <w:rsid w:val="00CC6FCE"/>
    <w:rsid w:val="00CD4919"/>
    <w:rsid w:val="00CD4B2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321"/>
    <w:rsid w:val="00D7158A"/>
    <w:rsid w:val="00D727BA"/>
    <w:rsid w:val="00D95043"/>
    <w:rsid w:val="00DB1C3E"/>
    <w:rsid w:val="00DB4B3B"/>
    <w:rsid w:val="00DC0620"/>
    <w:rsid w:val="00DC2554"/>
    <w:rsid w:val="00DC26B6"/>
    <w:rsid w:val="00DC66C5"/>
    <w:rsid w:val="00DC6759"/>
    <w:rsid w:val="00DD3FBD"/>
    <w:rsid w:val="00DE1D06"/>
    <w:rsid w:val="00DE5AD4"/>
    <w:rsid w:val="00DF0CC5"/>
    <w:rsid w:val="00DF7C6D"/>
    <w:rsid w:val="00E01950"/>
    <w:rsid w:val="00E0715B"/>
    <w:rsid w:val="00E074C0"/>
    <w:rsid w:val="00E1022E"/>
    <w:rsid w:val="00E124A6"/>
    <w:rsid w:val="00E13154"/>
    <w:rsid w:val="00E13DEB"/>
    <w:rsid w:val="00E22423"/>
    <w:rsid w:val="00E30A22"/>
    <w:rsid w:val="00E30DF9"/>
    <w:rsid w:val="00E365AF"/>
    <w:rsid w:val="00E36C1C"/>
    <w:rsid w:val="00E52062"/>
    <w:rsid w:val="00E86949"/>
    <w:rsid w:val="00E91D7C"/>
    <w:rsid w:val="00E95914"/>
    <w:rsid w:val="00E9675C"/>
    <w:rsid w:val="00EA12BB"/>
    <w:rsid w:val="00EB204E"/>
    <w:rsid w:val="00EB3212"/>
    <w:rsid w:val="00EC424A"/>
    <w:rsid w:val="00EC5074"/>
    <w:rsid w:val="00F0147C"/>
    <w:rsid w:val="00F04541"/>
    <w:rsid w:val="00F246DC"/>
    <w:rsid w:val="00F2715C"/>
    <w:rsid w:val="00F30E46"/>
    <w:rsid w:val="00F33C17"/>
    <w:rsid w:val="00F43E17"/>
    <w:rsid w:val="00F672E2"/>
    <w:rsid w:val="00F67957"/>
    <w:rsid w:val="00F67A81"/>
    <w:rsid w:val="00F7094D"/>
    <w:rsid w:val="00F72C32"/>
    <w:rsid w:val="00F75C48"/>
    <w:rsid w:val="00F76815"/>
    <w:rsid w:val="00F8798B"/>
    <w:rsid w:val="00F91D7F"/>
    <w:rsid w:val="00F93B6D"/>
    <w:rsid w:val="00F94C63"/>
    <w:rsid w:val="00F96AE7"/>
    <w:rsid w:val="00FA290C"/>
    <w:rsid w:val="00FA4F73"/>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val="en-ZA" w:eastAsia="en-ZA"/>
    </w:rPr>
  </w:style>
  <w:style w:type="character" w:customStyle="1" w:styleId="apple-converted-space">
    <w:name w:val="apple-converted-space"/>
    <w:rsid w:val="00906E08"/>
  </w:style>
  <w:style w:type="paragraph" w:styleId="ColorfulList-Accent1">
    <w:name w:val="Colorful List Accent 1"/>
    <w:basedOn w:val="Normal"/>
    <w:uiPriority w:val="34"/>
    <w:qFormat/>
    <w:rsid w:val="00340A73"/>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0236-A0C9-4C54-8656-417E3BAC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2016-03-31T10:04:00Z</cp:lastPrinted>
  <dcterms:created xsi:type="dcterms:W3CDTF">2016-06-02T10:07:00Z</dcterms:created>
  <dcterms:modified xsi:type="dcterms:W3CDTF">2016-06-02T10:07:00Z</dcterms:modified>
</cp:coreProperties>
</file>