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94B" w:rsidRDefault="00BB10A8" w:rsidP="004B2918">
      <w:pPr>
        <w:jc w:val="center"/>
      </w:pPr>
      <w:r w:rsidRPr="004B2918">
        <w:rPr>
          <w:sz w:val="14"/>
          <w:szCs w:val="18"/>
        </w:rPr>
        <w:object w:dxaOrig="4339" w:dyaOrig="5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06.5pt" o:ole="" fillcolor="window">
            <v:imagedata r:id="rId8" o:title=""/>
          </v:shape>
          <o:OLEObject Type="Embed" ProgID="CorelPhotoPaint.Image.8" ShapeID="_x0000_i1025" DrawAspect="Content" ObjectID="_1741156014" r:id="rId9"/>
        </w:object>
      </w:r>
    </w:p>
    <w:p w:rsidR="00F0294B" w:rsidRDefault="00F0294B" w:rsidP="00DE3361">
      <w:pPr>
        <w:jc w:val="both"/>
      </w:pPr>
    </w:p>
    <w:p w:rsidR="00F0294B" w:rsidRDefault="00F0294B" w:rsidP="004B2918">
      <w:pPr>
        <w:spacing w:line="276" w:lineRule="auto"/>
        <w:jc w:val="center"/>
        <w:rPr>
          <w:rFonts w:ascii="Arial" w:hAnsi="Arial" w:cs="Arial"/>
          <w:b/>
          <w:color w:val="00B050"/>
          <w:sz w:val="22"/>
          <w:szCs w:val="22"/>
        </w:rPr>
      </w:pPr>
      <w:bookmarkStart w:id="0" w:name="_Hlk129605974"/>
      <w:r w:rsidRPr="00BB10A8">
        <w:rPr>
          <w:rFonts w:ascii="Arial" w:hAnsi="Arial" w:cs="Arial"/>
          <w:b/>
          <w:color w:val="00B050"/>
          <w:sz w:val="22"/>
          <w:szCs w:val="22"/>
        </w:rPr>
        <w:t xml:space="preserve">MINISTER IN THE PRESIDENCY: </w:t>
      </w:r>
      <w:r w:rsidR="00022914">
        <w:rPr>
          <w:rFonts w:ascii="Arial" w:hAnsi="Arial" w:cs="Arial"/>
          <w:b/>
          <w:color w:val="00B050"/>
          <w:sz w:val="22"/>
          <w:szCs w:val="22"/>
        </w:rPr>
        <w:t>PLANNING MONITORING AND EVALUATION</w:t>
      </w:r>
    </w:p>
    <w:bookmarkEnd w:id="0"/>
    <w:p w:rsidR="00022914" w:rsidRPr="00BB10A8" w:rsidRDefault="00022914" w:rsidP="00022914">
      <w:pPr>
        <w:spacing w:line="276" w:lineRule="auto"/>
        <w:rPr>
          <w:rFonts w:ascii="Arial" w:hAnsi="Arial" w:cs="Arial"/>
          <w:b/>
          <w:color w:val="00B050"/>
          <w:sz w:val="22"/>
          <w:szCs w:val="22"/>
        </w:rPr>
      </w:pPr>
    </w:p>
    <w:p w:rsidR="00BB10A8" w:rsidRDefault="00BB10A8" w:rsidP="004B2918">
      <w:pPr>
        <w:ind w:right="454"/>
        <w:jc w:val="center"/>
        <w:rPr>
          <w:rFonts w:ascii="Arial" w:hAnsi="Arial" w:cs="Arial"/>
          <w:sz w:val="22"/>
          <w:szCs w:val="22"/>
          <w:lang w:val="en-US"/>
        </w:rPr>
      </w:pPr>
    </w:p>
    <w:p w:rsidR="00F97BBF" w:rsidRDefault="00B31532" w:rsidP="00C1548E">
      <w:pPr>
        <w:spacing w:before="120" w:line="360" w:lineRule="auto"/>
        <w:ind w:right="454"/>
        <w:jc w:val="center"/>
        <w:rPr>
          <w:rFonts w:ascii="Calibri" w:hAnsi="Calibri" w:cs="Calibri"/>
          <w:b/>
        </w:rPr>
      </w:pPr>
      <w:r>
        <w:rPr>
          <w:rFonts w:ascii="Calibri" w:hAnsi="Calibri" w:cs="Calibri"/>
          <w:b/>
        </w:rPr>
        <w:t>NATIONAL ASSEMBLY</w:t>
      </w:r>
    </w:p>
    <w:p w:rsidR="00BB10A8" w:rsidRDefault="00AA2C26" w:rsidP="00C1548E">
      <w:pPr>
        <w:spacing w:before="120" w:line="360" w:lineRule="auto"/>
        <w:ind w:right="454"/>
        <w:jc w:val="center"/>
        <w:rPr>
          <w:rFonts w:ascii="Calibri" w:hAnsi="Calibri" w:cs="Calibri"/>
          <w:b/>
        </w:rPr>
      </w:pPr>
      <w:r>
        <w:rPr>
          <w:rFonts w:ascii="Calibri" w:hAnsi="Calibri" w:cs="Calibri"/>
          <w:b/>
        </w:rPr>
        <w:t xml:space="preserve">WRITTEN QUESTION </w:t>
      </w:r>
      <w:r w:rsidR="00F865DE">
        <w:rPr>
          <w:rFonts w:ascii="Calibri" w:hAnsi="Calibri" w:cs="Calibri"/>
          <w:b/>
        </w:rPr>
        <w:t>FOR ORAL</w:t>
      </w:r>
      <w:r w:rsidR="005630AF">
        <w:rPr>
          <w:rFonts w:ascii="Calibri" w:hAnsi="Calibri" w:cs="Calibri"/>
          <w:b/>
        </w:rPr>
        <w:t xml:space="preserve"> </w:t>
      </w:r>
      <w:r w:rsidR="00EF6309">
        <w:rPr>
          <w:rFonts w:ascii="Calibri" w:hAnsi="Calibri" w:cs="Calibri"/>
          <w:b/>
        </w:rPr>
        <w:t>REPLY</w:t>
      </w:r>
    </w:p>
    <w:p w:rsidR="00BB10A8" w:rsidRDefault="00BB10A8" w:rsidP="00C1548E">
      <w:pPr>
        <w:spacing w:before="120" w:line="360" w:lineRule="auto"/>
        <w:ind w:right="454"/>
        <w:jc w:val="center"/>
        <w:rPr>
          <w:rFonts w:ascii="Calibri" w:hAnsi="Calibri" w:cs="Calibri"/>
          <w:b/>
        </w:rPr>
      </w:pPr>
      <w:r>
        <w:rPr>
          <w:rFonts w:ascii="Calibri" w:hAnsi="Calibri" w:cs="Calibri"/>
          <w:b/>
        </w:rPr>
        <w:t>QUES</w:t>
      </w:r>
      <w:r w:rsidR="00E33BC3">
        <w:rPr>
          <w:rFonts w:ascii="Calibri" w:hAnsi="Calibri" w:cs="Calibri"/>
          <w:b/>
        </w:rPr>
        <w:t>TION NUMBER:</w:t>
      </w:r>
      <w:r w:rsidR="00A822E3">
        <w:rPr>
          <w:rFonts w:ascii="Calibri" w:hAnsi="Calibri" w:cs="Calibri"/>
          <w:b/>
        </w:rPr>
        <w:t xml:space="preserve"> </w:t>
      </w:r>
      <w:r w:rsidR="00E51181">
        <w:rPr>
          <w:rFonts w:ascii="Calibri" w:hAnsi="Calibri" w:cs="Calibri"/>
          <w:b/>
        </w:rPr>
        <w:t>714 [</w:t>
      </w:r>
      <w:r w:rsidR="005630AF">
        <w:rPr>
          <w:rFonts w:ascii="Calibri" w:hAnsi="Calibri" w:cs="Calibri"/>
          <w:b/>
        </w:rPr>
        <w:t>155</w:t>
      </w:r>
      <w:r w:rsidR="00E51181">
        <w:rPr>
          <w:rFonts w:ascii="Calibri" w:hAnsi="Calibri" w:cs="Calibri"/>
          <w:b/>
        </w:rPr>
        <w:t>]</w:t>
      </w:r>
    </w:p>
    <w:p w:rsidR="00BB10A8" w:rsidRDefault="000652A0" w:rsidP="00C1548E">
      <w:pPr>
        <w:pStyle w:val="NoSpacing"/>
        <w:spacing w:before="120" w:line="360" w:lineRule="auto"/>
        <w:ind w:right="454"/>
        <w:jc w:val="center"/>
        <w:rPr>
          <w:rFonts w:cs="Calibri"/>
          <w:b/>
          <w:sz w:val="24"/>
          <w:szCs w:val="24"/>
        </w:rPr>
      </w:pPr>
      <w:r>
        <w:rPr>
          <w:rFonts w:cs="Calibri"/>
          <w:b/>
          <w:sz w:val="24"/>
          <w:szCs w:val="24"/>
        </w:rPr>
        <w:t>DATE</w:t>
      </w:r>
      <w:r w:rsidR="00E33BC3">
        <w:rPr>
          <w:rFonts w:cs="Calibri"/>
          <w:b/>
          <w:sz w:val="24"/>
          <w:szCs w:val="24"/>
        </w:rPr>
        <w:t xml:space="preserve"> OF</w:t>
      </w:r>
      <w:r w:rsidR="007312CF">
        <w:rPr>
          <w:rFonts w:cs="Calibri"/>
          <w:b/>
          <w:sz w:val="24"/>
          <w:szCs w:val="24"/>
        </w:rPr>
        <w:t xml:space="preserve"> PUBLICATION: </w:t>
      </w:r>
      <w:r w:rsidR="005630AF">
        <w:rPr>
          <w:rFonts w:cs="Calibri"/>
          <w:b/>
          <w:sz w:val="24"/>
          <w:szCs w:val="24"/>
        </w:rPr>
        <w:t>07</w:t>
      </w:r>
      <w:r w:rsidR="006D7098">
        <w:rPr>
          <w:rFonts w:cs="Calibri"/>
          <w:b/>
          <w:sz w:val="24"/>
          <w:szCs w:val="24"/>
        </w:rPr>
        <w:t xml:space="preserve"> March 2023</w:t>
      </w:r>
    </w:p>
    <w:p w:rsidR="00991AF7" w:rsidRDefault="00991AF7" w:rsidP="00C1548E">
      <w:pPr>
        <w:pStyle w:val="NoSpacing"/>
        <w:spacing w:before="120" w:line="360" w:lineRule="auto"/>
        <w:ind w:right="454"/>
        <w:rPr>
          <w:rFonts w:cs="Calibri"/>
          <w:b/>
          <w:sz w:val="24"/>
          <w:szCs w:val="24"/>
        </w:rPr>
      </w:pPr>
    </w:p>
    <w:p w:rsidR="005630AF" w:rsidRDefault="00E51181" w:rsidP="00C1548E">
      <w:pPr>
        <w:spacing w:before="120" w:line="360" w:lineRule="auto"/>
        <w:ind w:left="709" w:hanging="709"/>
        <w:jc w:val="both"/>
        <w:outlineLvl w:val="0"/>
        <w:rPr>
          <w:rFonts w:ascii="Calibri" w:hAnsi="Calibri" w:cs="Calibri"/>
          <w:b/>
        </w:rPr>
      </w:pPr>
      <w:r>
        <w:rPr>
          <w:rFonts w:ascii="Calibri" w:hAnsi="Calibri" w:cs="Calibri"/>
          <w:b/>
          <w:noProof/>
        </w:rPr>
        <w:t>714</w:t>
      </w:r>
      <w:r w:rsidR="005630AF">
        <w:rPr>
          <w:rFonts w:ascii="Calibri" w:hAnsi="Calibri" w:cs="Calibri"/>
          <w:b/>
          <w:noProof/>
        </w:rPr>
        <w:t>.</w:t>
      </w:r>
      <w:r w:rsidR="005630AF">
        <w:rPr>
          <w:rFonts w:ascii="Calibri" w:hAnsi="Calibri" w:cs="Calibri"/>
          <w:b/>
          <w:noProof/>
        </w:rPr>
        <w:tab/>
      </w:r>
      <w:r w:rsidR="005630AF">
        <w:rPr>
          <w:rFonts w:ascii="Calibri" w:hAnsi="Calibri" w:cs="Calibri"/>
          <w:b/>
        </w:rPr>
        <w:t xml:space="preserve">Mrs C C S Motsepe (EFF) to ask the Minister in </w:t>
      </w:r>
      <w:proofErr w:type="gramStart"/>
      <w:r w:rsidR="005630AF">
        <w:rPr>
          <w:rFonts w:ascii="Calibri" w:hAnsi="Calibri" w:cs="Calibri"/>
          <w:b/>
        </w:rPr>
        <w:t>The</w:t>
      </w:r>
      <w:proofErr w:type="gramEnd"/>
      <w:r w:rsidR="005630AF">
        <w:rPr>
          <w:rFonts w:ascii="Calibri" w:hAnsi="Calibri" w:cs="Calibri"/>
          <w:b/>
        </w:rPr>
        <w:t xml:space="preserve"> Presidency</w:t>
      </w:r>
      <w:r w:rsidR="005630AF">
        <w:rPr>
          <w:rFonts w:ascii="Calibri" w:hAnsi="Calibri" w:cs="Calibri"/>
          <w:b/>
        </w:rPr>
        <w:fldChar w:fldCharType="begin"/>
      </w:r>
      <w:r w:rsidR="005630AF">
        <w:rPr>
          <w:rFonts w:ascii="Calibri" w:hAnsi="Calibri" w:cs="Calibri"/>
        </w:rPr>
        <w:instrText xml:space="preserve"> XE "</w:instrText>
      </w:r>
      <w:r w:rsidR="005630AF">
        <w:rPr>
          <w:rFonts w:ascii="Calibri" w:hAnsi="Calibri" w:cs="Calibri"/>
          <w:b/>
        </w:rPr>
        <w:instrText>Minister in The Presidency</w:instrText>
      </w:r>
      <w:r w:rsidR="005630AF">
        <w:rPr>
          <w:rFonts w:ascii="Calibri" w:hAnsi="Calibri" w:cs="Calibri"/>
        </w:rPr>
        <w:instrText xml:space="preserve">" </w:instrText>
      </w:r>
      <w:r w:rsidR="005630AF">
        <w:rPr>
          <w:rFonts w:ascii="Calibri" w:hAnsi="Calibri" w:cs="Calibri"/>
          <w:b/>
        </w:rPr>
        <w:fldChar w:fldCharType="end"/>
      </w:r>
      <w:r w:rsidR="005630AF">
        <w:rPr>
          <w:rFonts w:ascii="Calibri" w:hAnsi="Calibri" w:cs="Calibri"/>
          <w:b/>
        </w:rPr>
        <w:t>: DPME</w:t>
      </w:r>
    </w:p>
    <w:p w:rsidR="005630AF" w:rsidRDefault="005630AF" w:rsidP="00C1548E">
      <w:pPr>
        <w:spacing w:before="120" w:line="360" w:lineRule="auto"/>
        <w:ind w:left="720" w:hanging="11"/>
        <w:jc w:val="both"/>
        <w:rPr>
          <w:rFonts w:ascii="Calibri" w:hAnsi="Calibri" w:cs="Calibri"/>
        </w:rPr>
      </w:pPr>
      <w:r>
        <w:rPr>
          <w:rFonts w:ascii="Calibri" w:hAnsi="Calibri" w:cs="Calibri"/>
          <w:color w:val="000000"/>
        </w:rPr>
        <w:t xml:space="preserve">Whether the Government’s </w:t>
      </w:r>
      <w:r>
        <w:rPr>
          <w:rFonts w:ascii="Calibri" w:eastAsia="Calibri" w:hAnsi="Calibri" w:cs="Calibri"/>
          <w:bCs/>
        </w:rPr>
        <w:t>responses</w:t>
      </w:r>
      <w:r>
        <w:rPr>
          <w:rFonts w:ascii="Calibri" w:hAnsi="Calibri" w:cs="Calibri"/>
          <w:color w:val="000000"/>
        </w:rPr>
        <w:t xml:space="preserve"> and/or plans for the development of the Republic </w:t>
      </w:r>
      <w:proofErr w:type="gramStart"/>
      <w:r>
        <w:rPr>
          <w:rFonts w:ascii="Calibri" w:hAnsi="Calibri" w:cs="Calibri"/>
          <w:color w:val="000000"/>
        </w:rPr>
        <w:t>is</w:t>
      </w:r>
      <w:proofErr w:type="gramEnd"/>
      <w:r>
        <w:rPr>
          <w:rFonts w:ascii="Calibri" w:hAnsi="Calibri" w:cs="Calibri"/>
          <w:color w:val="000000"/>
        </w:rPr>
        <w:t xml:space="preserve"> still informed by the National Development Plan; if not, has the Government found that the plan is hollow and incapable of dealing with the challenges of the </w:t>
      </w:r>
      <w:r>
        <w:rPr>
          <w:rFonts w:ascii="Calibri" w:hAnsi="Calibri" w:cs="Calibri"/>
        </w:rPr>
        <w:t>Republic</w:t>
      </w:r>
      <w:r>
        <w:rPr>
          <w:rFonts w:ascii="Calibri" w:hAnsi="Calibri" w:cs="Calibri"/>
          <w:color w:val="000000"/>
        </w:rPr>
        <w:t>; if so, what are the relevant details</w:t>
      </w:r>
      <w:r>
        <w:rPr>
          <w:rFonts w:ascii="Calibri" w:eastAsia="Calibri" w:hAnsi="Calibri" w:cs="Calibri"/>
          <w:bCs/>
        </w:rPr>
        <w:t>?</w:t>
      </w:r>
      <w:r>
        <w:rPr>
          <w:rFonts w:ascii="Calibri" w:eastAsia="Calibri" w:hAnsi="Calibri" w:cs="Calibri"/>
          <w:bCs/>
        </w:rPr>
        <w:tab/>
      </w:r>
      <w:r>
        <w:rPr>
          <w:rFonts w:ascii="Calibri" w:eastAsia="Calibri" w:hAnsi="Calibri" w:cs="Calibri"/>
          <w:bCs/>
        </w:rPr>
        <w:tab/>
      </w:r>
      <w:r>
        <w:rPr>
          <w:rFonts w:ascii="Calibri" w:hAnsi="Calibri" w:cs="Calibri"/>
        </w:rPr>
        <w:t>NO789E</w:t>
      </w:r>
    </w:p>
    <w:p w:rsidR="00434DE1" w:rsidRDefault="00F865DE" w:rsidP="00C1548E">
      <w:pPr>
        <w:spacing w:before="120" w:line="360" w:lineRule="auto"/>
        <w:jc w:val="both"/>
        <w:rPr>
          <w:rFonts w:ascii="Calibri" w:hAnsi="Calibri" w:cs="Calibri"/>
          <w:b/>
          <w:bCs/>
        </w:rPr>
      </w:pPr>
      <w:r>
        <w:rPr>
          <w:rFonts w:ascii="Calibri" w:hAnsi="Calibri" w:cs="Calibri"/>
          <w:b/>
          <w:bCs/>
        </w:rPr>
        <w:t>REPLY:</w:t>
      </w:r>
    </w:p>
    <w:p w:rsidR="00022914" w:rsidRPr="00022914" w:rsidRDefault="00022914" w:rsidP="001E7127">
      <w:pPr>
        <w:pStyle w:val="NoSpacing"/>
        <w:spacing w:before="120" w:line="360" w:lineRule="auto"/>
        <w:jc w:val="both"/>
        <w:rPr>
          <w:rFonts w:cs="Calibri"/>
          <w:sz w:val="24"/>
          <w:szCs w:val="24"/>
        </w:rPr>
      </w:pPr>
      <w:r w:rsidRPr="00022914">
        <w:rPr>
          <w:rFonts w:cs="Calibri"/>
          <w:sz w:val="24"/>
          <w:szCs w:val="24"/>
        </w:rPr>
        <w:t>The N</w:t>
      </w:r>
      <w:r w:rsidR="001E7127">
        <w:rPr>
          <w:rFonts w:cs="Calibri"/>
          <w:sz w:val="24"/>
          <w:szCs w:val="24"/>
        </w:rPr>
        <w:t xml:space="preserve">ational </w:t>
      </w:r>
      <w:r w:rsidRPr="00022914">
        <w:rPr>
          <w:rFonts w:cs="Calibri"/>
          <w:sz w:val="24"/>
          <w:szCs w:val="24"/>
        </w:rPr>
        <w:t>D</w:t>
      </w:r>
      <w:r w:rsidR="001E7127">
        <w:rPr>
          <w:rFonts w:cs="Calibri"/>
          <w:sz w:val="24"/>
          <w:szCs w:val="24"/>
        </w:rPr>
        <w:t xml:space="preserve">evelopment </w:t>
      </w:r>
      <w:r w:rsidRPr="00022914">
        <w:rPr>
          <w:rFonts w:cs="Calibri"/>
          <w:sz w:val="24"/>
          <w:szCs w:val="24"/>
        </w:rPr>
        <w:t>P</w:t>
      </w:r>
      <w:r w:rsidR="001E7127">
        <w:rPr>
          <w:rFonts w:cs="Calibri"/>
          <w:sz w:val="24"/>
          <w:szCs w:val="24"/>
        </w:rPr>
        <w:t xml:space="preserve">lan </w:t>
      </w:r>
      <w:r w:rsidRPr="00022914">
        <w:rPr>
          <w:rFonts w:cs="Calibri"/>
          <w:sz w:val="24"/>
          <w:szCs w:val="24"/>
        </w:rPr>
        <w:t>remains the framework that guides planning within government. Government’s five-year plan</w:t>
      </w:r>
      <w:r w:rsidR="001E7127">
        <w:rPr>
          <w:rFonts w:cs="Calibri"/>
          <w:sz w:val="24"/>
          <w:szCs w:val="24"/>
        </w:rPr>
        <w:t>,</w:t>
      </w:r>
      <w:r w:rsidRPr="00022914">
        <w:rPr>
          <w:rFonts w:cs="Calibri"/>
          <w:sz w:val="24"/>
          <w:szCs w:val="24"/>
        </w:rPr>
        <w:t xml:space="preserve"> M</w:t>
      </w:r>
      <w:r w:rsidR="001E7127">
        <w:rPr>
          <w:rFonts w:cs="Calibri"/>
          <w:sz w:val="24"/>
          <w:szCs w:val="24"/>
        </w:rPr>
        <w:t xml:space="preserve">edium </w:t>
      </w:r>
      <w:r w:rsidRPr="00022914">
        <w:rPr>
          <w:rFonts w:cs="Calibri"/>
          <w:sz w:val="24"/>
          <w:szCs w:val="24"/>
        </w:rPr>
        <w:t>T</w:t>
      </w:r>
      <w:r w:rsidR="001E7127">
        <w:rPr>
          <w:rFonts w:cs="Calibri"/>
          <w:sz w:val="24"/>
          <w:szCs w:val="24"/>
        </w:rPr>
        <w:t xml:space="preserve">erm </w:t>
      </w:r>
      <w:r w:rsidRPr="00022914">
        <w:rPr>
          <w:rFonts w:cs="Calibri"/>
          <w:sz w:val="24"/>
          <w:szCs w:val="24"/>
        </w:rPr>
        <w:t>S</w:t>
      </w:r>
      <w:r w:rsidR="001E7127">
        <w:rPr>
          <w:rFonts w:cs="Calibri"/>
          <w:sz w:val="24"/>
          <w:szCs w:val="24"/>
        </w:rPr>
        <w:t xml:space="preserve">trategic </w:t>
      </w:r>
      <w:r w:rsidRPr="00022914">
        <w:rPr>
          <w:rFonts w:cs="Calibri"/>
          <w:sz w:val="24"/>
          <w:szCs w:val="24"/>
        </w:rPr>
        <w:t>F</w:t>
      </w:r>
      <w:r w:rsidR="001E7127">
        <w:rPr>
          <w:rFonts w:cs="Calibri"/>
          <w:sz w:val="24"/>
          <w:szCs w:val="24"/>
        </w:rPr>
        <w:t>ramework (MTSF)</w:t>
      </w:r>
      <w:r w:rsidRPr="00022914">
        <w:rPr>
          <w:rFonts w:cs="Calibri"/>
          <w:sz w:val="24"/>
          <w:szCs w:val="24"/>
        </w:rPr>
        <w:t xml:space="preserve"> is based on the NDP which has been </w:t>
      </w:r>
      <w:r w:rsidR="001E7127" w:rsidRPr="00022914">
        <w:rPr>
          <w:rFonts w:cs="Calibri"/>
          <w:sz w:val="24"/>
          <w:szCs w:val="24"/>
        </w:rPr>
        <w:t>organized</w:t>
      </w:r>
      <w:r w:rsidRPr="00022914">
        <w:rPr>
          <w:rFonts w:cs="Calibri"/>
          <w:sz w:val="24"/>
          <w:szCs w:val="24"/>
        </w:rPr>
        <w:t xml:space="preserve"> into 7 priorities</w:t>
      </w:r>
      <w:r>
        <w:rPr>
          <w:rFonts w:cs="Calibri"/>
          <w:sz w:val="24"/>
          <w:szCs w:val="24"/>
        </w:rPr>
        <w:t xml:space="preserve"> namely</w:t>
      </w:r>
      <w:r w:rsidRPr="00022914">
        <w:rPr>
          <w:rFonts w:cs="Calibri"/>
          <w:sz w:val="24"/>
          <w:szCs w:val="24"/>
        </w:rPr>
        <w:t>:</w:t>
      </w:r>
    </w:p>
    <w:p w:rsidR="00022914" w:rsidRPr="00022914" w:rsidRDefault="00022914" w:rsidP="001E7127">
      <w:pPr>
        <w:pStyle w:val="NoSpacing"/>
        <w:numPr>
          <w:ilvl w:val="0"/>
          <w:numId w:val="4"/>
        </w:numPr>
        <w:spacing w:before="120" w:line="360" w:lineRule="auto"/>
        <w:rPr>
          <w:rFonts w:cs="Calibri"/>
          <w:sz w:val="24"/>
          <w:szCs w:val="24"/>
        </w:rPr>
      </w:pPr>
      <w:r w:rsidRPr="00022914">
        <w:rPr>
          <w:rFonts w:cs="Calibri"/>
          <w:sz w:val="24"/>
          <w:szCs w:val="24"/>
        </w:rPr>
        <w:t>Priority 1: Building a capable, ethical and developmental state</w:t>
      </w:r>
    </w:p>
    <w:p w:rsidR="00022914" w:rsidRPr="00022914" w:rsidRDefault="00022914" w:rsidP="001E7127">
      <w:pPr>
        <w:pStyle w:val="NoSpacing"/>
        <w:numPr>
          <w:ilvl w:val="0"/>
          <w:numId w:val="4"/>
        </w:numPr>
        <w:spacing w:before="120" w:line="360" w:lineRule="auto"/>
        <w:rPr>
          <w:rFonts w:cs="Calibri"/>
          <w:sz w:val="24"/>
          <w:szCs w:val="24"/>
        </w:rPr>
      </w:pPr>
      <w:r w:rsidRPr="00022914">
        <w:rPr>
          <w:rFonts w:cs="Calibri"/>
          <w:sz w:val="24"/>
          <w:szCs w:val="24"/>
        </w:rPr>
        <w:t xml:space="preserve">Priory 2: Economic transformation and job creation </w:t>
      </w:r>
    </w:p>
    <w:p w:rsidR="00022914" w:rsidRPr="00022914" w:rsidRDefault="00022914" w:rsidP="001E7127">
      <w:pPr>
        <w:pStyle w:val="NoSpacing"/>
        <w:numPr>
          <w:ilvl w:val="0"/>
          <w:numId w:val="4"/>
        </w:numPr>
        <w:spacing w:before="120" w:line="360" w:lineRule="auto"/>
        <w:rPr>
          <w:rFonts w:cs="Calibri"/>
          <w:sz w:val="24"/>
          <w:szCs w:val="24"/>
        </w:rPr>
      </w:pPr>
      <w:r w:rsidRPr="00022914">
        <w:rPr>
          <w:rFonts w:cs="Calibri"/>
          <w:sz w:val="24"/>
          <w:szCs w:val="24"/>
        </w:rPr>
        <w:t>Priority 3: Education skills and health</w:t>
      </w:r>
    </w:p>
    <w:p w:rsidR="00022914" w:rsidRPr="00022914" w:rsidRDefault="00022914" w:rsidP="001E7127">
      <w:pPr>
        <w:pStyle w:val="NoSpacing"/>
        <w:numPr>
          <w:ilvl w:val="0"/>
          <w:numId w:val="4"/>
        </w:numPr>
        <w:spacing w:before="120" w:line="360" w:lineRule="auto"/>
        <w:rPr>
          <w:rFonts w:cs="Calibri"/>
          <w:sz w:val="24"/>
          <w:szCs w:val="24"/>
        </w:rPr>
      </w:pPr>
      <w:r w:rsidRPr="00022914">
        <w:rPr>
          <w:rFonts w:cs="Calibri"/>
          <w:sz w:val="24"/>
          <w:szCs w:val="24"/>
        </w:rPr>
        <w:t xml:space="preserve">Priority 4: Consolidating the social wage through reliable and quality basic services </w:t>
      </w:r>
    </w:p>
    <w:p w:rsidR="00022914" w:rsidRPr="00022914" w:rsidRDefault="00022914" w:rsidP="001E7127">
      <w:pPr>
        <w:pStyle w:val="NoSpacing"/>
        <w:numPr>
          <w:ilvl w:val="0"/>
          <w:numId w:val="4"/>
        </w:numPr>
        <w:spacing w:before="120" w:line="360" w:lineRule="auto"/>
        <w:rPr>
          <w:rFonts w:cs="Calibri"/>
          <w:sz w:val="24"/>
          <w:szCs w:val="24"/>
        </w:rPr>
      </w:pPr>
      <w:r w:rsidRPr="00022914">
        <w:rPr>
          <w:rFonts w:cs="Calibri"/>
          <w:sz w:val="24"/>
          <w:szCs w:val="24"/>
        </w:rPr>
        <w:t>Priority 5: Spatial integration, human settlements and local government</w:t>
      </w:r>
    </w:p>
    <w:p w:rsidR="00022914" w:rsidRPr="00022914" w:rsidRDefault="00022914" w:rsidP="001E7127">
      <w:pPr>
        <w:pStyle w:val="NoSpacing"/>
        <w:numPr>
          <w:ilvl w:val="0"/>
          <w:numId w:val="4"/>
        </w:numPr>
        <w:spacing w:before="120" w:line="360" w:lineRule="auto"/>
        <w:rPr>
          <w:rFonts w:cs="Calibri"/>
          <w:sz w:val="24"/>
          <w:szCs w:val="24"/>
        </w:rPr>
      </w:pPr>
      <w:r w:rsidRPr="00022914">
        <w:rPr>
          <w:rFonts w:cs="Calibri"/>
          <w:sz w:val="24"/>
          <w:szCs w:val="24"/>
        </w:rPr>
        <w:t xml:space="preserve">Priority 6: Social Cohesion and safe communities </w:t>
      </w:r>
    </w:p>
    <w:p w:rsidR="00EE404C" w:rsidRDefault="00022914" w:rsidP="001E7127">
      <w:pPr>
        <w:pStyle w:val="NoSpacing"/>
        <w:numPr>
          <w:ilvl w:val="0"/>
          <w:numId w:val="4"/>
        </w:numPr>
        <w:spacing w:before="120" w:line="360" w:lineRule="auto"/>
        <w:rPr>
          <w:rFonts w:cs="Calibri"/>
          <w:sz w:val="24"/>
          <w:szCs w:val="24"/>
        </w:rPr>
      </w:pPr>
      <w:r w:rsidRPr="00022914">
        <w:rPr>
          <w:rFonts w:cs="Calibri"/>
          <w:sz w:val="24"/>
          <w:szCs w:val="24"/>
        </w:rPr>
        <w:t xml:space="preserve">Priority 7: A better Africa and world </w:t>
      </w:r>
      <w:r w:rsidRPr="00022914">
        <w:rPr>
          <w:rFonts w:cs="Calibri"/>
          <w:sz w:val="24"/>
          <w:szCs w:val="24"/>
        </w:rPr>
        <w:tab/>
      </w:r>
    </w:p>
    <w:p w:rsidR="003F0D9A" w:rsidRDefault="003F0D9A" w:rsidP="003F0D9A">
      <w:pPr>
        <w:pStyle w:val="NoSpacing"/>
        <w:spacing w:before="120" w:line="360" w:lineRule="auto"/>
        <w:rPr>
          <w:rFonts w:cs="Calibri"/>
          <w:sz w:val="24"/>
          <w:szCs w:val="24"/>
        </w:rPr>
      </w:pPr>
    </w:p>
    <w:p w:rsidR="003F0D9A" w:rsidRDefault="00D6639A" w:rsidP="00D6639A">
      <w:pPr>
        <w:pStyle w:val="NoSpacing"/>
        <w:spacing w:before="120" w:line="360" w:lineRule="auto"/>
        <w:jc w:val="both"/>
        <w:rPr>
          <w:rFonts w:cs="Calibri"/>
          <w:sz w:val="24"/>
          <w:szCs w:val="24"/>
        </w:rPr>
      </w:pPr>
      <w:r>
        <w:rPr>
          <w:rFonts w:cs="Calibri"/>
          <w:sz w:val="24"/>
          <w:szCs w:val="24"/>
        </w:rPr>
        <w:lastRenderedPageBreak/>
        <w:t xml:space="preserve">The annual performance plans and strategies that are submitted to parliament by government departments seek to implement the MTSF based on the NDP. </w:t>
      </w:r>
      <w:r w:rsidR="003F0D9A">
        <w:rPr>
          <w:rFonts w:cs="Calibri"/>
          <w:sz w:val="24"/>
          <w:szCs w:val="24"/>
        </w:rPr>
        <w:t xml:space="preserve">The department is responsible for monitoring and evaluating the implementation of the NDP and the MTSF in line with these priorities. Amongst others the </w:t>
      </w:r>
      <w:proofErr w:type="gramStart"/>
      <w:r w:rsidR="003F0D9A">
        <w:rPr>
          <w:rFonts w:cs="Calibri"/>
          <w:sz w:val="24"/>
          <w:szCs w:val="24"/>
        </w:rPr>
        <w:t>department present</w:t>
      </w:r>
      <w:proofErr w:type="gramEnd"/>
      <w:r w:rsidR="003F0D9A">
        <w:rPr>
          <w:rFonts w:cs="Calibri"/>
          <w:sz w:val="24"/>
          <w:szCs w:val="24"/>
        </w:rPr>
        <w:t xml:space="preserve"> two bi-annual reports to the Clusters, FOSAD and Cabinet on the state of performance of government departments</w:t>
      </w:r>
      <w:r>
        <w:rPr>
          <w:rFonts w:cs="Calibri"/>
          <w:sz w:val="24"/>
          <w:szCs w:val="24"/>
        </w:rPr>
        <w:t xml:space="preserve"> and state entities</w:t>
      </w:r>
      <w:r w:rsidR="003F0D9A">
        <w:rPr>
          <w:rFonts w:cs="Calibri"/>
          <w:sz w:val="24"/>
          <w:szCs w:val="24"/>
        </w:rPr>
        <w:t xml:space="preserve">. The reports are published on the website of the department </w:t>
      </w:r>
      <w:r>
        <w:rPr>
          <w:rFonts w:cs="Calibri"/>
          <w:sz w:val="24"/>
          <w:szCs w:val="24"/>
        </w:rPr>
        <w:t>for public consumption.</w:t>
      </w:r>
    </w:p>
    <w:p w:rsidR="00D6639A" w:rsidRDefault="00D6639A" w:rsidP="00D6639A">
      <w:pPr>
        <w:pStyle w:val="NoSpacing"/>
        <w:spacing w:before="120" w:line="360" w:lineRule="auto"/>
        <w:jc w:val="both"/>
        <w:rPr>
          <w:rFonts w:cs="Calibri"/>
          <w:sz w:val="24"/>
          <w:szCs w:val="24"/>
        </w:rPr>
      </w:pPr>
      <w:r>
        <w:rPr>
          <w:rFonts w:cs="Calibri"/>
          <w:sz w:val="24"/>
          <w:szCs w:val="24"/>
        </w:rPr>
        <w:t>In performing its work, DPME also relies on data from Statistics South Africa which is critical in measuring performance against outcomes and impact.</w:t>
      </w:r>
      <w:r w:rsidR="009A0FB4">
        <w:rPr>
          <w:rFonts w:cs="Calibri"/>
          <w:sz w:val="24"/>
          <w:szCs w:val="24"/>
        </w:rPr>
        <w:t xml:space="preserve"> Government continues to place more emphasis on achieving outcomes which speaks to addressing the immediate needs and expectations of South Africans. As outlined in the State of Nation Address 2023 the economy remains a major focus of government. In this regard DPME has prioritized the evaluation of the Economic Recovery and Reconstruction Plan (ERRP) with a view to assess the impact of the plan on the citizens </w:t>
      </w:r>
      <w:proofErr w:type="gramStart"/>
      <w:r w:rsidR="009A0FB4">
        <w:rPr>
          <w:rFonts w:cs="Calibri"/>
          <w:sz w:val="24"/>
          <w:szCs w:val="24"/>
        </w:rPr>
        <w:t>be</w:t>
      </w:r>
      <w:proofErr w:type="gramEnd"/>
      <w:r w:rsidR="009A0FB4">
        <w:rPr>
          <w:rFonts w:cs="Calibri"/>
          <w:sz w:val="24"/>
          <w:szCs w:val="24"/>
        </w:rPr>
        <w:t xml:space="preserve"> they individuals, corporate and public entities. This work is done in partnership with the Development Bank of Southern Africa which has agreed to assist government.</w:t>
      </w:r>
    </w:p>
    <w:p w:rsidR="00F05134" w:rsidRDefault="00F05134" w:rsidP="00C1548E">
      <w:pPr>
        <w:pStyle w:val="NoSpacing"/>
        <w:spacing w:before="120" w:line="360" w:lineRule="auto"/>
        <w:rPr>
          <w:rFonts w:cs="Calibri"/>
          <w:sz w:val="24"/>
          <w:szCs w:val="24"/>
        </w:rPr>
      </w:pPr>
    </w:p>
    <w:p w:rsidR="00F05134" w:rsidRDefault="00F05134" w:rsidP="00C1548E">
      <w:pPr>
        <w:pStyle w:val="NoSpacing"/>
        <w:spacing w:before="120" w:line="360" w:lineRule="auto"/>
        <w:rPr>
          <w:rFonts w:cs="Calibri"/>
          <w:sz w:val="24"/>
          <w:szCs w:val="24"/>
        </w:rPr>
      </w:pPr>
    </w:p>
    <w:p w:rsidR="00FD2460" w:rsidRDefault="00FD2460" w:rsidP="00C1548E">
      <w:pPr>
        <w:pStyle w:val="NoSpacing"/>
        <w:spacing w:before="120" w:line="360" w:lineRule="auto"/>
        <w:rPr>
          <w:rFonts w:cs="Calibri"/>
          <w:sz w:val="24"/>
          <w:szCs w:val="24"/>
        </w:rPr>
      </w:pPr>
      <w:r>
        <w:rPr>
          <w:rFonts w:cs="Calibri"/>
          <w:sz w:val="24"/>
          <w:szCs w:val="24"/>
        </w:rPr>
        <w:t xml:space="preserve">NAME OF THE DRAFTER:     </w:t>
      </w:r>
      <w:r w:rsidR="00367173">
        <w:rPr>
          <w:rFonts w:cs="Calibri"/>
          <w:sz w:val="24"/>
          <w:szCs w:val="24"/>
        </w:rPr>
        <w:t>Dr Kefiloe Masiteng</w:t>
      </w:r>
    </w:p>
    <w:p w:rsidR="00367173" w:rsidRDefault="00FD2460" w:rsidP="00C1548E">
      <w:pPr>
        <w:pStyle w:val="NoSpacing"/>
        <w:spacing w:before="120" w:line="360" w:lineRule="auto"/>
        <w:rPr>
          <w:rFonts w:cs="Calibri"/>
          <w:sz w:val="24"/>
          <w:szCs w:val="24"/>
        </w:rPr>
      </w:pPr>
      <w:r>
        <w:rPr>
          <w:rFonts w:cs="Calibri"/>
          <w:sz w:val="24"/>
          <w:szCs w:val="24"/>
        </w:rPr>
        <w:t xml:space="preserve">DESIGNATION                  :    </w:t>
      </w:r>
      <w:r w:rsidR="00367173">
        <w:rPr>
          <w:rFonts w:cs="Calibri"/>
          <w:sz w:val="24"/>
          <w:szCs w:val="24"/>
        </w:rPr>
        <w:t>Secretary of Planning</w:t>
      </w:r>
    </w:p>
    <w:p w:rsidR="00FD2460" w:rsidRDefault="00FD2460" w:rsidP="00C1548E">
      <w:pPr>
        <w:pStyle w:val="NoSpacing"/>
        <w:spacing w:before="120" w:line="360" w:lineRule="auto"/>
        <w:rPr>
          <w:rFonts w:cs="Calibri"/>
          <w:sz w:val="24"/>
          <w:szCs w:val="24"/>
        </w:rPr>
      </w:pPr>
      <w:r>
        <w:rPr>
          <w:rFonts w:cs="Calibri"/>
          <w:sz w:val="24"/>
          <w:szCs w:val="24"/>
        </w:rPr>
        <w:t xml:space="preserve">CONTACT DETAILS           :    </w:t>
      </w:r>
      <w:r w:rsidR="00367173">
        <w:rPr>
          <w:rFonts w:cs="Calibri"/>
          <w:sz w:val="24"/>
          <w:szCs w:val="24"/>
        </w:rPr>
        <w:t>0833893673</w:t>
      </w:r>
    </w:p>
    <w:p w:rsidR="00FD2460" w:rsidRDefault="00FD2460" w:rsidP="00C1548E">
      <w:pPr>
        <w:pStyle w:val="NoSpacing"/>
        <w:spacing w:before="120" w:line="360" w:lineRule="auto"/>
        <w:rPr>
          <w:rFonts w:cs="Calibri"/>
          <w:sz w:val="24"/>
          <w:szCs w:val="24"/>
        </w:rPr>
      </w:pPr>
      <w:r>
        <w:rPr>
          <w:rFonts w:cs="Calibri"/>
          <w:sz w:val="24"/>
          <w:szCs w:val="24"/>
        </w:rPr>
        <w:t>SIGNATURE                       :    ____________________________</w:t>
      </w:r>
    </w:p>
    <w:p w:rsidR="00F05134" w:rsidRDefault="00F05134" w:rsidP="00C1548E">
      <w:pPr>
        <w:pStyle w:val="NoSpacing"/>
        <w:spacing w:before="120" w:line="360" w:lineRule="auto"/>
        <w:rPr>
          <w:rFonts w:cs="Calibri"/>
          <w:sz w:val="24"/>
          <w:szCs w:val="24"/>
        </w:rPr>
      </w:pPr>
    </w:p>
    <w:p w:rsidR="00F05134" w:rsidRDefault="00F05134" w:rsidP="00C1548E">
      <w:pPr>
        <w:pStyle w:val="NoSpacing"/>
        <w:spacing w:before="120" w:line="360" w:lineRule="auto"/>
        <w:rPr>
          <w:rFonts w:cs="Calibri"/>
          <w:sz w:val="24"/>
          <w:szCs w:val="24"/>
        </w:rPr>
      </w:pPr>
    </w:p>
    <w:p w:rsidR="00C1548E" w:rsidRDefault="00C1548E" w:rsidP="00C1548E">
      <w:pPr>
        <w:pStyle w:val="NoSpacing"/>
        <w:spacing w:before="120" w:line="360" w:lineRule="auto"/>
        <w:rPr>
          <w:rFonts w:cs="Calibri"/>
          <w:sz w:val="24"/>
          <w:szCs w:val="24"/>
        </w:rPr>
      </w:pPr>
    </w:p>
    <w:p w:rsidR="00FD2460" w:rsidRDefault="00FD2460" w:rsidP="00C1548E">
      <w:pPr>
        <w:pStyle w:val="NoSpacing"/>
        <w:spacing w:before="120" w:line="360" w:lineRule="auto"/>
        <w:rPr>
          <w:rFonts w:cs="Calibri"/>
          <w:sz w:val="24"/>
          <w:szCs w:val="24"/>
        </w:rPr>
      </w:pPr>
      <w:r>
        <w:rPr>
          <w:rFonts w:cs="Calibri"/>
          <w:sz w:val="24"/>
          <w:szCs w:val="24"/>
        </w:rPr>
        <w:t>______________________________</w:t>
      </w:r>
    </w:p>
    <w:p w:rsidR="00FD2460" w:rsidRDefault="008C084A" w:rsidP="00C1548E">
      <w:pPr>
        <w:pStyle w:val="NoSpacing"/>
        <w:spacing w:before="120" w:line="360" w:lineRule="auto"/>
        <w:rPr>
          <w:rFonts w:cs="Calibri"/>
          <w:sz w:val="24"/>
          <w:szCs w:val="24"/>
        </w:rPr>
      </w:pPr>
      <w:r>
        <w:rPr>
          <w:rFonts w:cs="Calibri"/>
          <w:sz w:val="24"/>
          <w:szCs w:val="24"/>
        </w:rPr>
        <w:t>Dr Robert Nkuna</w:t>
      </w:r>
    </w:p>
    <w:p w:rsidR="00FD2460" w:rsidRDefault="008C084A" w:rsidP="00C1548E">
      <w:pPr>
        <w:pStyle w:val="NoSpacing"/>
        <w:spacing w:before="120" w:line="360" w:lineRule="auto"/>
        <w:rPr>
          <w:rFonts w:cs="Calibri"/>
          <w:sz w:val="24"/>
          <w:szCs w:val="24"/>
        </w:rPr>
      </w:pPr>
      <w:r>
        <w:rPr>
          <w:rFonts w:cs="Calibri"/>
          <w:sz w:val="24"/>
          <w:szCs w:val="24"/>
        </w:rPr>
        <w:t>Director General - DPME</w:t>
      </w:r>
    </w:p>
    <w:p w:rsidR="00FD2460" w:rsidRDefault="00FD2460" w:rsidP="00C1548E">
      <w:pPr>
        <w:pStyle w:val="NoSpacing"/>
        <w:spacing w:before="120" w:line="360" w:lineRule="auto"/>
        <w:rPr>
          <w:rFonts w:cs="Calibri"/>
          <w:sz w:val="24"/>
          <w:szCs w:val="24"/>
        </w:rPr>
      </w:pPr>
      <w:r>
        <w:rPr>
          <w:rFonts w:cs="Calibri"/>
          <w:sz w:val="24"/>
          <w:szCs w:val="24"/>
        </w:rPr>
        <w:t>Date:</w:t>
      </w:r>
    </w:p>
    <w:p w:rsidR="00FD2460" w:rsidRDefault="00FD2460" w:rsidP="00C1548E">
      <w:pPr>
        <w:pStyle w:val="NoSpacing"/>
        <w:spacing w:before="120" w:line="360" w:lineRule="auto"/>
        <w:rPr>
          <w:rFonts w:cs="Calibri"/>
          <w:sz w:val="24"/>
          <w:szCs w:val="24"/>
        </w:rPr>
      </w:pPr>
    </w:p>
    <w:p w:rsidR="00FD2460" w:rsidRDefault="00FD2460" w:rsidP="00C1548E">
      <w:pPr>
        <w:pStyle w:val="NoSpacing"/>
        <w:spacing w:before="120" w:line="360" w:lineRule="auto"/>
        <w:rPr>
          <w:rFonts w:cs="Calibri"/>
          <w:sz w:val="24"/>
          <w:szCs w:val="24"/>
        </w:rPr>
      </w:pPr>
    </w:p>
    <w:p w:rsidR="00FD2460" w:rsidRDefault="00FD2460" w:rsidP="00C1548E">
      <w:pPr>
        <w:pStyle w:val="NoSpacing"/>
        <w:spacing w:before="120" w:line="360" w:lineRule="auto"/>
        <w:rPr>
          <w:rFonts w:cs="Calibri"/>
          <w:sz w:val="24"/>
          <w:szCs w:val="24"/>
        </w:rPr>
      </w:pPr>
    </w:p>
    <w:p w:rsidR="00FD2460" w:rsidRDefault="00FD2460" w:rsidP="00C1548E">
      <w:pPr>
        <w:pStyle w:val="NoSpacing"/>
        <w:spacing w:before="120" w:line="360" w:lineRule="auto"/>
        <w:rPr>
          <w:rFonts w:cs="Calibri"/>
          <w:sz w:val="24"/>
          <w:szCs w:val="24"/>
        </w:rPr>
      </w:pPr>
    </w:p>
    <w:p w:rsidR="00FD2460" w:rsidRDefault="00FD2460" w:rsidP="00C1548E">
      <w:pPr>
        <w:pStyle w:val="NoSpacing"/>
        <w:spacing w:before="120" w:line="360" w:lineRule="auto"/>
        <w:rPr>
          <w:rFonts w:cs="Calibri"/>
          <w:sz w:val="24"/>
          <w:szCs w:val="24"/>
        </w:rPr>
      </w:pPr>
      <w:r>
        <w:rPr>
          <w:rFonts w:cs="Calibri"/>
          <w:sz w:val="24"/>
          <w:szCs w:val="24"/>
        </w:rPr>
        <w:t>__________________________</w:t>
      </w:r>
    </w:p>
    <w:p w:rsidR="00FD2460" w:rsidRDefault="00C1548E" w:rsidP="00C1548E">
      <w:pPr>
        <w:pStyle w:val="NoSpacing"/>
        <w:spacing w:before="120" w:line="360" w:lineRule="auto"/>
        <w:rPr>
          <w:rFonts w:cs="Calibri"/>
          <w:sz w:val="24"/>
          <w:szCs w:val="24"/>
        </w:rPr>
      </w:pPr>
      <w:r>
        <w:rPr>
          <w:rFonts w:cs="Calibri"/>
          <w:sz w:val="24"/>
          <w:szCs w:val="24"/>
        </w:rPr>
        <w:t xml:space="preserve">Ms </w:t>
      </w:r>
      <w:r w:rsidR="005630AF">
        <w:rPr>
          <w:rFonts w:cs="Calibri"/>
          <w:sz w:val="24"/>
          <w:szCs w:val="24"/>
        </w:rPr>
        <w:t>Maropene Ramokgopa</w:t>
      </w:r>
      <w:r>
        <w:rPr>
          <w:rFonts w:cs="Calibri"/>
          <w:sz w:val="24"/>
          <w:szCs w:val="24"/>
        </w:rPr>
        <w:t>, MP</w:t>
      </w:r>
    </w:p>
    <w:p w:rsidR="005630AF" w:rsidRDefault="00106264" w:rsidP="00C1548E">
      <w:pPr>
        <w:pStyle w:val="NoSpacing"/>
        <w:spacing w:before="120" w:line="360" w:lineRule="auto"/>
        <w:rPr>
          <w:rFonts w:cs="Calibri"/>
          <w:sz w:val="24"/>
          <w:szCs w:val="24"/>
        </w:rPr>
      </w:pPr>
      <w:r>
        <w:rPr>
          <w:rFonts w:cs="Calibri"/>
          <w:sz w:val="24"/>
          <w:szCs w:val="24"/>
        </w:rPr>
        <w:t>Mini</w:t>
      </w:r>
      <w:r w:rsidR="005630AF">
        <w:rPr>
          <w:rFonts w:cs="Calibri"/>
          <w:sz w:val="24"/>
          <w:szCs w:val="24"/>
        </w:rPr>
        <w:t>ster in the Presidency</w:t>
      </w:r>
      <w:r w:rsidR="00C1548E">
        <w:rPr>
          <w:rFonts w:cs="Calibri"/>
          <w:sz w:val="24"/>
          <w:szCs w:val="24"/>
        </w:rPr>
        <w:t xml:space="preserve">: </w:t>
      </w:r>
      <w:r w:rsidR="005630AF">
        <w:rPr>
          <w:rFonts w:cs="Calibri"/>
          <w:sz w:val="24"/>
          <w:szCs w:val="24"/>
        </w:rPr>
        <w:t>Planning, Monitoring and Evaluation</w:t>
      </w:r>
    </w:p>
    <w:p w:rsidR="00B93022" w:rsidRDefault="00106264" w:rsidP="00C1548E">
      <w:pPr>
        <w:pStyle w:val="NoSpacing"/>
        <w:spacing w:before="120" w:line="360" w:lineRule="auto"/>
        <w:rPr>
          <w:rFonts w:cs="Calibri"/>
          <w:sz w:val="24"/>
          <w:szCs w:val="24"/>
        </w:rPr>
      </w:pPr>
      <w:r>
        <w:rPr>
          <w:rFonts w:cs="Calibri"/>
          <w:sz w:val="24"/>
          <w:szCs w:val="24"/>
        </w:rPr>
        <w:t>Date:</w:t>
      </w:r>
    </w:p>
    <w:sectPr w:rsidR="00B93022" w:rsidSect="00BC40EC">
      <w:pgSz w:w="11906" w:h="16838"/>
      <w:pgMar w:top="567" w:right="1440" w:bottom="9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147" w:rsidRDefault="00B06147" w:rsidP="00BB10A8">
      <w:r>
        <w:separator/>
      </w:r>
    </w:p>
  </w:endnote>
  <w:endnote w:type="continuationSeparator" w:id="0">
    <w:p w:rsidR="00B06147" w:rsidRDefault="00B06147" w:rsidP="00BB1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147" w:rsidRDefault="00B06147" w:rsidP="00BB10A8">
      <w:r>
        <w:separator/>
      </w:r>
    </w:p>
  </w:footnote>
  <w:footnote w:type="continuationSeparator" w:id="0">
    <w:p w:rsidR="00B06147" w:rsidRDefault="00B06147" w:rsidP="00BB10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F0280"/>
    <w:multiLevelType w:val="hybridMultilevel"/>
    <w:tmpl w:val="498AAC5A"/>
    <w:lvl w:ilvl="0" w:tplc="1C090019">
      <w:start w:val="1"/>
      <w:numFmt w:val="lowerLetter"/>
      <w:lvlText w:val="%1."/>
      <w:lvlJc w:val="left"/>
      <w:pPr>
        <w:ind w:left="720" w:hanging="360"/>
      </w:pPr>
      <w:rPr>
        <w:rFonts w:ascii="Times New Roman" w:hAnsi="Times New Roman"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2825486"/>
    <w:multiLevelType w:val="hybridMultilevel"/>
    <w:tmpl w:val="FEB86CA4"/>
    <w:lvl w:ilvl="0" w:tplc="1EB08FA8">
      <w:start w:val="1"/>
      <w:numFmt w:val="lowerLetter"/>
      <w:lvlText w:val="(%1)"/>
      <w:lvlJc w:val="left"/>
      <w:pPr>
        <w:ind w:left="99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40217C0C"/>
    <w:multiLevelType w:val="hybridMultilevel"/>
    <w:tmpl w:val="48E871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620778E2"/>
    <w:multiLevelType w:val="hybridMultilevel"/>
    <w:tmpl w:val="22FEF1AE"/>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footnotePr>
    <w:footnote w:id="-1"/>
    <w:footnote w:id="0"/>
  </w:footnotePr>
  <w:endnotePr>
    <w:endnote w:id="-1"/>
    <w:endnote w:id="0"/>
  </w:endnotePr>
  <w:compat/>
  <w:docVars>
    <w:docVar w:name="__Grammarly_42____i" w:val="H4sIAAAAAAAEAKtWckksSQxILCpxzi/NK1GyMqwFAAEhoTITAAAA"/>
    <w:docVar w:name="__Grammarly_42___1" w:val="H4sIAAAAAAAEAKtWcslP9kxRslIyNDYyMzUxt7A0NTYwNTQ3srRQ0lEKTi0uzszPAykwrAUAARi5WiwAAAA="/>
  </w:docVars>
  <w:rsids>
    <w:rsidRoot w:val="00F0294B"/>
    <w:rsid w:val="000003F3"/>
    <w:rsid w:val="00010499"/>
    <w:rsid w:val="00013F06"/>
    <w:rsid w:val="00022914"/>
    <w:rsid w:val="00027DE9"/>
    <w:rsid w:val="0003250A"/>
    <w:rsid w:val="0005471C"/>
    <w:rsid w:val="00054A3F"/>
    <w:rsid w:val="00062951"/>
    <w:rsid w:val="000652A0"/>
    <w:rsid w:val="00075462"/>
    <w:rsid w:val="00085B02"/>
    <w:rsid w:val="00087540"/>
    <w:rsid w:val="000928DD"/>
    <w:rsid w:val="00093DB8"/>
    <w:rsid w:val="000A0850"/>
    <w:rsid w:val="000B03F6"/>
    <w:rsid w:val="000B264A"/>
    <w:rsid w:val="000B78D1"/>
    <w:rsid w:val="000C2CDE"/>
    <w:rsid w:val="000E66E1"/>
    <w:rsid w:val="000F0DA6"/>
    <w:rsid w:val="00100D08"/>
    <w:rsid w:val="00106264"/>
    <w:rsid w:val="00112E1A"/>
    <w:rsid w:val="00113DAE"/>
    <w:rsid w:val="00126B12"/>
    <w:rsid w:val="00140A99"/>
    <w:rsid w:val="00165362"/>
    <w:rsid w:val="00176E2C"/>
    <w:rsid w:val="0018271C"/>
    <w:rsid w:val="00194ADC"/>
    <w:rsid w:val="001956D7"/>
    <w:rsid w:val="001A2895"/>
    <w:rsid w:val="001A7F9A"/>
    <w:rsid w:val="001B72C6"/>
    <w:rsid w:val="001C1BB7"/>
    <w:rsid w:val="001C4ABE"/>
    <w:rsid w:val="001D7074"/>
    <w:rsid w:val="001E2BF7"/>
    <w:rsid w:val="001E66FB"/>
    <w:rsid w:val="001E7127"/>
    <w:rsid w:val="001F192B"/>
    <w:rsid w:val="0020334C"/>
    <w:rsid w:val="00262C54"/>
    <w:rsid w:val="00286D40"/>
    <w:rsid w:val="00287EA7"/>
    <w:rsid w:val="0029765F"/>
    <w:rsid w:val="002A3F89"/>
    <w:rsid w:val="002C5496"/>
    <w:rsid w:val="002D3FBC"/>
    <w:rsid w:val="00306453"/>
    <w:rsid w:val="00330001"/>
    <w:rsid w:val="00354C2A"/>
    <w:rsid w:val="00367173"/>
    <w:rsid w:val="0036785A"/>
    <w:rsid w:val="00370FC5"/>
    <w:rsid w:val="0037378B"/>
    <w:rsid w:val="003940AD"/>
    <w:rsid w:val="003A6E2C"/>
    <w:rsid w:val="003A6F52"/>
    <w:rsid w:val="003B08A3"/>
    <w:rsid w:val="003B1475"/>
    <w:rsid w:val="003C1156"/>
    <w:rsid w:val="003E52AF"/>
    <w:rsid w:val="003F0D9A"/>
    <w:rsid w:val="003F4276"/>
    <w:rsid w:val="003F75DA"/>
    <w:rsid w:val="00400702"/>
    <w:rsid w:val="00401CFB"/>
    <w:rsid w:val="00403E90"/>
    <w:rsid w:val="004075AF"/>
    <w:rsid w:val="004301DE"/>
    <w:rsid w:val="004302B4"/>
    <w:rsid w:val="00434DE1"/>
    <w:rsid w:val="00436E50"/>
    <w:rsid w:val="00450A78"/>
    <w:rsid w:val="00451B62"/>
    <w:rsid w:val="00460ADE"/>
    <w:rsid w:val="004657C5"/>
    <w:rsid w:val="004719A8"/>
    <w:rsid w:val="00472B04"/>
    <w:rsid w:val="0047536C"/>
    <w:rsid w:val="00475532"/>
    <w:rsid w:val="004760E5"/>
    <w:rsid w:val="004B2918"/>
    <w:rsid w:val="004B43C1"/>
    <w:rsid w:val="004B4568"/>
    <w:rsid w:val="004C24EC"/>
    <w:rsid w:val="004C6F94"/>
    <w:rsid w:val="004D28DF"/>
    <w:rsid w:val="004E6A5B"/>
    <w:rsid w:val="004F3E5B"/>
    <w:rsid w:val="0050527A"/>
    <w:rsid w:val="0052318C"/>
    <w:rsid w:val="00525F11"/>
    <w:rsid w:val="005630AF"/>
    <w:rsid w:val="00563185"/>
    <w:rsid w:val="00564326"/>
    <w:rsid w:val="00576039"/>
    <w:rsid w:val="005777B4"/>
    <w:rsid w:val="00595694"/>
    <w:rsid w:val="00596B7F"/>
    <w:rsid w:val="005A2E45"/>
    <w:rsid w:val="005C5D65"/>
    <w:rsid w:val="005E1F2F"/>
    <w:rsid w:val="00624B5F"/>
    <w:rsid w:val="00661240"/>
    <w:rsid w:val="00670B8D"/>
    <w:rsid w:val="006772AA"/>
    <w:rsid w:val="00683205"/>
    <w:rsid w:val="0068570C"/>
    <w:rsid w:val="0069380B"/>
    <w:rsid w:val="00694918"/>
    <w:rsid w:val="006A5DB0"/>
    <w:rsid w:val="006A7C73"/>
    <w:rsid w:val="006B74E8"/>
    <w:rsid w:val="006D3B02"/>
    <w:rsid w:val="006D7098"/>
    <w:rsid w:val="006E5370"/>
    <w:rsid w:val="006F15E1"/>
    <w:rsid w:val="006F4D82"/>
    <w:rsid w:val="00713BAC"/>
    <w:rsid w:val="007170E6"/>
    <w:rsid w:val="0072144A"/>
    <w:rsid w:val="00726608"/>
    <w:rsid w:val="007312CF"/>
    <w:rsid w:val="00735FD0"/>
    <w:rsid w:val="00737D4D"/>
    <w:rsid w:val="00756C32"/>
    <w:rsid w:val="00763E05"/>
    <w:rsid w:val="0076636E"/>
    <w:rsid w:val="00773F59"/>
    <w:rsid w:val="00781E4D"/>
    <w:rsid w:val="007A64B1"/>
    <w:rsid w:val="007C0488"/>
    <w:rsid w:val="007C6E90"/>
    <w:rsid w:val="007D2BBE"/>
    <w:rsid w:val="007F0CAB"/>
    <w:rsid w:val="00826E9C"/>
    <w:rsid w:val="00826FAF"/>
    <w:rsid w:val="0083034D"/>
    <w:rsid w:val="00830C12"/>
    <w:rsid w:val="00835B71"/>
    <w:rsid w:val="00841B3C"/>
    <w:rsid w:val="00843ECE"/>
    <w:rsid w:val="00845BA3"/>
    <w:rsid w:val="00846830"/>
    <w:rsid w:val="00854E86"/>
    <w:rsid w:val="00860333"/>
    <w:rsid w:val="00882151"/>
    <w:rsid w:val="008940DB"/>
    <w:rsid w:val="00897737"/>
    <w:rsid w:val="008A0A82"/>
    <w:rsid w:val="008A37AD"/>
    <w:rsid w:val="008A53E0"/>
    <w:rsid w:val="008A75EF"/>
    <w:rsid w:val="008C084A"/>
    <w:rsid w:val="008D4942"/>
    <w:rsid w:val="008D4DC8"/>
    <w:rsid w:val="008E02E8"/>
    <w:rsid w:val="008E34B8"/>
    <w:rsid w:val="008F52D4"/>
    <w:rsid w:val="00901C62"/>
    <w:rsid w:val="00913C3E"/>
    <w:rsid w:val="00923882"/>
    <w:rsid w:val="00932E95"/>
    <w:rsid w:val="00954570"/>
    <w:rsid w:val="009558EE"/>
    <w:rsid w:val="00956684"/>
    <w:rsid w:val="00963AC3"/>
    <w:rsid w:val="009663D9"/>
    <w:rsid w:val="00970B35"/>
    <w:rsid w:val="00970FB9"/>
    <w:rsid w:val="00971BC3"/>
    <w:rsid w:val="00975FF9"/>
    <w:rsid w:val="0097681C"/>
    <w:rsid w:val="00976E5F"/>
    <w:rsid w:val="00987445"/>
    <w:rsid w:val="00991AF7"/>
    <w:rsid w:val="009942A1"/>
    <w:rsid w:val="00995AE9"/>
    <w:rsid w:val="009A0FB4"/>
    <w:rsid w:val="009B0824"/>
    <w:rsid w:val="009C4F27"/>
    <w:rsid w:val="009D0309"/>
    <w:rsid w:val="009D533B"/>
    <w:rsid w:val="009E4A23"/>
    <w:rsid w:val="009F5AB0"/>
    <w:rsid w:val="009F6566"/>
    <w:rsid w:val="00A02460"/>
    <w:rsid w:val="00A07727"/>
    <w:rsid w:val="00A1519D"/>
    <w:rsid w:val="00A24A79"/>
    <w:rsid w:val="00A25462"/>
    <w:rsid w:val="00A26B09"/>
    <w:rsid w:val="00A327A0"/>
    <w:rsid w:val="00A509CD"/>
    <w:rsid w:val="00A52DC7"/>
    <w:rsid w:val="00A53143"/>
    <w:rsid w:val="00A57475"/>
    <w:rsid w:val="00A5797B"/>
    <w:rsid w:val="00A61F5F"/>
    <w:rsid w:val="00A73E7F"/>
    <w:rsid w:val="00A81E69"/>
    <w:rsid w:val="00A822E3"/>
    <w:rsid w:val="00A8569F"/>
    <w:rsid w:val="00A9782A"/>
    <w:rsid w:val="00AA2C26"/>
    <w:rsid w:val="00AA4B8A"/>
    <w:rsid w:val="00AE1212"/>
    <w:rsid w:val="00AF5369"/>
    <w:rsid w:val="00B06147"/>
    <w:rsid w:val="00B268E9"/>
    <w:rsid w:val="00B31532"/>
    <w:rsid w:val="00B4077F"/>
    <w:rsid w:val="00B612D8"/>
    <w:rsid w:val="00B76D4E"/>
    <w:rsid w:val="00B821B7"/>
    <w:rsid w:val="00B93022"/>
    <w:rsid w:val="00B95AA9"/>
    <w:rsid w:val="00BA12AB"/>
    <w:rsid w:val="00BB10A8"/>
    <w:rsid w:val="00BB2811"/>
    <w:rsid w:val="00BC40EC"/>
    <w:rsid w:val="00BC513B"/>
    <w:rsid w:val="00BD3989"/>
    <w:rsid w:val="00BE34A9"/>
    <w:rsid w:val="00BE44DF"/>
    <w:rsid w:val="00BE799D"/>
    <w:rsid w:val="00BF1338"/>
    <w:rsid w:val="00BF4BE2"/>
    <w:rsid w:val="00BF5114"/>
    <w:rsid w:val="00BF71DE"/>
    <w:rsid w:val="00C020F0"/>
    <w:rsid w:val="00C1548E"/>
    <w:rsid w:val="00C235F5"/>
    <w:rsid w:val="00C35289"/>
    <w:rsid w:val="00C42FEB"/>
    <w:rsid w:val="00C51A4E"/>
    <w:rsid w:val="00C527E7"/>
    <w:rsid w:val="00C55DCC"/>
    <w:rsid w:val="00C63EC0"/>
    <w:rsid w:val="00C7601D"/>
    <w:rsid w:val="00C85B15"/>
    <w:rsid w:val="00C9049E"/>
    <w:rsid w:val="00C948EC"/>
    <w:rsid w:val="00C950BA"/>
    <w:rsid w:val="00C967BF"/>
    <w:rsid w:val="00C96ADA"/>
    <w:rsid w:val="00CA1C73"/>
    <w:rsid w:val="00CB3FE3"/>
    <w:rsid w:val="00CD0457"/>
    <w:rsid w:val="00CD0E87"/>
    <w:rsid w:val="00CE1308"/>
    <w:rsid w:val="00CE644B"/>
    <w:rsid w:val="00D03BB4"/>
    <w:rsid w:val="00D14BAC"/>
    <w:rsid w:val="00D250C9"/>
    <w:rsid w:val="00D310C8"/>
    <w:rsid w:val="00D419E5"/>
    <w:rsid w:val="00D53E02"/>
    <w:rsid w:val="00D60476"/>
    <w:rsid w:val="00D6639A"/>
    <w:rsid w:val="00D74FD4"/>
    <w:rsid w:val="00D9752C"/>
    <w:rsid w:val="00DA3DA0"/>
    <w:rsid w:val="00DB6C45"/>
    <w:rsid w:val="00DD04D0"/>
    <w:rsid w:val="00DD2E1C"/>
    <w:rsid w:val="00DD5CE9"/>
    <w:rsid w:val="00DE0F3F"/>
    <w:rsid w:val="00DE3361"/>
    <w:rsid w:val="00DE4DB6"/>
    <w:rsid w:val="00DE613F"/>
    <w:rsid w:val="00DF0E74"/>
    <w:rsid w:val="00DF310B"/>
    <w:rsid w:val="00DF43A5"/>
    <w:rsid w:val="00E03B74"/>
    <w:rsid w:val="00E12ED9"/>
    <w:rsid w:val="00E20059"/>
    <w:rsid w:val="00E25A44"/>
    <w:rsid w:val="00E279C4"/>
    <w:rsid w:val="00E32C97"/>
    <w:rsid w:val="00E33A1B"/>
    <w:rsid w:val="00E33BC3"/>
    <w:rsid w:val="00E375FA"/>
    <w:rsid w:val="00E45EC6"/>
    <w:rsid w:val="00E51181"/>
    <w:rsid w:val="00E51BEC"/>
    <w:rsid w:val="00E53471"/>
    <w:rsid w:val="00E61013"/>
    <w:rsid w:val="00E845FB"/>
    <w:rsid w:val="00E9161F"/>
    <w:rsid w:val="00EA5134"/>
    <w:rsid w:val="00EB215D"/>
    <w:rsid w:val="00EB4F61"/>
    <w:rsid w:val="00EB6614"/>
    <w:rsid w:val="00EB70D2"/>
    <w:rsid w:val="00EC2D2C"/>
    <w:rsid w:val="00ED3016"/>
    <w:rsid w:val="00ED74B8"/>
    <w:rsid w:val="00EE064B"/>
    <w:rsid w:val="00EE3666"/>
    <w:rsid w:val="00EE404C"/>
    <w:rsid w:val="00EF3540"/>
    <w:rsid w:val="00EF6309"/>
    <w:rsid w:val="00F01EE2"/>
    <w:rsid w:val="00F0294B"/>
    <w:rsid w:val="00F03D70"/>
    <w:rsid w:val="00F05134"/>
    <w:rsid w:val="00F05304"/>
    <w:rsid w:val="00F12EB4"/>
    <w:rsid w:val="00F2472A"/>
    <w:rsid w:val="00F25C62"/>
    <w:rsid w:val="00F302DA"/>
    <w:rsid w:val="00F359B5"/>
    <w:rsid w:val="00F37C0C"/>
    <w:rsid w:val="00F5751D"/>
    <w:rsid w:val="00F6080D"/>
    <w:rsid w:val="00F76546"/>
    <w:rsid w:val="00F777BB"/>
    <w:rsid w:val="00F77F3F"/>
    <w:rsid w:val="00F80692"/>
    <w:rsid w:val="00F865DE"/>
    <w:rsid w:val="00F97BBF"/>
    <w:rsid w:val="00FA5214"/>
    <w:rsid w:val="00FB1FB5"/>
    <w:rsid w:val="00FD2460"/>
    <w:rsid w:val="00FE0F33"/>
    <w:rsid w:val="00FE709E"/>
    <w:rsid w:val="00FF600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94B"/>
    <w:rPr>
      <w:rFonts w:ascii="Times New Roman" w:eastAsia="Times New Roman" w:hAnsi="Times New Roman"/>
      <w:sz w:val="24"/>
      <w:szCs w:val="24"/>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294B"/>
    <w:rPr>
      <w:color w:val="0000FF"/>
      <w:u w:val="single"/>
    </w:rPr>
  </w:style>
  <w:style w:type="paragraph" w:styleId="NoSpacing">
    <w:name w:val="No Spacing"/>
    <w:uiPriority w:val="1"/>
    <w:qFormat/>
    <w:rsid w:val="00A73E7F"/>
    <w:rPr>
      <w:rFonts w:eastAsia="Times New Roman"/>
      <w:sz w:val="22"/>
      <w:szCs w:val="22"/>
      <w:lang w:val="en-US" w:eastAsia="en-US"/>
    </w:rPr>
  </w:style>
  <w:style w:type="paragraph" w:styleId="BalloonText">
    <w:name w:val="Balloon Text"/>
    <w:basedOn w:val="Normal"/>
    <w:link w:val="BalloonTextChar"/>
    <w:uiPriority w:val="99"/>
    <w:semiHidden/>
    <w:unhideWhenUsed/>
    <w:rsid w:val="00A73E7F"/>
    <w:rPr>
      <w:rFonts w:ascii="Tahoma" w:hAnsi="Tahoma" w:cs="Tahoma"/>
      <w:sz w:val="16"/>
      <w:szCs w:val="16"/>
    </w:rPr>
  </w:style>
  <w:style w:type="character" w:customStyle="1" w:styleId="BalloonTextChar">
    <w:name w:val="Balloon Text Char"/>
    <w:link w:val="BalloonText"/>
    <w:uiPriority w:val="99"/>
    <w:semiHidden/>
    <w:rsid w:val="00A73E7F"/>
    <w:rPr>
      <w:rFonts w:ascii="Tahoma" w:eastAsia="Times New Roman" w:hAnsi="Tahoma" w:cs="Tahoma"/>
      <w:sz w:val="16"/>
      <w:szCs w:val="16"/>
      <w:lang w:val="en-GB" w:eastAsia="en-US"/>
    </w:rPr>
  </w:style>
  <w:style w:type="paragraph" w:styleId="Header">
    <w:name w:val="header"/>
    <w:basedOn w:val="Normal"/>
    <w:link w:val="HeaderChar"/>
    <w:uiPriority w:val="99"/>
    <w:unhideWhenUsed/>
    <w:rsid w:val="00BB10A8"/>
    <w:pPr>
      <w:tabs>
        <w:tab w:val="center" w:pos="4680"/>
        <w:tab w:val="right" w:pos="9360"/>
      </w:tabs>
    </w:pPr>
  </w:style>
  <w:style w:type="character" w:customStyle="1" w:styleId="HeaderChar">
    <w:name w:val="Header Char"/>
    <w:link w:val="Header"/>
    <w:uiPriority w:val="99"/>
    <w:rsid w:val="00BB10A8"/>
    <w:rPr>
      <w:rFonts w:ascii="Times New Roman" w:eastAsia="Times New Roman" w:hAnsi="Times New Roman"/>
      <w:sz w:val="24"/>
      <w:szCs w:val="24"/>
      <w:lang w:val="en-GB"/>
    </w:rPr>
  </w:style>
  <w:style w:type="paragraph" w:styleId="Footer">
    <w:name w:val="footer"/>
    <w:basedOn w:val="Normal"/>
    <w:link w:val="FooterChar"/>
    <w:uiPriority w:val="99"/>
    <w:unhideWhenUsed/>
    <w:rsid w:val="00BB10A8"/>
    <w:pPr>
      <w:tabs>
        <w:tab w:val="center" w:pos="4680"/>
        <w:tab w:val="right" w:pos="9360"/>
      </w:tabs>
    </w:pPr>
  </w:style>
  <w:style w:type="character" w:customStyle="1" w:styleId="FooterChar">
    <w:name w:val="Footer Char"/>
    <w:link w:val="Footer"/>
    <w:uiPriority w:val="99"/>
    <w:rsid w:val="00BB10A8"/>
    <w:rPr>
      <w:rFonts w:ascii="Times New Roman" w:eastAsia="Times New Roman" w:hAnsi="Times New Roman"/>
      <w:sz w:val="24"/>
      <w:szCs w:val="24"/>
      <w:lang w:val="en-GB"/>
    </w:rPr>
  </w:style>
  <w:style w:type="paragraph" w:styleId="NormalWeb">
    <w:name w:val="Normal (Web)"/>
    <w:basedOn w:val="Normal"/>
    <w:uiPriority w:val="99"/>
    <w:unhideWhenUsed/>
    <w:rsid w:val="00D419E5"/>
    <w:pPr>
      <w:spacing w:before="100" w:beforeAutospacing="1" w:after="100" w:afterAutospacing="1"/>
    </w:pPr>
    <w:rPr>
      <w:lang w:val="en-US"/>
    </w:rPr>
  </w:style>
  <w:style w:type="paragraph" w:customStyle="1" w:styleId="Default">
    <w:name w:val="Default"/>
    <w:rsid w:val="007312CF"/>
    <w:pPr>
      <w:autoSpaceDE w:val="0"/>
      <w:autoSpaceDN w:val="0"/>
      <w:adjustRightInd w:val="0"/>
    </w:pPr>
    <w:rPr>
      <w:rFonts w:ascii="Times New Roman" w:hAnsi="Times New Roman"/>
      <w:color w:val="000000"/>
      <w:sz w:val="24"/>
      <w:szCs w:val="24"/>
    </w:rPr>
  </w:style>
  <w:style w:type="character" w:customStyle="1" w:styleId="UnresolvedMention">
    <w:name w:val="Unresolved Mention"/>
    <w:uiPriority w:val="99"/>
    <w:semiHidden/>
    <w:unhideWhenUsed/>
    <w:rsid w:val="00450A78"/>
    <w:rPr>
      <w:color w:val="605E5C"/>
      <w:shd w:val="clear" w:color="auto" w:fill="E1DFDD"/>
    </w:rPr>
  </w:style>
  <w:style w:type="paragraph" w:styleId="FootnoteText">
    <w:name w:val="footnote text"/>
    <w:basedOn w:val="Normal"/>
    <w:link w:val="FootnoteTextChar"/>
    <w:uiPriority w:val="99"/>
    <w:semiHidden/>
    <w:unhideWhenUsed/>
    <w:rsid w:val="00975FF9"/>
    <w:rPr>
      <w:rFonts w:ascii="Calibri" w:eastAsia="Calibri" w:hAnsi="Calibri"/>
      <w:sz w:val="20"/>
      <w:szCs w:val="20"/>
      <w:lang w:val="en-ZA"/>
    </w:rPr>
  </w:style>
  <w:style w:type="character" w:customStyle="1" w:styleId="FootnoteTextChar">
    <w:name w:val="Footnote Text Char"/>
    <w:link w:val="FootnoteText"/>
    <w:uiPriority w:val="99"/>
    <w:semiHidden/>
    <w:rsid w:val="00975FF9"/>
    <w:rPr>
      <w:lang w:eastAsia="en-US"/>
    </w:rPr>
  </w:style>
  <w:style w:type="character" w:styleId="FootnoteReference">
    <w:name w:val="footnote reference"/>
    <w:uiPriority w:val="99"/>
    <w:semiHidden/>
    <w:unhideWhenUsed/>
    <w:rsid w:val="00975FF9"/>
    <w:rPr>
      <w:vertAlign w:val="superscript"/>
    </w:rPr>
  </w:style>
</w:styles>
</file>

<file path=word/webSettings.xml><?xml version="1.0" encoding="utf-8"?>
<w:webSettings xmlns:r="http://schemas.openxmlformats.org/officeDocument/2006/relationships" xmlns:w="http://schemas.openxmlformats.org/wordprocessingml/2006/main">
  <w:divs>
    <w:div w:id="2317199">
      <w:bodyDiv w:val="1"/>
      <w:marLeft w:val="0"/>
      <w:marRight w:val="0"/>
      <w:marTop w:val="0"/>
      <w:marBottom w:val="0"/>
      <w:divBdr>
        <w:top w:val="none" w:sz="0" w:space="0" w:color="auto"/>
        <w:left w:val="none" w:sz="0" w:space="0" w:color="auto"/>
        <w:bottom w:val="none" w:sz="0" w:space="0" w:color="auto"/>
        <w:right w:val="none" w:sz="0" w:space="0" w:color="auto"/>
      </w:divBdr>
    </w:div>
    <w:div w:id="353114553">
      <w:bodyDiv w:val="1"/>
      <w:marLeft w:val="0"/>
      <w:marRight w:val="0"/>
      <w:marTop w:val="0"/>
      <w:marBottom w:val="0"/>
      <w:divBdr>
        <w:top w:val="none" w:sz="0" w:space="0" w:color="auto"/>
        <w:left w:val="none" w:sz="0" w:space="0" w:color="auto"/>
        <w:bottom w:val="none" w:sz="0" w:space="0" w:color="auto"/>
        <w:right w:val="none" w:sz="0" w:space="0" w:color="auto"/>
      </w:divBdr>
    </w:div>
    <w:div w:id="666399793">
      <w:bodyDiv w:val="1"/>
      <w:marLeft w:val="0"/>
      <w:marRight w:val="0"/>
      <w:marTop w:val="0"/>
      <w:marBottom w:val="0"/>
      <w:divBdr>
        <w:top w:val="none" w:sz="0" w:space="0" w:color="auto"/>
        <w:left w:val="none" w:sz="0" w:space="0" w:color="auto"/>
        <w:bottom w:val="none" w:sz="0" w:space="0" w:color="auto"/>
        <w:right w:val="none" w:sz="0" w:space="0" w:color="auto"/>
      </w:divBdr>
    </w:div>
    <w:div w:id="769201520">
      <w:bodyDiv w:val="1"/>
      <w:marLeft w:val="0"/>
      <w:marRight w:val="0"/>
      <w:marTop w:val="0"/>
      <w:marBottom w:val="0"/>
      <w:divBdr>
        <w:top w:val="none" w:sz="0" w:space="0" w:color="auto"/>
        <w:left w:val="none" w:sz="0" w:space="0" w:color="auto"/>
        <w:bottom w:val="none" w:sz="0" w:space="0" w:color="auto"/>
        <w:right w:val="none" w:sz="0" w:space="0" w:color="auto"/>
      </w:divBdr>
    </w:div>
    <w:div w:id="850097487">
      <w:bodyDiv w:val="1"/>
      <w:marLeft w:val="0"/>
      <w:marRight w:val="0"/>
      <w:marTop w:val="0"/>
      <w:marBottom w:val="0"/>
      <w:divBdr>
        <w:top w:val="none" w:sz="0" w:space="0" w:color="auto"/>
        <w:left w:val="none" w:sz="0" w:space="0" w:color="auto"/>
        <w:bottom w:val="none" w:sz="0" w:space="0" w:color="auto"/>
        <w:right w:val="none" w:sz="0" w:space="0" w:color="auto"/>
      </w:divBdr>
    </w:div>
    <w:div w:id="1174883206">
      <w:bodyDiv w:val="1"/>
      <w:marLeft w:val="0"/>
      <w:marRight w:val="0"/>
      <w:marTop w:val="0"/>
      <w:marBottom w:val="0"/>
      <w:divBdr>
        <w:top w:val="none" w:sz="0" w:space="0" w:color="auto"/>
        <w:left w:val="none" w:sz="0" w:space="0" w:color="auto"/>
        <w:bottom w:val="none" w:sz="0" w:space="0" w:color="auto"/>
        <w:right w:val="none" w:sz="0" w:space="0" w:color="auto"/>
      </w:divBdr>
    </w:div>
    <w:div w:id="1369137498">
      <w:bodyDiv w:val="1"/>
      <w:marLeft w:val="0"/>
      <w:marRight w:val="0"/>
      <w:marTop w:val="0"/>
      <w:marBottom w:val="0"/>
      <w:divBdr>
        <w:top w:val="none" w:sz="0" w:space="0" w:color="auto"/>
        <w:left w:val="none" w:sz="0" w:space="0" w:color="auto"/>
        <w:bottom w:val="none" w:sz="0" w:space="0" w:color="auto"/>
        <w:right w:val="none" w:sz="0" w:space="0" w:color="auto"/>
      </w:divBdr>
    </w:div>
    <w:div w:id="171176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55857-5201-4841-80A1-96F26F830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Malusi Ndlovu</dc:creator>
  <cp:lastModifiedBy>USER</cp:lastModifiedBy>
  <cp:revision>2</cp:revision>
  <cp:lastPrinted>2023-03-13T11:18:00Z</cp:lastPrinted>
  <dcterms:created xsi:type="dcterms:W3CDTF">2023-03-24T07:41:00Z</dcterms:created>
  <dcterms:modified xsi:type="dcterms:W3CDTF">2023-03-24T07:41:00Z</dcterms:modified>
</cp:coreProperties>
</file>