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DF5D0F">
      <w:pPr>
        <w:rPr>
          <w:rFonts w:cs="Arial"/>
        </w:rPr>
      </w:pPr>
    </w:p>
    <w:p w:rsidR="00DF5D0F" w:rsidRDefault="00DF5D0F" w:rsidP="00DF5D0F">
      <w:pPr>
        <w:rPr>
          <w:rFonts w:cs="Arial"/>
        </w:rPr>
      </w:pPr>
    </w:p>
    <w:p w:rsidR="00DF5D0F" w:rsidRPr="00DF5D0F" w:rsidRDefault="00DF5D0F" w:rsidP="00DF5D0F">
      <w:pPr>
        <w:spacing w:line="360" w:lineRule="auto"/>
        <w:rPr>
          <w:rFonts w:cs="Arial"/>
          <w:b/>
        </w:rPr>
      </w:pPr>
      <w:r w:rsidRPr="00DF5D0F">
        <w:rPr>
          <w:rFonts w:cs="Arial"/>
          <w:b/>
        </w:rPr>
        <w:t xml:space="preserve">NATIONAL ASSEMBLY </w:t>
      </w:r>
    </w:p>
    <w:p w:rsidR="00DF5D0F" w:rsidRPr="00DF5D0F" w:rsidRDefault="00DF5D0F" w:rsidP="00DF5D0F">
      <w:pPr>
        <w:spacing w:line="360" w:lineRule="auto"/>
        <w:rPr>
          <w:rFonts w:cs="Arial"/>
          <w:b/>
        </w:rPr>
      </w:pPr>
      <w:r w:rsidRPr="00DF5D0F">
        <w:rPr>
          <w:rFonts w:cs="Arial"/>
          <w:b/>
        </w:rPr>
        <w:t xml:space="preserve">QUESTION FOR WRITTEN REPLY </w:t>
      </w:r>
    </w:p>
    <w:p w:rsidR="00DF5D0F" w:rsidRPr="00DF5D0F" w:rsidRDefault="00A31165" w:rsidP="00DF5D0F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PARLIAMENT QUESTION NO: 711</w:t>
      </w:r>
    </w:p>
    <w:p w:rsidR="00DF5D0F" w:rsidRPr="00DF5D0F" w:rsidRDefault="00DF5D0F" w:rsidP="00DF5D0F">
      <w:pPr>
        <w:spacing w:line="360" w:lineRule="auto"/>
        <w:rPr>
          <w:rFonts w:cs="Arial"/>
          <w:b/>
        </w:rPr>
      </w:pPr>
      <w:r w:rsidRPr="00DF5D0F">
        <w:rPr>
          <w:rFonts w:cs="Arial"/>
          <w:b/>
        </w:rPr>
        <w:t xml:space="preserve">DATE OF SUBMISSION: </w:t>
      </w:r>
      <w:r w:rsidR="00732364">
        <w:rPr>
          <w:rFonts w:cs="Arial"/>
          <w:b/>
        </w:rPr>
        <w:t xml:space="preserve">04 APRIL </w:t>
      </w:r>
      <w:r w:rsidRPr="00DF5D0F">
        <w:rPr>
          <w:rFonts w:cs="Arial"/>
          <w:b/>
        </w:rPr>
        <w:t>2016</w:t>
      </w:r>
    </w:p>
    <w:p w:rsidR="00DF5D0F" w:rsidRPr="00DF5D0F" w:rsidRDefault="00DF5D0F" w:rsidP="00DF5D0F">
      <w:pPr>
        <w:spacing w:line="360" w:lineRule="auto"/>
        <w:rPr>
          <w:rFonts w:cs="Arial"/>
          <w:b/>
        </w:rPr>
      </w:pPr>
      <w:r w:rsidRPr="00DF5D0F">
        <w:rPr>
          <w:rFonts w:cs="Arial"/>
          <w:b/>
        </w:rPr>
        <w:t xml:space="preserve">DATE OF REPLY: </w:t>
      </w:r>
      <w:r w:rsidR="00732364">
        <w:rPr>
          <w:rFonts w:cs="Arial"/>
          <w:b/>
        </w:rPr>
        <w:t>30 MARCH</w:t>
      </w:r>
      <w:r w:rsidRPr="00DF5D0F">
        <w:rPr>
          <w:rFonts w:cs="Arial"/>
          <w:b/>
        </w:rPr>
        <w:t xml:space="preserve"> 2016</w:t>
      </w: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Pr="008847C3" w:rsidRDefault="00BE13C3" w:rsidP="008847C3">
      <w:pPr>
        <w:jc w:val="both"/>
        <w:rPr>
          <w:rFonts w:cs="Arial"/>
          <w:sz w:val="24"/>
          <w:szCs w:val="24"/>
          <w:u w:val="single"/>
        </w:rPr>
      </w:pPr>
      <w:r w:rsidRPr="008847C3">
        <w:rPr>
          <w:rFonts w:cs="Arial"/>
          <w:b/>
          <w:sz w:val="24"/>
          <w:szCs w:val="24"/>
          <w:u w:val="single"/>
        </w:rPr>
        <w:t xml:space="preserve">QUESTION NO: </w:t>
      </w:r>
      <w:r w:rsidR="00732364">
        <w:rPr>
          <w:rFonts w:eastAsia="Calibri" w:cs="Arial"/>
          <w:b/>
          <w:sz w:val="24"/>
          <w:szCs w:val="24"/>
          <w:u w:val="single"/>
          <w:lang w:val="af-ZA"/>
        </w:rPr>
        <w:t>711</w:t>
      </w:r>
    </w:p>
    <w:p w:rsidR="00BE13C3" w:rsidRPr="00205B11" w:rsidRDefault="00BE13C3" w:rsidP="00205B11">
      <w:pPr>
        <w:ind w:left="-1260"/>
        <w:jc w:val="both"/>
        <w:rPr>
          <w:rFonts w:cs="Arial"/>
          <w:sz w:val="24"/>
          <w:szCs w:val="24"/>
        </w:rPr>
      </w:pPr>
    </w:p>
    <w:p w:rsidR="00205B11" w:rsidRPr="00205B11" w:rsidRDefault="00205B11" w:rsidP="00205B11">
      <w:pPr>
        <w:jc w:val="both"/>
        <w:outlineLvl w:val="0"/>
        <w:rPr>
          <w:rFonts w:eastAsia="Calibri" w:cs="Arial"/>
          <w:b/>
          <w:sz w:val="24"/>
          <w:szCs w:val="24"/>
          <w:lang w:val="af-ZA"/>
        </w:rPr>
      </w:pPr>
      <w:r w:rsidRPr="00205B11">
        <w:rPr>
          <w:rFonts w:eastAsia="Calibri" w:cs="Arial"/>
          <w:b/>
          <w:sz w:val="24"/>
          <w:szCs w:val="24"/>
          <w:lang w:val="af-ZA"/>
        </w:rPr>
        <w:t>Mr J Selfe (DA) to ask the Minister of Justice and Correctional Services:</w:t>
      </w:r>
    </w:p>
    <w:p w:rsidR="00205B11" w:rsidRPr="00205B11" w:rsidRDefault="00205B11" w:rsidP="00205B11">
      <w:pPr>
        <w:ind w:left="1440" w:hanging="589"/>
        <w:jc w:val="both"/>
        <w:outlineLvl w:val="0"/>
        <w:rPr>
          <w:rFonts w:eastAsia="Calibri" w:cs="Arial"/>
          <w:sz w:val="24"/>
          <w:szCs w:val="24"/>
          <w:lang w:val="af-ZA"/>
        </w:rPr>
      </w:pPr>
    </w:p>
    <w:p w:rsidR="00A31165" w:rsidRDefault="00A31165" w:rsidP="00205B11">
      <w:pPr>
        <w:ind w:left="709" w:hanging="709"/>
        <w:jc w:val="both"/>
        <w:outlineLvl w:val="0"/>
        <w:rPr>
          <w:rFonts w:eastAsia="Calibri" w:cs="Arial"/>
          <w:sz w:val="24"/>
          <w:szCs w:val="24"/>
          <w:lang w:val="af-ZA"/>
        </w:rPr>
      </w:pPr>
      <w:r>
        <w:rPr>
          <w:rFonts w:eastAsia="Calibri" w:cs="Arial"/>
          <w:sz w:val="24"/>
          <w:szCs w:val="24"/>
          <w:lang w:val="af-ZA"/>
        </w:rPr>
        <w:t>(1)</w:t>
      </w:r>
      <w:r>
        <w:rPr>
          <w:rFonts w:eastAsia="Calibri" w:cs="Arial"/>
          <w:sz w:val="24"/>
          <w:szCs w:val="24"/>
          <w:lang w:val="af-ZA"/>
        </w:rPr>
        <w:tab/>
        <w:t>Whether, with reference to his reply to question 4197 on 10 December 2015, he has received the National Council of Correctional Services` (NCCS) recommendation regarding a certaiin offender`s application for parole (details furnished), if not, why not, if so, what was the NCCS` recommendation;</w:t>
      </w:r>
    </w:p>
    <w:p w:rsidR="00A31165" w:rsidRDefault="00A31165" w:rsidP="00205B11">
      <w:pPr>
        <w:ind w:left="709" w:hanging="709"/>
        <w:jc w:val="both"/>
        <w:outlineLvl w:val="0"/>
        <w:rPr>
          <w:rFonts w:eastAsia="Calibri" w:cs="Arial"/>
          <w:sz w:val="24"/>
          <w:szCs w:val="24"/>
          <w:lang w:val="af-ZA"/>
        </w:rPr>
      </w:pPr>
    </w:p>
    <w:p w:rsidR="00205B11" w:rsidRPr="00205B11" w:rsidRDefault="00205B11" w:rsidP="00205B11">
      <w:pPr>
        <w:ind w:left="709" w:hanging="709"/>
        <w:jc w:val="both"/>
        <w:outlineLvl w:val="0"/>
        <w:rPr>
          <w:rFonts w:eastAsia="Calibri" w:cs="Arial"/>
          <w:sz w:val="24"/>
          <w:szCs w:val="24"/>
          <w:lang w:val="af-ZA"/>
        </w:rPr>
      </w:pPr>
      <w:r w:rsidRPr="00205B11">
        <w:rPr>
          <w:rFonts w:eastAsia="Calibri" w:cs="Arial"/>
          <w:sz w:val="24"/>
          <w:szCs w:val="24"/>
          <w:lang w:val="af-ZA"/>
        </w:rPr>
        <w:t>(2)</w:t>
      </w:r>
      <w:r w:rsidRPr="00205B11">
        <w:rPr>
          <w:rFonts w:eastAsia="Calibri" w:cs="Arial"/>
          <w:sz w:val="24"/>
          <w:szCs w:val="24"/>
          <w:lang w:val="af-ZA"/>
        </w:rPr>
        <w:tab/>
        <w:t xml:space="preserve">whether </w:t>
      </w:r>
      <w:r w:rsidR="00A31165">
        <w:rPr>
          <w:rFonts w:eastAsia="Calibri" w:cs="Arial"/>
          <w:sz w:val="24"/>
          <w:szCs w:val="24"/>
          <w:lang w:val="af-ZA"/>
        </w:rPr>
        <w:t>the specified offender was afforded the opportunity to participate in Victim Offender Dialogues as a prerequisite for the granting of parole, if not why not; if so, on what dates didi teh dialogues occur;</w:t>
      </w:r>
    </w:p>
    <w:p w:rsidR="00205B11" w:rsidRPr="00205B11" w:rsidRDefault="00205B11" w:rsidP="00205B11">
      <w:pPr>
        <w:ind w:left="709" w:hanging="709"/>
        <w:rPr>
          <w:rFonts w:eastAsia="Calibri" w:cs="Arial"/>
          <w:sz w:val="24"/>
          <w:szCs w:val="24"/>
          <w:lang w:val="af-ZA"/>
        </w:rPr>
      </w:pPr>
    </w:p>
    <w:p w:rsidR="00A31165" w:rsidRDefault="00205B11" w:rsidP="00205B11">
      <w:pPr>
        <w:ind w:left="709" w:hanging="709"/>
        <w:rPr>
          <w:rFonts w:eastAsia="Calibri" w:cs="Arial"/>
          <w:sz w:val="24"/>
          <w:szCs w:val="24"/>
          <w:lang w:val="af-ZA"/>
        </w:rPr>
      </w:pPr>
      <w:r w:rsidRPr="00205B11">
        <w:rPr>
          <w:rFonts w:eastAsia="Calibri" w:cs="Arial"/>
          <w:sz w:val="24"/>
          <w:szCs w:val="24"/>
          <w:lang w:val="af-ZA"/>
        </w:rPr>
        <w:t>(3)</w:t>
      </w:r>
      <w:r w:rsidRPr="00205B11">
        <w:rPr>
          <w:rFonts w:eastAsia="Calibri" w:cs="Arial"/>
          <w:sz w:val="24"/>
          <w:szCs w:val="24"/>
          <w:lang w:val="af-ZA"/>
        </w:rPr>
        <w:tab/>
        <w:t>what</w:t>
      </w:r>
      <w:r w:rsidR="00A31165">
        <w:rPr>
          <w:rFonts w:eastAsia="Calibri" w:cs="Arial"/>
          <w:sz w:val="24"/>
          <w:szCs w:val="24"/>
          <w:lang w:val="af-ZA"/>
        </w:rPr>
        <w:t xml:space="preserve"> progress has been made siince his reply to question 4197 on 10 December 2015 with regard to (a) the process to tracing teh specified offender`s victims and (b) positively confirming teh specified offender`s support sysytem should he be granted parole?</w:t>
      </w:r>
      <w:r w:rsidR="001218AD">
        <w:rPr>
          <w:rFonts w:eastAsia="Calibri" w:cs="Arial"/>
          <w:sz w:val="24"/>
          <w:szCs w:val="24"/>
          <w:lang w:val="af-ZA"/>
        </w:rPr>
        <w:tab/>
      </w:r>
      <w:r w:rsidR="001218AD">
        <w:rPr>
          <w:rFonts w:eastAsia="Calibri" w:cs="Arial"/>
          <w:sz w:val="24"/>
          <w:szCs w:val="24"/>
          <w:lang w:val="af-ZA"/>
        </w:rPr>
        <w:tab/>
      </w:r>
      <w:r w:rsidR="001218AD">
        <w:rPr>
          <w:rFonts w:eastAsia="Calibri" w:cs="Arial"/>
          <w:sz w:val="24"/>
          <w:szCs w:val="24"/>
          <w:lang w:val="af-ZA"/>
        </w:rPr>
        <w:tab/>
      </w:r>
      <w:r w:rsidR="001218AD">
        <w:rPr>
          <w:rFonts w:eastAsia="Calibri" w:cs="Arial"/>
          <w:sz w:val="24"/>
          <w:szCs w:val="24"/>
          <w:lang w:val="af-ZA"/>
        </w:rPr>
        <w:tab/>
      </w:r>
      <w:r w:rsidR="001218AD">
        <w:rPr>
          <w:rFonts w:eastAsia="Calibri" w:cs="Arial"/>
          <w:sz w:val="24"/>
          <w:szCs w:val="24"/>
          <w:lang w:val="af-ZA"/>
        </w:rPr>
        <w:tab/>
      </w:r>
    </w:p>
    <w:p w:rsidR="008847C3" w:rsidRPr="00205B11" w:rsidRDefault="001218AD" w:rsidP="00A31165">
      <w:pPr>
        <w:ind w:left="7909" w:firstLine="11"/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  <w:lang w:val="af-ZA"/>
        </w:rPr>
        <w:t>NW</w:t>
      </w:r>
      <w:r w:rsidR="00A31165">
        <w:rPr>
          <w:rFonts w:eastAsia="Calibri" w:cs="Arial"/>
          <w:sz w:val="24"/>
          <w:szCs w:val="24"/>
          <w:lang w:val="af-ZA"/>
        </w:rPr>
        <w:t>826</w:t>
      </w:r>
      <w:r>
        <w:rPr>
          <w:rFonts w:eastAsia="Calibri" w:cs="Arial"/>
          <w:sz w:val="24"/>
          <w:szCs w:val="24"/>
          <w:lang w:val="af-ZA"/>
        </w:rPr>
        <w:t>E</w:t>
      </w:r>
    </w:p>
    <w:p w:rsidR="00205B11" w:rsidRDefault="00205B11" w:rsidP="008847C3">
      <w:pPr>
        <w:rPr>
          <w:rFonts w:cs="Arial"/>
          <w:b/>
          <w:sz w:val="24"/>
          <w:szCs w:val="24"/>
        </w:rPr>
      </w:pPr>
    </w:p>
    <w:p w:rsidR="008847C3" w:rsidRPr="008847C3" w:rsidRDefault="008847C3" w:rsidP="008847C3">
      <w:pPr>
        <w:rPr>
          <w:rFonts w:cs="Arial"/>
          <w:b/>
          <w:sz w:val="24"/>
          <w:szCs w:val="24"/>
        </w:rPr>
      </w:pPr>
      <w:r w:rsidRPr="008847C3">
        <w:rPr>
          <w:rFonts w:cs="Arial"/>
          <w:b/>
          <w:sz w:val="24"/>
          <w:szCs w:val="24"/>
        </w:rPr>
        <w:t>REPLY:</w:t>
      </w:r>
    </w:p>
    <w:p w:rsidR="006A24B2" w:rsidRPr="006A24B2" w:rsidRDefault="006A24B2" w:rsidP="006A24B2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204598" w:rsidRDefault="00A31165" w:rsidP="006A24B2">
      <w:pPr>
        <w:numPr>
          <w:ilvl w:val="0"/>
          <w:numId w:val="1"/>
        </w:numPr>
        <w:spacing w:line="276" w:lineRule="auto"/>
        <w:ind w:left="36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Yes, the mentioned Offender`s profile report was presented before the National Council for Correctional Services (NCCS). After having considered the profile of the offender, the NCCS resolved not to recommend the offender`s placement on parole, and </w:t>
      </w:r>
      <w:r w:rsidR="00204598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reconsider the matter within twelve (12) months. It was recommended that the offender </w:t>
      </w:r>
      <w:r w:rsidR="00204598">
        <w:rPr>
          <w:rFonts w:cs="Arial"/>
          <w:sz w:val="24"/>
          <w:szCs w:val="24"/>
        </w:rPr>
        <w:t xml:space="preserve">should be subjected to individual psychotherapy to further address his anger and aggressive behaviour. </w:t>
      </w:r>
    </w:p>
    <w:p w:rsidR="006A24B2" w:rsidRPr="00A31165" w:rsidRDefault="00204598" w:rsidP="00204598">
      <w:pPr>
        <w:spacing w:line="276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6A24B2" w:rsidRPr="006A24B2" w:rsidRDefault="0014654E" w:rsidP="00204598">
      <w:pPr>
        <w:tabs>
          <w:tab w:val="left" w:pos="1134"/>
        </w:tabs>
        <w:spacing w:line="276" w:lineRule="auto"/>
        <w:ind w:left="1134" w:hanging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</w:t>
      </w:r>
      <w:r w:rsidR="00204598">
        <w:rPr>
          <w:rFonts w:cs="Arial"/>
          <w:sz w:val="24"/>
          <w:szCs w:val="24"/>
        </w:rPr>
        <w:t xml:space="preserve"> No, the offender did not participate in Victim Offender Dialogue as the means to locate his victims were unsuccessful..</w:t>
      </w:r>
    </w:p>
    <w:p w:rsidR="00204598" w:rsidRDefault="00204598" w:rsidP="00204598">
      <w:pPr>
        <w:spacing w:line="276" w:lineRule="auto"/>
        <w:jc w:val="both"/>
        <w:rPr>
          <w:rFonts w:cs="Arial"/>
          <w:sz w:val="24"/>
          <w:szCs w:val="24"/>
        </w:rPr>
      </w:pPr>
    </w:p>
    <w:p w:rsidR="00204598" w:rsidRDefault="006A24B2" w:rsidP="00204598">
      <w:pPr>
        <w:numPr>
          <w:ilvl w:val="0"/>
          <w:numId w:val="6"/>
        </w:numPr>
        <w:spacing w:line="276" w:lineRule="auto"/>
        <w:ind w:left="142" w:hanging="426"/>
        <w:jc w:val="both"/>
        <w:rPr>
          <w:rFonts w:cs="Arial"/>
          <w:sz w:val="24"/>
          <w:szCs w:val="24"/>
        </w:rPr>
      </w:pPr>
      <w:r w:rsidRPr="006A24B2">
        <w:rPr>
          <w:rFonts w:cs="Arial"/>
          <w:sz w:val="24"/>
          <w:szCs w:val="24"/>
        </w:rPr>
        <w:t>(a)</w:t>
      </w:r>
      <w:r w:rsidR="00204598">
        <w:rPr>
          <w:rFonts w:cs="Arial"/>
          <w:sz w:val="24"/>
          <w:szCs w:val="24"/>
        </w:rPr>
        <w:t xml:space="preserve"> in an effort to trace the victims it was discovered that victims relocated and cold not be traced. </w:t>
      </w:r>
    </w:p>
    <w:p w:rsidR="00204598" w:rsidRPr="00204598" w:rsidRDefault="00204598" w:rsidP="00204598">
      <w:pPr>
        <w:spacing w:line="276" w:lineRule="auto"/>
        <w:ind w:lef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(3)(b) His address was confirmed to be positive. </w:t>
      </w:r>
    </w:p>
    <w:p w:rsidR="006A24B2" w:rsidRPr="006A24B2" w:rsidRDefault="006A24B2" w:rsidP="006A24B2">
      <w:pPr>
        <w:spacing w:line="276" w:lineRule="auto"/>
        <w:jc w:val="both"/>
        <w:rPr>
          <w:rFonts w:cs="Arial"/>
          <w:sz w:val="24"/>
          <w:szCs w:val="24"/>
        </w:rPr>
      </w:pPr>
    </w:p>
    <w:sectPr w:rsidR="006A24B2" w:rsidRPr="006A24B2" w:rsidSect="001218AD">
      <w:footerReference w:type="default" r:id="rId7"/>
      <w:pgSz w:w="12240" w:h="15840"/>
      <w:pgMar w:top="709" w:right="1440" w:bottom="709" w:left="1440" w:header="720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61" w:rsidRDefault="00086C61" w:rsidP="001218AD">
      <w:r>
        <w:separator/>
      </w:r>
    </w:p>
  </w:endnote>
  <w:endnote w:type="continuationSeparator" w:id="0">
    <w:p w:rsidR="00086C61" w:rsidRDefault="00086C61" w:rsidP="0012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AD" w:rsidRDefault="001218AD" w:rsidP="001218AD">
    <w:pPr>
      <w:pStyle w:val="Footer"/>
    </w:pPr>
    <w:r>
      <w:t>PQ</w:t>
    </w:r>
    <w:r w:rsidR="00204598">
      <w:t>711</w:t>
    </w:r>
    <w:r>
      <w:t>-NW</w:t>
    </w:r>
    <w:r w:rsidR="00204598">
      <w:t>826</w:t>
    </w:r>
    <w:r>
      <w:t>E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61" w:rsidRDefault="00086C61" w:rsidP="001218AD">
      <w:r>
        <w:separator/>
      </w:r>
    </w:p>
  </w:footnote>
  <w:footnote w:type="continuationSeparator" w:id="0">
    <w:p w:rsidR="00086C61" w:rsidRDefault="00086C61" w:rsidP="00121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00"/>
    <w:multiLevelType w:val="hybridMultilevel"/>
    <w:tmpl w:val="EE04960A"/>
    <w:lvl w:ilvl="0" w:tplc="8C1C9F3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63C"/>
    <w:multiLevelType w:val="hybridMultilevel"/>
    <w:tmpl w:val="255818AE"/>
    <w:lvl w:ilvl="0" w:tplc="875A078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25E40"/>
    <w:multiLevelType w:val="hybridMultilevel"/>
    <w:tmpl w:val="3072E19A"/>
    <w:lvl w:ilvl="0" w:tplc="B712CBB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2F3E"/>
    <w:multiLevelType w:val="hybridMultilevel"/>
    <w:tmpl w:val="B218CF74"/>
    <w:lvl w:ilvl="0" w:tplc="A8EE46C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52835"/>
    <w:multiLevelType w:val="hybridMultilevel"/>
    <w:tmpl w:val="CBAE6340"/>
    <w:lvl w:ilvl="0" w:tplc="E5684A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C4534"/>
    <w:multiLevelType w:val="hybridMultilevel"/>
    <w:tmpl w:val="22E03FF6"/>
    <w:lvl w:ilvl="0" w:tplc="30966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86C61"/>
    <w:rsid w:val="000E5224"/>
    <w:rsid w:val="001218AD"/>
    <w:rsid w:val="0014654E"/>
    <w:rsid w:val="001B4208"/>
    <w:rsid w:val="00204598"/>
    <w:rsid w:val="00205B11"/>
    <w:rsid w:val="00285832"/>
    <w:rsid w:val="003308FF"/>
    <w:rsid w:val="003B3DE5"/>
    <w:rsid w:val="00631F5A"/>
    <w:rsid w:val="006A24B2"/>
    <w:rsid w:val="006D73D4"/>
    <w:rsid w:val="007177EB"/>
    <w:rsid w:val="00730725"/>
    <w:rsid w:val="00732364"/>
    <w:rsid w:val="00737344"/>
    <w:rsid w:val="007467BF"/>
    <w:rsid w:val="00766ABD"/>
    <w:rsid w:val="007B2958"/>
    <w:rsid w:val="008847C3"/>
    <w:rsid w:val="00A31165"/>
    <w:rsid w:val="00B34EE0"/>
    <w:rsid w:val="00B875C1"/>
    <w:rsid w:val="00BE13C3"/>
    <w:rsid w:val="00CD0BEB"/>
    <w:rsid w:val="00DF5D0F"/>
    <w:rsid w:val="00FB517C"/>
    <w:rsid w:val="00FD0727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18AD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18AD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7B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2016-03-14T07:52:00Z</cp:lastPrinted>
  <dcterms:created xsi:type="dcterms:W3CDTF">2016-04-26T14:14:00Z</dcterms:created>
  <dcterms:modified xsi:type="dcterms:W3CDTF">2016-04-26T14:14:00Z</dcterms:modified>
</cp:coreProperties>
</file>