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8F" w:rsidRPr="001508AF" w:rsidRDefault="00AA228F" w:rsidP="00AA228F">
      <w:pPr>
        <w:tabs>
          <w:tab w:val="left" w:pos="750"/>
        </w:tabs>
        <w:spacing w:after="0" w:line="240" w:lineRule="auto"/>
        <w:jc w:val="center"/>
        <w:outlineLvl w:val="0"/>
        <w:rPr>
          <w:rFonts w:ascii="Arial" w:eastAsia="Arial Unicode MS" w:hAnsi="Arial" w:cs="Times New Roman"/>
          <w:color w:val="000000"/>
          <w:sz w:val="24"/>
          <w:szCs w:val="20"/>
          <w:lang w:eastAsia="en-ZA"/>
        </w:rPr>
      </w:pPr>
      <w:bookmarkStart w:id="0" w:name="_GoBack"/>
      <w:bookmarkEnd w:id="0"/>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AA228F" w:rsidRPr="001508AF" w:rsidRDefault="00AA228F" w:rsidP="00AA228F">
      <w:pPr>
        <w:spacing w:after="0" w:line="240" w:lineRule="auto"/>
        <w:outlineLvl w:val="0"/>
        <w:rPr>
          <w:rFonts w:ascii="Arial" w:eastAsia="Arial Unicode MS" w:hAnsi="Arial" w:cs="Times New Roman"/>
          <w:color w:val="000000"/>
          <w:sz w:val="24"/>
          <w:szCs w:val="20"/>
          <w:lang w:eastAsia="en-ZA"/>
        </w:rPr>
      </w:pPr>
    </w:p>
    <w:p w:rsidR="00AA228F" w:rsidRPr="001508AF" w:rsidRDefault="00AA228F" w:rsidP="00AA228F">
      <w:pPr>
        <w:spacing w:after="0" w:line="240" w:lineRule="auto"/>
        <w:outlineLvl w:val="0"/>
        <w:rPr>
          <w:rFonts w:ascii="Arial" w:eastAsia="Arial Unicode MS" w:hAnsi="Arial" w:cs="Times New Roman"/>
          <w:color w:val="000000"/>
          <w:sz w:val="24"/>
          <w:szCs w:val="20"/>
          <w:lang w:eastAsia="en-ZA"/>
        </w:rPr>
      </w:pPr>
    </w:p>
    <w:p w:rsidR="00AA228F" w:rsidRPr="001508AF" w:rsidRDefault="00AA228F" w:rsidP="00AA228F">
      <w:pPr>
        <w:spacing w:after="0" w:line="240" w:lineRule="auto"/>
        <w:jc w:val="center"/>
        <w:outlineLvl w:val="0"/>
        <w:rPr>
          <w:rFonts w:ascii="Arial" w:eastAsia="Arial Unicode MS" w:hAnsi="Arial" w:cs="Times New Roman"/>
          <w:b/>
          <w:color w:val="000000"/>
          <w:sz w:val="24"/>
          <w:szCs w:val="20"/>
          <w:lang w:eastAsia="en-ZA"/>
        </w:rPr>
      </w:pPr>
    </w:p>
    <w:p w:rsidR="00AA228F" w:rsidRPr="001508AF" w:rsidRDefault="00AA228F" w:rsidP="00AA228F">
      <w:pPr>
        <w:spacing w:after="0" w:line="240" w:lineRule="auto"/>
        <w:jc w:val="center"/>
        <w:outlineLvl w:val="0"/>
        <w:rPr>
          <w:rFonts w:ascii="Arial" w:eastAsia="Arial Unicode MS" w:hAnsi="Arial" w:cs="Times New Roman"/>
          <w:b/>
          <w:color w:val="000000"/>
          <w:sz w:val="24"/>
          <w:szCs w:val="20"/>
          <w:lang w:eastAsia="en-ZA"/>
        </w:rPr>
      </w:pPr>
    </w:p>
    <w:p w:rsidR="00AA228F" w:rsidRPr="001508AF" w:rsidRDefault="00AA228F" w:rsidP="00AA228F">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AA228F" w:rsidRPr="001508AF" w:rsidRDefault="00AA228F" w:rsidP="00AA228F">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AA228F" w:rsidRDefault="00AA228F" w:rsidP="00AA228F">
      <w:pPr>
        <w:spacing w:after="0" w:line="276" w:lineRule="auto"/>
        <w:outlineLvl w:val="0"/>
        <w:rPr>
          <w:rFonts w:ascii="Arial" w:eastAsia="Arial Unicode MS" w:hAnsi="Arial" w:cs="Arial"/>
          <w:b/>
          <w:color w:val="000000"/>
          <w:sz w:val="24"/>
          <w:szCs w:val="24"/>
          <w:lang w:eastAsia="en-ZA"/>
        </w:rPr>
      </w:pPr>
    </w:p>
    <w:p w:rsidR="00AA228F" w:rsidRDefault="00AA228F" w:rsidP="00AA228F">
      <w:pPr>
        <w:spacing w:after="0" w:line="276" w:lineRule="auto"/>
        <w:outlineLvl w:val="0"/>
        <w:rPr>
          <w:rFonts w:ascii="Arial" w:eastAsia="Arial Unicode MS" w:hAnsi="Arial" w:cs="Arial"/>
          <w:b/>
          <w:sz w:val="24"/>
          <w:szCs w:val="24"/>
          <w:lang w:eastAsia="en-ZA"/>
        </w:rPr>
      </w:pPr>
    </w:p>
    <w:p w:rsidR="00AA228F" w:rsidRPr="00720C4F" w:rsidRDefault="00AA228F" w:rsidP="00AA228F">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AA228F" w:rsidRPr="00720C4F" w:rsidRDefault="00AA228F" w:rsidP="00AA228F">
      <w:pPr>
        <w:spacing w:after="0" w:line="276" w:lineRule="auto"/>
        <w:outlineLvl w:val="0"/>
        <w:rPr>
          <w:rFonts w:ascii="Arial" w:eastAsia="Arial Unicode MS" w:hAnsi="Arial" w:cs="Arial"/>
          <w:b/>
          <w:sz w:val="24"/>
          <w:szCs w:val="24"/>
          <w:lang w:eastAsia="en-ZA"/>
        </w:rPr>
      </w:pPr>
    </w:p>
    <w:p w:rsidR="00AA228F" w:rsidRPr="00720C4F" w:rsidRDefault="00AA228F" w:rsidP="00AA228F">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rsidR="00AA228F" w:rsidRPr="00720C4F" w:rsidRDefault="00AA228F" w:rsidP="00AA228F">
      <w:pPr>
        <w:spacing w:after="0" w:line="276" w:lineRule="auto"/>
        <w:outlineLvl w:val="0"/>
        <w:rPr>
          <w:rFonts w:ascii="Arial" w:eastAsia="Arial Unicode MS" w:hAnsi="Arial" w:cs="Arial"/>
          <w:b/>
          <w:sz w:val="24"/>
          <w:szCs w:val="24"/>
          <w:lang w:eastAsia="en-ZA"/>
        </w:rPr>
      </w:pPr>
    </w:p>
    <w:p w:rsidR="00AA228F" w:rsidRPr="00720C4F" w:rsidRDefault="00AA228F" w:rsidP="00AA228F">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10 MARCH</w:t>
      </w:r>
      <w:r w:rsidRPr="00720C4F">
        <w:rPr>
          <w:rFonts w:ascii="Arial" w:eastAsia="Arial Unicode MS" w:hAnsi="Arial" w:cs="Arial"/>
          <w:b/>
          <w:sz w:val="24"/>
          <w:szCs w:val="24"/>
          <w:lang w:eastAsia="en-ZA"/>
        </w:rPr>
        <w:t xml:space="preserve"> 20</w:t>
      </w:r>
      <w:r>
        <w:rPr>
          <w:rFonts w:ascii="Arial" w:eastAsia="Arial Unicode MS" w:hAnsi="Arial" w:cs="Arial"/>
          <w:b/>
          <w:sz w:val="24"/>
          <w:szCs w:val="24"/>
          <w:lang w:eastAsia="en-ZA"/>
        </w:rPr>
        <w:t>23</w:t>
      </w:r>
    </w:p>
    <w:p w:rsidR="00AA228F" w:rsidRPr="00720C4F" w:rsidRDefault="00AA228F" w:rsidP="00AA228F">
      <w:pPr>
        <w:spacing w:after="0" w:line="276" w:lineRule="auto"/>
        <w:outlineLvl w:val="0"/>
        <w:rPr>
          <w:rFonts w:ascii="Arial" w:eastAsia="Arial Unicode MS" w:hAnsi="Arial" w:cs="Arial"/>
          <w:b/>
          <w:sz w:val="24"/>
          <w:szCs w:val="24"/>
          <w:lang w:eastAsia="en-ZA"/>
        </w:rPr>
      </w:pPr>
    </w:p>
    <w:p w:rsidR="00AA228F" w:rsidRPr="00922EC3" w:rsidRDefault="00AA228F" w:rsidP="00AA228F">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709</w:t>
      </w:r>
      <w:r w:rsidRPr="00720C4F">
        <w:rPr>
          <w:rFonts w:ascii="Arial" w:eastAsia="Arial Unicode MS" w:hAnsi="Arial" w:cs="Arial"/>
          <w:b/>
          <w:sz w:val="24"/>
          <w:szCs w:val="24"/>
          <w:lang w:eastAsia="en-ZA"/>
        </w:rPr>
        <w:t>.</w:t>
      </w:r>
      <w:bookmarkStart w:id="1" w:name="_Hlk127972345"/>
    </w:p>
    <w:bookmarkEnd w:id="1"/>
    <w:p w:rsidR="00AA228F" w:rsidRPr="00DC6940" w:rsidRDefault="00AA228F" w:rsidP="00AA228F">
      <w:pPr>
        <w:spacing w:before="100" w:beforeAutospacing="1" w:after="100" w:afterAutospacing="1" w:line="240" w:lineRule="auto"/>
        <w:ind w:left="709" w:hanging="709"/>
        <w:jc w:val="both"/>
        <w:outlineLvl w:val="0"/>
        <w:rPr>
          <w:rFonts w:ascii="Arial" w:hAnsi="Arial" w:cs="Arial"/>
          <w:b/>
          <w:bCs/>
          <w:sz w:val="24"/>
          <w:szCs w:val="24"/>
        </w:rPr>
      </w:pPr>
      <w:r w:rsidRPr="00DC6940">
        <w:rPr>
          <w:rFonts w:ascii="Arial" w:hAnsi="Arial" w:cs="Arial"/>
          <w:b/>
          <w:sz w:val="24"/>
          <w:szCs w:val="24"/>
          <w:lang w:val="af-ZA"/>
        </w:rPr>
        <w:t xml:space="preserve">Dr M M Gondwe (DA) to ask the Minister of </w:t>
      </w:r>
      <w:r w:rsidRPr="00DC6940">
        <w:rPr>
          <w:rFonts w:ascii="Arial" w:eastAsia="Calibri" w:hAnsi="Arial" w:cs="Arial"/>
          <w:b/>
          <w:sz w:val="24"/>
          <w:szCs w:val="24"/>
        </w:rPr>
        <w:t>Public Service and Administration</w:t>
      </w:r>
      <w:r w:rsidR="00F56061" w:rsidRPr="00DC6940">
        <w:rPr>
          <w:rFonts w:ascii="Arial" w:eastAsia="Calibri" w:hAnsi="Arial" w:cs="Arial"/>
          <w:b/>
          <w:sz w:val="24"/>
          <w:szCs w:val="24"/>
        </w:rPr>
        <w:fldChar w:fldCharType="begin"/>
      </w:r>
      <w:r w:rsidRPr="00DC6940">
        <w:rPr>
          <w:rFonts w:ascii="Arial" w:hAnsi="Arial" w:cs="Arial"/>
          <w:sz w:val="24"/>
          <w:szCs w:val="24"/>
        </w:rPr>
        <w:instrText xml:space="preserve"> XE "</w:instrText>
      </w:r>
      <w:r w:rsidRPr="00DC6940">
        <w:rPr>
          <w:rFonts w:ascii="Arial" w:hAnsi="Arial" w:cs="Arial"/>
          <w:b/>
          <w:bCs/>
          <w:sz w:val="24"/>
          <w:szCs w:val="24"/>
          <w:lang w:val="en-US"/>
        </w:rPr>
        <w:instrText>Minister of Public Service and Administration</w:instrText>
      </w:r>
      <w:r w:rsidRPr="00DC6940">
        <w:rPr>
          <w:rFonts w:ascii="Arial" w:hAnsi="Arial" w:cs="Arial"/>
          <w:sz w:val="24"/>
          <w:szCs w:val="24"/>
        </w:rPr>
        <w:instrText xml:space="preserve">" </w:instrText>
      </w:r>
      <w:r w:rsidR="00F56061" w:rsidRPr="00DC6940">
        <w:rPr>
          <w:rFonts w:ascii="Arial" w:eastAsia="Calibri" w:hAnsi="Arial" w:cs="Arial"/>
          <w:b/>
          <w:sz w:val="24"/>
          <w:szCs w:val="24"/>
        </w:rPr>
        <w:fldChar w:fldCharType="end"/>
      </w:r>
      <w:r w:rsidRPr="00DC6940">
        <w:rPr>
          <w:rFonts w:ascii="Arial" w:hAnsi="Arial" w:cs="Arial"/>
          <w:b/>
          <w:bCs/>
          <w:sz w:val="24"/>
          <w:szCs w:val="24"/>
        </w:rPr>
        <w:t xml:space="preserve">: </w:t>
      </w:r>
    </w:p>
    <w:p w:rsidR="00AA228F" w:rsidRPr="00DC6940" w:rsidRDefault="00AA228F" w:rsidP="00AA228F">
      <w:pPr>
        <w:spacing w:before="100" w:beforeAutospacing="1" w:after="100" w:afterAutospacing="1" w:line="240" w:lineRule="auto"/>
        <w:ind w:left="709" w:hanging="709"/>
        <w:jc w:val="both"/>
        <w:rPr>
          <w:rFonts w:ascii="Arial" w:hAnsi="Arial" w:cs="Arial"/>
          <w:sz w:val="24"/>
          <w:szCs w:val="24"/>
          <w:lang w:val="en-GB"/>
        </w:rPr>
      </w:pPr>
      <w:r w:rsidRPr="00DC6940">
        <w:rPr>
          <w:rFonts w:ascii="Arial" w:hAnsi="Arial" w:cs="Arial"/>
          <w:sz w:val="24"/>
          <w:szCs w:val="24"/>
          <w:lang w:val="en-GB"/>
        </w:rPr>
        <w:t>(1)</w:t>
      </w:r>
      <w:r w:rsidRPr="00DC6940">
        <w:rPr>
          <w:rFonts w:ascii="Arial" w:hAnsi="Arial" w:cs="Arial"/>
          <w:sz w:val="24"/>
          <w:szCs w:val="24"/>
          <w:lang w:val="en-GB"/>
        </w:rPr>
        <w:tab/>
        <w:t xml:space="preserve">On what date was Mr Lubabalo </w:t>
      </w:r>
      <w:proofErr w:type="spellStart"/>
      <w:r w:rsidRPr="00DC6940">
        <w:rPr>
          <w:rFonts w:ascii="Arial" w:hAnsi="Arial" w:cs="Arial"/>
          <w:sz w:val="24"/>
          <w:szCs w:val="24"/>
          <w:lang w:val="en-GB"/>
        </w:rPr>
        <w:t>Makapela</w:t>
      </w:r>
      <w:proofErr w:type="spellEnd"/>
      <w:r w:rsidRPr="00DC6940">
        <w:rPr>
          <w:rFonts w:ascii="Arial" w:hAnsi="Arial" w:cs="Arial"/>
          <w:sz w:val="24"/>
          <w:szCs w:val="24"/>
          <w:lang w:val="en-GB"/>
        </w:rPr>
        <w:t xml:space="preserve"> appointed as the Eastern Cape Director of the </w:t>
      </w:r>
      <w:r w:rsidRPr="00DC6940">
        <w:rPr>
          <w:rFonts w:ascii="Arial" w:eastAsia="Times New Roman" w:hAnsi="Arial" w:cs="Arial"/>
          <w:sz w:val="24"/>
          <w:szCs w:val="24"/>
          <w:lang w:val="en-GB"/>
        </w:rPr>
        <w:t>National</w:t>
      </w:r>
      <w:r w:rsidRPr="00DC6940">
        <w:rPr>
          <w:rFonts w:ascii="Arial" w:hAnsi="Arial" w:cs="Arial"/>
          <w:sz w:val="24"/>
          <w:szCs w:val="24"/>
          <w:lang w:val="en-GB"/>
        </w:rPr>
        <w:t xml:space="preserve"> </w:t>
      </w:r>
      <w:r w:rsidRPr="00DC6940">
        <w:rPr>
          <w:rFonts w:ascii="Arial" w:eastAsia="Times New Roman" w:hAnsi="Arial" w:cs="Arial"/>
          <w:sz w:val="24"/>
          <w:szCs w:val="24"/>
          <w:lang w:val="en-GB"/>
        </w:rPr>
        <w:t>Rural</w:t>
      </w:r>
      <w:r w:rsidRPr="00DC6940">
        <w:rPr>
          <w:rFonts w:ascii="Arial" w:hAnsi="Arial" w:cs="Arial"/>
          <w:sz w:val="24"/>
          <w:szCs w:val="24"/>
          <w:lang w:val="en-GB"/>
        </w:rPr>
        <w:t xml:space="preserve"> Youth Service Corps;</w:t>
      </w:r>
    </w:p>
    <w:p w:rsidR="00AA228F" w:rsidRPr="00DC6940" w:rsidRDefault="00AA228F" w:rsidP="00AA228F">
      <w:pPr>
        <w:spacing w:before="100" w:beforeAutospacing="1" w:after="100" w:afterAutospacing="1" w:line="240" w:lineRule="auto"/>
        <w:ind w:left="709" w:hanging="709"/>
        <w:jc w:val="both"/>
        <w:rPr>
          <w:rFonts w:ascii="Arial" w:hAnsi="Arial" w:cs="Arial"/>
          <w:sz w:val="24"/>
          <w:szCs w:val="24"/>
          <w:lang w:val="en-GB"/>
        </w:rPr>
      </w:pPr>
      <w:r w:rsidRPr="00DC6940">
        <w:rPr>
          <w:rFonts w:ascii="Arial" w:hAnsi="Arial" w:cs="Arial"/>
          <w:sz w:val="24"/>
          <w:szCs w:val="24"/>
          <w:lang w:val="en-GB"/>
        </w:rPr>
        <w:t>(2)</w:t>
      </w:r>
      <w:r w:rsidRPr="00DC6940">
        <w:rPr>
          <w:rFonts w:ascii="Arial" w:hAnsi="Arial" w:cs="Arial"/>
          <w:sz w:val="24"/>
          <w:szCs w:val="24"/>
          <w:lang w:val="en-GB"/>
        </w:rPr>
        <w:tab/>
        <w:t xml:space="preserve">whether his appointment was in line with human resources (a) recruitment and (b) selection </w:t>
      </w:r>
      <w:r w:rsidRPr="00DC6940">
        <w:rPr>
          <w:rFonts w:ascii="Arial" w:eastAsia="Times New Roman" w:hAnsi="Arial" w:cs="Arial"/>
          <w:sz w:val="24"/>
          <w:szCs w:val="24"/>
          <w:lang w:val="en-GB"/>
        </w:rPr>
        <w:t>processes</w:t>
      </w:r>
      <w:r w:rsidRPr="00DC6940">
        <w:rPr>
          <w:rFonts w:ascii="Arial" w:hAnsi="Arial" w:cs="Arial"/>
          <w:sz w:val="24"/>
          <w:szCs w:val="24"/>
          <w:lang w:val="en-GB"/>
        </w:rPr>
        <w:t>; if not, why not; if so, what are the relevant details;</w:t>
      </w:r>
    </w:p>
    <w:p w:rsidR="00AA228F" w:rsidRPr="00DC6940" w:rsidRDefault="00AA228F" w:rsidP="00AA228F">
      <w:pPr>
        <w:spacing w:before="100" w:beforeAutospacing="1" w:after="100" w:afterAutospacing="1" w:line="240" w:lineRule="auto"/>
        <w:ind w:left="709" w:hanging="709"/>
        <w:jc w:val="both"/>
        <w:rPr>
          <w:rFonts w:ascii="Arial" w:hAnsi="Arial" w:cs="Arial"/>
          <w:sz w:val="24"/>
          <w:szCs w:val="24"/>
          <w:lang w:val="en-GB"/>
        </w:rPr>
      </w:pPr>
      <w:r w:rsidRPr="00DC6940">
        <w:rPr>
          <w:rFonts w:ascii="Arial" w:hAnsi="Arial" w:cs="Arial"/>
          <w:sz w:val="24"/>
          <w:szCs w:val="24"/>
          <w:lang w:val="en-GB"/>
        </w:rPr>
        <w:t>(3)</w:t>
      </w:r>
      <w:r w:rsidRPr="00DC6940">
        <w:rPr>
          <w:rFonts w:ascii="Arial" w:hAnsi="Arial" w:cs="Arial"/>
          <w:sz w:val="24"/>
          <w:szCs w:val="24"/>
          <w:lang w:val="en-GB"/>
        </w:rPr>
        <w:tab/>
        <w:t xml:space="preserve">whether he </w:t>
      </w:r>
      <w:r w:rsidRPr="00DC6940">
        <w:rPr>
          <w:rFonts w:ascii="Arial" w:eastAsia="Times New Roman" w:hAnsi="Arial" w:cs="Arial"/>
          <w:sz w:val="24"/>
          <w:szCs w:val="24"/>
          <w:lang w:val="en-GB"/>
        </w:rPr>
        <w:t>possesses</w:t>
      </w:r>
      <w:r w:rsidRPr="00DC6940">
        <w:rPr>
          <w:rFonts w:ascii="Arial" w:hAnsi="Arial" w:cs="Arial"/>
          <w:sz w:val="24"/>
          <w:szCs w:val="24"/>
          <w:lang w:val="en-GB"/>
        </w:rPr>
        <w:t xml:space="preserve"> the necessary (a) qualifications and (b) experience for the position of the Eastern </w:t>
      </w:r>
      <w:r w:rsidRPr="00DC6940">
        <w:rPr>
          <w:rFonts w:ascii="Arial" w:eastAsia="Times New Roman" w:hAnsi="Arial" w:cs="Arial"/>
          <w:sz w:val="24"/>
          <w:szCs w:val="24"/>
          <w:lang w:val="en-GB"/>
        </w:rPr>
        <w:t>Cape</w:t>
      </w:r>
      <w:r w:rsidRPr="00DC6940">
        <w:rPr>
          <w:rFonts w:ascii="Arial" w:hAnsi="Arial" w:cs="Arial"/>
          <w:sz w:val="24"/>
          <w:szCs w:val="24"/>
          <w:lang w:val="en-GB"/>
        </w:rPr>
        <w:t xml:space="preserve"> Director of the National Rural Youth Service Corps; if not, what is the position in this regard; if so, what are the relevant details;</w:t>
      </w:r>
    </w:p>
    <w:p w:rsidR="00AA228F" w:rsidRPr="00DC6940" w:rsidRDefault="00AA228F" w:rsidP="00AA228F">
      <w:pPr>
        <w:spacing w:before="100" w:beforeAutospacing="1" w:after="100" w:afterAutospacing="1" w:line="240" w:lineRule="auto"/>
        <w:jc w:val="both"/>
        <w:rPr>
          <w:rFonts w:ascii="Arial" w:hAnsi="Arial" w:cs="Arial"/>
          <w:sz w:val="24"/>
          <w:szCs w:val="24"/>
          <w:lang w:val="en-GB"/>
        </w:rPr>
      </w:pPr>
      <w:r w:rsidRPr="00DC6940">
        <w:rPr>
          <w:rFonts w:ascii="Arial" w:hAnsi="Arial" w:cs="Arial"/>
          <w:sz w:val="24"/>
          <w:szCs w:val="24"/>
          <w:lang w:val="en-GB"/>
        </w:rPr>
        <w:t>(4)</w:t>
      </w:r>
      <w:r w:rsidRPr="00DC6940">
        <w:rPr>
          <w:rFonts w:ascii="Arial" w:hAnsi="Arial" w:cs="Arial"/>
          <w:sz w:val="24"/>
          <w:szCs w:val="24"/>
          <w:lang w:val="en-GB"/>
        </w:rPr>
        <w:tab/>
        <w:t xml:space="preserve">on what date did he (a) enrol and (b) obtain his certificate for the </w:t>
      </w:r>
      <w:proofErr w:type="spellStart"/>
      <w:r w:rsidRPr="00DC6940">
        <w:rPr>
          <w:rFonts w:ascii="Arial" w:hAnsi="Arial" w:cs="Arial"/>
          <w:sz w:val="24"/>
          <w:szCs w:val="24"/>
          <w:lang w:val="en-GB"/>
        </w:rPr>
        <w:t>Nyukela</w:t>
      </w:r>
      <w:proofErr w:type="spellEnd"/>
      <w:r w:rsidRPr="00DC6940">
        <w:rPr>
          <w:rFonts w:ascii="Arial" w:hAnsi="Arial" w:cs="Arial"/>
          <w:sz w:val="24"/>
          <w:szCs w:val="24"/>
          <w:lang w:val="en-GB"/>
        </w:rPr>
        <w:t xml:space="preserve"> course?</w:t>
      </w:r>
      <w:r w:rsidRPr="00DC6940">
        <w:rPr>
          <w:rFonts w:ascii="Arial" w:hAnsi="Arial" w:cs="Arial"/>
          <w:sz w:val="24"/>
          <w:szCs w:val="24"/>
          <w:lang w:val="en-GB"/>
        </w:rPr>
        <w:tab/>
      </w:r>
      <w:r w:rsidRPr="00DC6940">
        <w:rPr>
          <w:rFonts w:ascii="Arial" w:hAnsi="Arial" w:cs="Arial"/>
          <w:sz w:val="24"/>
          <w:szCs w:val="24"/>
          <w:lang w:val="en-GB"/>
        </w:rPr>
        <w:tab/>
      </w:r>
      <w:r w:rsidRPr="00DC6940">
        <w:rPr>
          <w:rFonts w:ascii="Arial" w:hAnsi="Arial" w:cs="Arial"/>
          <w:sz w:val="24"/>
          <w:szCs w:val="24"/>
          <w:lang w:val="en-GB"/>
        </w:rPr>
        <w:tab/>
      </w:r>
      <w:r w:rsidRPr="00DC6940">
        <w:rPr>
          <w:rFonts w:ascii="Arial" w:hAnsi="Arial" w:cs="Arial"/>
          <w:sz w:val="24"/>
          <w:szCs w:val="24"/>
          <w:lang w:val="en-GB"/>
        </w:rPr>
        <w:tab/>
      </w:r>
      <w:r w:rsidRPr="00DC6940">
        <w:rPr>
          <w:rFonts w:ascii="Arial" w:hAnsi="Arial" w:cs="Arial"/>
          <w:sz w:val="24"/>
          <w:szCs w:val="24"/>
          <w:lang w:val="en-GB"/>
        </w:rPr>
        <w:tab/>
      </w:r>
      <w:r w:rsidRPr="00DC6940">
        <w:rPr>
          <w:rFonts w:ascii="Arial" w:hAnsi="Arial" w:cs="Arial"/>
          <w:sz w:val="24"/>
          <w:szCs w:val="24"/>
          <w:lang w:val="en-GB"/>
        </w:rPr>
        <w:tab/>
      </w:r>
      <w:r w:rsidRPr="00DC6940">
        <w:rPr>
          <w:rFonts w:ascii="Arial" w:hAnsi="Arial" w:cs="Arial"/>
          <w:sz w:val="24"/>
          <w:szCs w:val="24"/>
          <w:lang w:val="en-GB"/>
        </w:rPr>
        <w:tab/>
      </w:r>
      <w:r w:rsidRPr="00DC6940">
        <w:rPr>
          <w:rFonts w:ascii="Arial" w:hAnsi="Arial" w:cs="Arial"/>
          <w:sz w:val="24"/>
          <w:szCs w:val="24"/>
          <w:lang w:val="en-GB"/>
        </w:rPr>
        <w:tab/>
      </w:r>
      <w:r w:rsidRPr="00DC6940">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DC6940">
        <w:rPr>
          <w:rFonts w:ascii="Arial" w:hAnsi="Arial" w:cs="Arial"/>
          <w:b/>
          <w:bCs/>
          <w:sz w:val="24"/>
          <w:szCs w:val="24"/>
          <w:lang w:val="en-GB"/>
        </w:rPr>
        <w:t>NW705E</w:t>
      </w:r>
    </w:p>
    <w:p w:rsidR="00AA228F" w:rsidRDefault="00AA228F" w:rsidP="00AA228F">
      <w:pPr>
        <w:rPr>
          <w:rFonts w:ascii="Arial" w:eastAsia="Arial" w:hAnsi="Arial" w:cs="Arial"/>
          <w:b/>
          <w:sz w:val="24"/>
          <w:szCs w:val="24"/>
        </w:rPr>
      </w:pPr>
      <w:r>
        <w:rPr>
          <w:rFonts w:ascii="Arial" w:eastAsia="Arial" w:hAnsi="Arial" w:cs="Arial"/>
          <w:b/>
          <w:sz w:val="24"/>
          <w:szCs w:val="24"/>
        </w:rPr>
        <w:t>REPLY:</w:t>
      </w:r>
    </w:p>
    <w:p w:rsidR="00AA228F" w:rsidRPr="00982CA3" w:rsidRDefault="00AA228F" w:rsidP="00AA228F">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As mentioned in the previous reply to parliamentary question 633 posed by Dr M</w:t>
      </w:r>
      <w:r w:rsidRPr="00655680">
        <w:rPr>
          <w:rFonts w:ascii="Arial" w:eastAsia="Calibri" w:hAnsi="Arial" w:cs="Arial"/>
          <w:sz w:val="24"/>
          <w:szCs w:val="24"/>
        </w:rPr>
        <w:t>M Gondwe (DA)</w:t>
      </w:r>
      <w:r>
        <w:rPr>
          <w:rFonts w:ascii="Arial" w:eastAsia="Calibri" w:hAnsi="Arial" w:cs="Arial"/>
          <w:sz w:val="24"/>
          <w:szCs w:val="24"/>
        </w:rPr>
        <w:t>, t</w:t>
      </w:r>
      <w:r w:rsidRPr="00982CA3">
        <w:rPr>
          <w:rFonts w:ascii="Arial" w:eastAsia="Calibri" w:hAnsi="Arial" w:cs="Arial"/>
          <w:sz w:val="24"/>
          <w:szCs w:val="24"/>
        </w:rPr>
        <w:t>he filling of post</w:t>
      </w:r>
      <w:r>
        <w:rPr>
          <w:rFonts w:ascii="Arial" w:eastAsia="Calibri" w:hAnsi="Arial" w:cs="Arial"/>
          <w:sz w:val="24"/>
          <w:szCs w:val="24"/>
        </w:rPr>
        <w:t>s</w:t>
      </w:r>
      <w:r w:rsidRPr="00982CA3">
        <w:rPr>
          <w:rFonts w:ascii="Arial" w:eastAsia="Calibri" w:hAnsi="Arial" w:cs="Arial"/>
          <w:sz w:val="24"/>
          <w:szCs w:val="24"/>
        </w:rPr>
        <w:t xml:space="preserve"> within a department is the responsibility of the relevant Executive Authority in terms of Section 3(7) of the Public Service Act, 1994.  The practice of recruitment is therefore decentralised to the relevant Executive Authority.</w:t>
      </w:r>
    </w:p>
    <w:p w:rsidR="00AA228F" w:rsidRDefault="00AA228F" w:rsidP="00AA228F">
      <w:pPr>
        <w:spacing w:after="0" w:line="240" w:lineRule="auto"/>
        <w:jc w:val="both"/>
        <w:rPr>
          <w:rFonts w:ascii="Arial" w:eastAsia="Calibri" w:hAnsi="Arial" w:cs="Arial"/>
          <w:sz w:val="24"/>
          <w:szCs w:val="24"/>
        </w:rPr>
      </w:pPr>
      <w:r>
        <w:rPr>
          <w:rFonts w:ascii="Arial" w:eastAsia="Calibri" w:hAnsi="Arial" w:cs="Arial"/>
          <w:sz w:val="24"/>
          <w:szCs w:val="24"/>
        </w:rPr>
        <w:t xml:space="preserve">The information on the filling of the post (in terms of the minimum requirements) can be obtained directly from the relevant Department.  </w:t>
      </w:r>
    </w:p>
    <w:p w:rsidR="00AA228F" w:rsidRDefault="00AA228F" w:rsidP="00AA228F">
      <w:pPr>
        <w:spacing w:after="0" w:line="240" w:lineRule="auto"/>
        <w:jc w:val="both"/>
        <w:rPr>
          <w:rFonts w:ascii="Arial" w:eastAsia="Calibri" w:hAnsi="Arial" w:cs="Arial"/>
          <w:sz w:val="24"/>
          <w:szCs w:val="24"/>
        </w:rPr>
      </w:pPr>
    </w:p>
    <w:p w:rsidR="00AA228F" w:rsidRPr="00AA228F" w:rsidRDefault="00AA228F" w:rsidP="00AA228F">
      <w:pPr>
        <w:rPr>
          <w:rFonts w:ascii="Arial" w:eastAsia="Arial" w:hAnsi="Arial" w:cs="Arial"/>
          <w:bCs/>
          <w:sz w:val="24"/>
          <w:szCs w:val="24"/>
        </w:rPr>
      </w:pPr>
      <w:r w:rsidRPr="00AA228F">
        <w:rPr>
          <w:rFonts w:ascii="Arial" w:eastAsia="Arial" w:hAnsi="Arial" w:cs="Arial"/>
          <w:bCs/>
          <w:sz w:val="24"/>
          <w:szCs w:val="24"/>
        </w:rPr>
        <w:t xml:space="preserve">End </w:t>
      </w:r>
    </w:p>
    <w:p w:rsidR="00B5350F" w:rsidRDefault="00B5350F"/>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AA228F"/>
    <w:rsid w:val="002073B0"/>
    <w:rsid w:val="002C3BEF"/>
    <w:rsid w:val="00784657"/>
    <w:rsid w:val="00836B5F"/>
    <w:rsid w:val="00AA228F"/>
    <w:rsid w:val="00B5350F"/>
    <w:rsid w:val="00BB3AB3"/>
    <w:rsid w:val="00D973B9"/>
    <w:rsid w:val="00F560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8F"/>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Toshiba</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2023-04-12T08:49:00Z</dcterms:created>
  <dcterms:modified xsi:type="dcterms:W3CDTF">2023-04-12T08:49:00Z</dcterms:modified>
</cp:coreProperties>
</file>