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E" w:rsidRPr="00B84A9E" w:rsidRDefault="00B84A9E" w:rsidP="00B84A9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B84A9E">
        <w:rPr>
          <w:rFonts w:ascii="Arial" w:eastAsia="Times New Roman" w:hAnsi="Arial" w:cs="Arial"/>
          <w:b/>
          <w:szCs w:val="20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5" o:title=""/>
          </v:shape>
          <o:OLEObject Type="Embed" ProgID="MSPhotoEd.3" ShapeID="_x0000_i1025" DrawAspect="Content" ObjectID="_1552720703" r:id="rId6"/>
        </w:object>
      </w:r>
    </w:p>
    <w:p w:rsidR="00B84A9E" w:rsidRPr="00B84A9E" w:rsidRDefault="00B84A9E" w:rsidP="00B84A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84A9E" w:rsidRPr="00B84A9E" w:rsidRDefault="00B84A9E" w:rsidP="00B84A9E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3300"/>
          <w:sz w:val="20"/>
          <w:szCs w:val="20"/>
        </w:rPr>
      </w:pPr>
      <w:r w:rsidRPr="00B84A9E">
        <w:rPr>
          <w:rFonts w:ascii="Arial" w:eastAsia="Times New Roman" w:hAnsi="Arial" w:cs="Arial"/>
          <w:b/>
          <w:color w:val="003300"/>
          <w:sz w:val="20"/>
          <w:szCs w:val="20"/>
        </w:rPr>
        <w:t>MINISTRY OF TOURISM</w:t>
      </w:r>
    </w:p>
    <w:p w:rsidR="00B84A9E" w:rsidRPr="00B84A9E" w:rsidRDefault="00B84A9E" w:rsidP="00B84A9E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3300"/>
          <w:sz w:val="20"/>
          <w:szCs w:val="20"/>
        </w:rPr>
      </w:pPr>
      <w:r w:rsidRPr="00B84A9E">
        <w:rPr>
          <w:rFonts w:ascii="Arial" w:eastAsia="Times New Roman" w:hAnsi="Arial" w:cs="Arial"/>
          <w:b/>
          <w:color w:val="003300"/>
          <w:sz w:val="20"/>
          <w:szCs w:val="20"/>
        </w:rPr>
        <w:t>REPUBLIC OF SOUTH AFRICA</w:t>
      </w:r>
    </w:p>
    <w:p w:rsidR="00B84A9E" w:rsidRPr="00B84A9E" w:rsidRDefault="00B84A9E" w:rsidP="00B84A9E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B84A9E" w:rsidRPr="00B84A9E" w:rsidRDefault="00B84A9E" w:rsidP="00B84A9E">
      <w:pPr>
        <w:spacing w:after="0" w:line="240" w:lineRule="auto"/>
        <w:ind w:right="4"/>
        <w:jc w:val="center"/>
        <w:rPr>
          <w:rFonts w:ascii="Arial" w:eastAsia="Times New Roman" w:hAnsi="Arial" w:cs="Arial"/>
          <w:sz w:val="16"/>
          <w:szCs w:val="20"/>
        </w:rPr>
      </w:pPr>
      <w:r w:rsidRPr="00B84A9E">
        <w:rPr>
          <w:rFonts w:ascii="Arial" w:eastAsia="Times New Roman" w:hAnsi="Arial" w:cs="Arial"/>
          <w:sz w:val="16"/>
          <w:szCs w:val="20"/>
        </w:rPr>
        <w:t>Private Bag X424, Pretoria, 0001, South Africa. Tel. (+27 12) 444 6780, Fax (+27 12) 444 7027</w:t>
      </w:r>
    </w:p>
    <w:p w:rsidR="00B84A9E" w:rsidRPr="00B84A9E" w:rsidRDefault="00B84A9E" w:rsidP="00B84A9E">
      <w:pPr>
        <w:spacing w:after="0" w:line="240" w:lineRule="auto"/>
        <w:ind w:right="4"/>
        <w:jc w:val="center"/>
        <w:rPr>
          <w:rFonts w:ascii="Arial" w:eastAsia="Times New Roman" w:hAnsi="Arial" w:cs="Arial"/>
          <w:sz w:val="16"/>
          <w:szCs w:val="20"/>
        </w:rPr>
      </w:pPr>
      <w:r w:rsidRPr="00B84A9E">
        <w:rPr>
          <w:rFonts w:ascii="Arial" w:eastAsia="Times New Roman" w:hAnsi="Arial" w:cs="Arial"/>
          <w:sz w:val="16"/>
          <w:szCs w:val="20"/>
        </w:rPr>
        <w:t>Private Bag X9154, Cape Town, 8000, South Africa. Tel. (+27 21) 469 5800, Fax: (+27 21) 465 3216</w:t>
      </w:r>
    </w:p>
    <w:p w:rsidR="00B84A9E" w:rsidRPr="00B84A9E" w:rsidRDefault="00B84A9E" w:rsidP="00B84A9E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B84A9E" w:rsidRPr="00B84A9E" w:rsidRDefault="00B84A9E" w:rsidP="00B84A9E">
      <w:pPr>
        <w:tabs>
          <w:tab w:val="left" w:pos="633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B84A9E">
        <w:rPr>
          <w:rFonts w:ascii="Arial Narrow" w:eastAsia="Times New Roman" w:hAnsi="Arial Narrow" w:cs="Arial"/>
          <w:sz w:val="24"/>
          <w:szCs w:val="24"/>
        </w:rPr>
        <w:t>Ref: TM 2/1/1/10</w:t>
      </w:r>
    </w:p>
    <w:p w:rsidR="00B84A9E" w:rsidRPr="00B84A9E" w:rsidRDefault="00B84A9E" w:rsidP="00B84A9E">
      <w:pPr>
        <w:tabs>
          <w:tab w:val="left" w:pos="6336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B84A9E" w:rsidRPr="00B84A9E" w:rsidRDefault="00B84A9E" w:rsidP="00B84A9E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B84A9E" w:rsidRPr="00B84A9E" w:rsidRDefault="00B84A9E" w:rsidP="00B84A9E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708</w:t>
      </w:r>
    </w:p>
    <w:p w:rsidR="00B84A9E" w:rsidRPr="00B84A9E" w:rsidRDefault="00B84A9E" w:rsidP="00B84A9E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Publication:</w:t>
      </w: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17 March 2017</w:t>
      </w: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10</w:t>
      </w: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B84A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31 March 2017</w:t>
      </w:r>
    </w:p>
    <w:p w:rsidR="00B84A9E" w:rsidRPr="00B84A9E" w:rsidRDefault="00B84A9E" w:rsidP="00B84A9E">
      <w:pPr>
        <w:spacing w:before="100" w:beforeAutospacing="1" w:after="100" w:afterAutospacing="1" w:line="240" w:lineRule="auto"/>
        <w:ind w:hanging="720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B84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84A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Ms SP </w:t>
      </w:r>
      <w:proofErr w:type="spellStart"/>
      <w:r w:rsidRPr="00B84A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Kopane</w:t>
      </w:r>
      <w:proofErr w:type="spellEnd"/>
      <w:r w:rsidRPr="00B84A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(DA) to ask the Minister of Tourism:</w:t>
      </w:r>
    </w:p>
    <w:p w:rsidR="00B84A9E" w:rsidRPr="00B84A9E" w:rsidRDefault="00B84A9E" w:rsidP="00B84A9E">
      <w:pPr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>(1)</w:t>
      </w: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Did (a) his department or (b) any entity reporting to him participate in the Dialogue with the President: Unpacking of the SONA 2017 on Radical Economic Transformation Implementation event hosted at the Oyster Box Hotel in Umhlanga, Durban, on 25 February 2017; if so, what amount was spent in each case;</w:t>
      </w:r>
    </w:p>
    <w:p w:rsidR="00B84A9E" w:rsidRPr="00B84A9E" w:rsidRDefault="00B84A9E" w:rsidP="00B84A9E">
      <w:pPr>
        <w:spacing w:after="0" w:line="360" w:lineRule="auto"/>
        <w:ind w:left="720" w:hanging="720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>(2)</w:t>
      </w: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did (a) his department or (b) any entity reporting to him participate in the auction of the (</w:t>
      </w:r>
      <w:proofErr w:type="spellStart"/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>) souvenirs or (ii) personal belongings of the President of the Republic, Mr Jacob G Zuma; if so, (aa) which items were purchased and (bb) at what cost, in each case?</w:t>
      </w: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B84A9E">
        <w:rPr>
          <w:rFonts w:ascii="Arial Narrow" w:eastAsia="Times New Roman" w:hAnsi="Arial Narrow" w:cs="Times New Roman"/>
          <w:sz w:val="20"/>
          <w:szCs w:val="20"/>
          <w:lang w:val="en-GB"/>
        </w:rPr>
        <w:t>NW767E</w:t>
      </w: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numPr>
          <w:ilvl w:val="0"/>
          <w:numId w:val="1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(a)  No, the Department did not participate. </w:t>
      </w:r>
    </w:p>
    <w:p w:rsidR="00B84A9E" w:rsidRPr="00B84A9E" w:rsidRDefault="00B84A9E" w:rsidP="00B84A9E">
      <w:pPr>
        <w:spacing w:after="0" w:line="360" w:lineRule="auto"/>
        <w:ind w:left="720" w:firstLine="131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numPr>
          <w:ilvl w:val="0"/>
          <w:numId w:val="1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(a)  No, the Department did not participate. </w:t>
      </w:r>
    </w:p>
    <w:p w:rsidR="00B84A9E" w:rsidRPr="00B84A9E" w:rsidRDefault="00B84A9E" w:rsidP="00B84A9E">
      <w:pPr>
        <w:spacing w:after="0" w:line="360" w:lineRule="auto"/>
        <w:ind w:left="795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tbl>
      <w:tblPr>
        <w:tblStyle w:val="TableGrid"/>
        <w:tblW w:w="6520" w:type="dxa"/>
        <w:tblInd w:w="704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Souvenirs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Personal belongings</w:t>
            </w:r>
          </w:p>
        </w:tc>
      </w:tr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No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No</w:t>
            </w:r>
          </w:p>
        </w:tc>
      </w:tr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(aa) Not applicable 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ind w:left="707" w:hanging="70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(aa) Not applicable</w:t>
            </w:r>
          </w:p>
        </w:tc>
      </w:tr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(bb) Not applicable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ind w:left="707" w:hanging="70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(bb) Not applicable</w:t>
            </w:r>
          </w:p>
        </w:tc>
      </w:tr>
    </w:tbl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numPr>
          <w:ilvl w:val="0"/>
          <w:numId w:val="2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(b)  No, SA Tourism did not participate. </w:t>
      </w:r>
    </w:p>
    <w:p w:rsidR="00B84A9E" w:rsidRPr="00B84A9E" w:rsidRDefault="00B84A9E" w:rsidP="00B84A9E">
      <w:pPr>
        <w:spacing w:after="0" w:line="360" w:lineRule="auto"/>
        <w:ind w:left="720" w:firstLine="131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numPr>
          <w:ilvl w:val="0"/>
          <w:numId w:val="2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B84A9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(a)  No, SA Tourism did not participate. </w:t>
      </w:r>
    </w:p>
    <w:p w:rsidR="00B84A9E" w:rsidRPr="00B84A9E" w:rsidRDefault="00B84A9E" w:rsidP="00B84A9E">
      <w:pPr>
        <w:spacing w:after="0" w:line="360" w:lineRule="auto"/>
        <w:ind w:left="795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tbl>
      <w:tblPr>
        <w:tblStyle w:val="TableGrid"/>
        <w:tblW w:w="6520" w:type="dxa"/>
        <w:tblInd w:w="704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Souvenirs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Personal belongings</w:t>
            </w:r>
          </w:p>
        </w:tc>
      </w:tr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No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No</w:t>
            </w:r>
          </w:p>
        </w:tc>
      </w:tr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(aa) Not applicable 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ind w:left="707" w:hanging="70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(aa) Not applicable</w:t>
            </w:r>
          </w:p>
        </w:tc>
      </w:tr>
      <w:tr w:rsidR="00B84A9E" w:rsidRPr="00B84A9E" w:rsidTr="00B20077"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(bb) Not applicable</w:t>
            </w:r>
          </w:p>
        </w:tc>
        <w:tc>
          <w:tcPr>
            <w:tcW w:w="3260" w:type="dxa"/>
          </w:tcPr>
          <w:p w:rsidR="00B84A9E" w:rsidRPr="00B84A9E" w:rsidRDefault="00B84A9E" w:rsidP="00B84A9E">
            <w:pPr>
              <w:spacing w:line="360" w:lineRule="auto"/>
              <w:ind w:left="707" w:hanging="70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84A9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(bb) Not applicable</w:t>
            </w:r>
          </w:p>
        </w:tc>
      </w:tr>
    </w:tbl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84A9E" w:rsidRPr="00B84A9E" w:rsidRDefault="00B84A9E" w:rsidP="00B84A9E">
      <w:pPr>
        <w:tabs>
          <w:tab w:val="left" w:pos="6336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0C613F" w:rsidRDefault="000C613F">
      <w:bookmarkStart w:id="0" w:name="_GoBack"/>
      <w:bookmarkEnd w:id="0"/>
    </w:p>
    <w:sectPr w:rsidR="000C613F" w:rsidSect="00A65370">
      <w:headerReference w:type="default" r:id="rId7"/>
      <w:footerReference w:type="default" r:id="rId8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87" w:rsidRDefault="00B84A9E" w:rsidP="00187E87">
    <w:pPr>
      <w:pStyle w:val="Footer"/>
      <w:jc w:val="center"/>
      <w:rPr>
        <w:sz w:val="16"/>
      </w:rPr>
    </w:pPr>
  </w:p>
  <w:p w:rsidR="00187E87" w:rsidRDefault="00B84A9E" w:rsidP="00187E87">
    <w:pPr>
      <w:pStyle w:val="Footer"/>
      <w:jc w:val="center"/>
      <w:rPr>
        <w:sz w:val="16"/>
      </w:rPr>
    </w:pPr>
  </w:p>
  <w:p w:rsidR="00187E87" w:rsidRPr="004F4B67" w:rsidRDefault="00B84A9E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D8" w:rsidRDefault="00B84A9E" w:rsidP="00C931D8">
    <w:pPr>
      <w:jc w:val="both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14EE"/>
    <w:multiLevelType w:val="hybridMultilevel"/>
    <w:tmpl w:val="DD8E2880"/>
    <w:lvl w:ilvl="0" w:tplc="CF30E5A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2791894"/>
    <w:multiLevelType w:val="hybridMultilevel"/>
    <w:tmpl w:val="DD8E2880"/>
    <w:lvl w:ilvl="0" w:tplc="CF30E5A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9E"/>
    <w:rsid w:val="000C613F"/>
    <w:rsid w:val="00B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69DB-4E2D-480C-8A3B-4757545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A9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B84A9E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39"/>
    <w:rsid w:val="00B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2017-04-03T08:30:00Z</dcterms:created>
  <dcterms:modified xsi:type="dcterms:W3CDTF">2017-04-03T08:32:00Z</dcterms:modified>
</cp:coreProperties>
</file>