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DA0612">
        <w:rPr>
          <w:rFonts w:ascii="Arial" w:eastAsia="Times New Roman" w:hAnsi="Arial" w:cs="Arial"/>
          <w:b/>
          <w:snapToGrid w:val="0"/>
          <w:sz w:val="40"/>
          <w:szCs w:val="40"/>
          <w:lang w:val="en-GB"/>
        </w:rPr>
        <w:t>704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67774">
        <w:rPr>
          <w:rFonts w:ascii="Arial" w:eastAsia="Times New Roman" w:hAnsi="Arial" w:cs="Arial"/>
          <w:b/>
          <w:snapToGrid w:val="0"/>
          <w:sz w:val="40"/>
          <w:szCs w:val="40"/>
          <w:lang w:val="en-GB"/>
        </w:rPr>
        <w:t>0</w:t>
      </w:r>
      <w:r w:rsidR="00DA0612">
        <w:rPr>
          <w:rFonts w:ascii="Arial" w:eastAsia="Times New Roman" w:hAnsi="Arial" w:cs="Arial"/>
          <w:b/>
          <w:snapToGrid w:val="0"/>
          <w:sz w:val="40"/>
          <w:szCs w:val="40"/>
          <w:lang w:val="en-GB"/>
        </w:rPr>
        <w:t>1</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DA0612">
        <w:rPr>
          <w:rFonts w:ascii="Arial" w:eastAsia="Times New Roman" w:hAnsi="Arial" w:cs="Arial"/>
          <w:b/>
          <w:snapToGrid w:val="0"/>
          <w:sz w:val="40"/>
          <w:szCs w:val="40"/>
          <w:lang w:val="en-GB"/>
        </w:rPr>
        <w:t>3</w:t>
      </w:r>
      <w:r w:rsidR="009E7540">
        <w:rPr>
          <w:rFonts w:ascii="Arial" w:eastAsia="Times New Roman" w:hAnsi="Arial" w:cs="Arial"/>
          <w:b/>
          <w:snapToGrid w:val="0"/>
          <w:sz w:val="40"/>
          <w:szCs w:val="40"/>
          <w:lang w:val="en-GB"/>
        </w:rPr>
        <w:t xml:space="preserve"> - 2020</w:t>
      </w:r>
    </w:p>
    <w:p w:rsidR="00466C76" w:rsidRPr="00466C76" w:rsidRDefault="00466C76" w:rsidP="00466C76">
      <w:pPr>
        <w:spacing w:before="100" w:beforeAutospacing="1" w:after="100" w:afterAutospacing="1" w:line="240" w:lineRule="auto"/>
        <w:ind w:left="720" w:hanging="720"/>
        <w:jc w:val="both"/>
        <w:outlineLvl w:val="0"/>
        <w:rPr>
          <w:rFonts w:ascii="Arial" w:hAnsi="Arial" w:cs="Arial"/>
          <w:b/>
          <w:sz w:val="44"/>
          <w:szCs w:val="44"/>
          <w:lang w:val="en-GB"/>
        </w:rPr>
      </w:pPr>
      <w:r w:rsidRPr="00466C76">
        <w:rPr>
          <w:rFonts w:ascii="Arial" w:hAnsi="Arial" w:cs="Arial"/>
          <w:b/>
          <w:sz w:val="44"/>
          <w:szCs w:val="44"/>
          <w:lang w:val="en-GB"/>
        </w:rPr>
        <w:t>705.</w:t>
      </w:r>
      <w:r w:rsidRPr="00466C76">
        <w:rPr>
          <w:rFonts w:ascii="Arial" w:hAnsi="Arial" w:cs="Arial"/>
          <w:b/>
          <w:sz w:val="44"/>
          <w:szCs w:val="44"/>
          <w:lang w:val="en-GB"/>
        </w:rPr>
        <w:tab/>
        <w:t xml:space="preserve">Ms L </w:t>
      </w:r>
      <w:proofErr w:type="spellStart"/>
      <w:r w:rsidRPr="00466C76">
        <w:rPr>
          <w:rFonts w:ascii="Arial" w:hAnsi="Arial" w:cs="Arial"/>
          <w:b/>
          <w:sz w:val="44"/>
          <w:szCs w:val="44"/>
          <w:lang w:val="en-GB"/>
        </w:rPr>
        <w:t>L</w:t>
      </w:r>
      <w:proofErr w:type="spellEnd"/>
      <w:r w:rsidRPr="00466C76">
        <w:rPr>
          <w:rFonts w:ascii="Arial" w:hAnsi="Arial" w:cs="Arial"/>
          <w:b/>
          <w:sz w:val="44"/>
          <w:szCs w:val="44"/>
          <w:lang w:val="en-GB"/>
        </w:rPr>
        <w:t xml:space="preserve"> van der Merwe (IFP) to ask the Minister of Social Development</w:t>
      </w:r>
      <w:r w:rsidRPr="00466C76">
        <w:rPr>
          <w:rFonts w:ascii="Arial" w:hAnsi="Arial" w:cs="Arial"/>
          <w:b/>
          <w:sz w:val="44"/>
          <w:szCs w:val="44"/>
          <w:lang w:val="en-GB"/>
        </w:rPr>
        <w:fldChar w:fldCharType="begin"/>
      </w:r>
      <w:r w:rsidRPr="00466C76">
        <w:rPr>
          <w:rFonts w:ascii="Arial" w:hAnsi="Arial" w:cs="Arial"/>
          <w:sz w:val="44"/>
          <w:szCs w:val="44"/>
        </w:rPr>
        <w:instrText xml:space="preserve"> XE "</w:instrText>
      </w:r>
      <w:r w:rsidRPr="00466C76">
        <w:rPr>
          <w:rFonts w:ascii="Arial" w:hAnsi="Arial" w:cs="Arial"/>
          <w:b/>
          <w:sz w:val="44"/>
          <w:szCs w:val="44"/>
          <w:lang w:val="en-GB"/>
        </w:rPr>
        <w:instrText>Social Development</w:instrText>
      </w:r>
      <w:r w:rsidRPr="00466C76">
        <w:rPr>
          <w:rFonts w:ascii="Arial" w:hAnsi="Arial" w:cs="Arial"/>
          <w:sz w:val="44"/>
          <w:szCs w:val="44"/>
        </w:rPr>
        <w:instrText xml:space="preserve">" </w:instrText>
      </w:r>
      <w:r w:rsidRPr="00466C76">
        <w:rPr>
          <w:rFonts w:ascii="Arial" w:hAnsi="Arial" w:cs="Arial"/>
          <w:b/>
          <w:sz w:val="44"/>
          <w:szCs w:val="44"/>
          <w:lang w:val="en-GB"/>
        </w:rPr>
        <w:fldChar w:fldCharType="end"/>
      </w:r>
      <w:r w:rsidRPr="00466C76">
        <w:rPr>
          <w:rFonts w:ascii="Arial" w:hAnsi="Arial" w:cs="Arial"/>
          <w:b/>
          <w:sz w:val="44"/>
          <w:szCs w:val="44"/>
          <w:lang w:val="en-GB"/>
        </w:rPr>
        <w:t>:</w:t>
      </w:r>
    </w:p>
    <w:p w:rsidR="00466C76" w:rsidRPr="00466C76" w:rsidRDefault="00466C76" w:rsidP="00466C76">
      <w:pPr>
        <w:spacing w:before="100" w:beforeAutospacing="1" w:after="100" w:afterAutospacing="1" w:line="240" w:lineRule="auto"/>
        <w:ind w:left="720"/>
        <w:jc w:val="both"/>
        <w:rPr>
          <w:rFonts w:ascii="Arial" w:hAnsi="Arial" w:cs="Arial"/>
          <w:color w:val="000000"/>
          <w:sz w:val="44"/>
          <w:szCs w:val="44"/>
        </w:rPr>
      </w:pPr>
      <w:r w:rsidRPr="00466C76">
        <w:rPr>
          <w:rFonts w:ascii="Arial" w:hAnsi="Arial" w:cs="Arial"/>
          <w:bCs/>
          <w:sz w:val="44"/>
          <w:szCs w:val="44"/>
        </w:rPr>
        <w:t>What number of (a) nongovernmental organisations (NGOs) have been selected to partner with her department to provide services during the national state of disaster and lockdown period and (b) the specified NGOs are (i) established NGOs and (ii) less than three months old?</w:t>
      </w:r>
      <w:r w:rsidRPr="00466C76">
        <w:rPr>
          <w:rFonts w:ascii="Arial" w:eastAsia="Calibri" w:hAnsi="Arial" w:cs="Arial"/>
          <w:sz w:val="44"/>
          <w:szCs w:val="44"/>
        </w:rPr>
        <w:t xml:space="preserve"> </w:t>
      </w:r>
      <w:r w:rsidRPr="00466C76">
        <w:rPr>
          <w:rFonts w:ascii="Arial" w:hAnsi="Arial" w:cs="Arial"/>
          <w:color w:val="000000"/>
          <w:sz w:val="44"/>
          <w:szCs w:val="44"/>
        </w:rPr>
        <w:tab/>
      </w:r>
      <w:r w:rsidRPr="00466C76">
        <w:rPr>
          <w:rFonts w:ascii="Arial" w:hAnsi="Arial" w:cs="Arial"/>
          <w:color w:val="000000"/>
          <w:sz w:val="44"/>
          <w:szCs w:val="44"/>
        </w:rPr>
        <w:tab/>
      </w:r>
      <w:r w:rsidRPr="00466C76">
        <w:rPr>
          <w:rFonts w:ascii="Arial" w:hAnsi="Arial" w:cs="Arial"/>
          <w:color w:val="000000"/>
          <w:sz w:val="44"/>
          <w:szCs w:val="44"/>
        </w:rPr>
        <w:tab/>
      </w:r>
      <w:r w:rsidRPr="00466C76">
        <w:rPr>
          <w:rFonts w:ascii="Arial" w:hAnsi="Arial" w:cs="Arial"/>
          <w:color w:val="000000"/>
          <w:sz w:val="44"/>
          <w:szCs w:val="44"/>
        </w:rPr>
        <w:tab/>
      </w:r>
      <w:r w:rsidRPr="00466C76">
        <w:rPr>
          <w:rFonts w:ascii="Arial" w:hAnsi="Arial" w:cs="Arial"/>
          <w:color w:val="000000"/>
          <w:sz w:val="44"/>
          <w:szCs w:val="44"/>
        </w:rPr>
        <w:tab/>
      </w:r>
      <w:r w:rsidRPr="00466C76">
        <w:rPr>
          <w:rFonts w:ascii="Arial" w:hAnsi="Arial" w:cs="Arial"/>
          <w:color w:val="000000"/>
          <w:sz w:val="44"/>
          <w:szCs w:val="44"/>
        </w:rPr>
        <w:tab/>
      </w:r>
      <w:r w:rsidRPr="00466C76">
        <w:rPr>
          <w:rFonts w:ascii="Arial" w:hAnsi="Arial" w:cs="Arial"/>
          <w:color w:val="000000"/>
          <w:sz w:val="44"/>
          <w:szCs w:val="44"/>
        </w:rPr>
        <w:tab/>
      </w:r>
      <w:r w:rsidRPr="00466C76">
        <w:rPr>
          <w:rFonts w:ascii="Arial" w:hAnsi="Arial" w:cs="Arial"/>
          <w:color w:val="000000"/>
          <w:sz w:val="44"/>
          <w:szCs w:val="44"/>
        </w:rPr>
        <w:tab/>
      </w:r>
      <w:r>
        <w:rPr>
          <w:rFonts w:ascii="Arial" w:hAnsi="Arial" w:cs="Arial"/>
          <w:color w:val="000000"/>
          <w:sz w:val="44"/>
          <w:szCs w:val="44"/>
        </w:rPr>
        <w:tab/>
      </w:r>
      <w:r>
        <w:rPr>
          <w:rFonts w:ascii="Arial" w:hAnsi="Arial" w:cs="Arial"/>
          <w:color w:val="000000"/>
          <w:sz w:val="44"/>
          <w:szCs w:val="44"/>
        </w:rPr>
        <w:tab/>
      </w:r>
      <w:r>
        <w:rPr>
          <w:rFonts w:ascii="Arial" w:hAnsi="Arial" w:cs="Arial"/>
          <w:color w:val="000000"/>
          <w:sz w:val="44"/>
          <w:szCs w:val="44"/>
        </w:rPr>
        <w:tab/>
      </w:r>
      <w:r w:rsidRPr="00466C76">
        <w:rPr>
          <w:rFonts w:ascii="Arial" w:hAnsi="Arial" w:cs="Arial"/>
          <w:color w:val="000000"/>
          <w:sz w:val="44"/>
          <w:szCs w:val="44"/>
        </w:rPr>
        <w:t>NW907E</w:t>
      </w:r>
    </w:p>
    <w:p w:rsidR="002D57A0" w:rsidRPr="002D57A0" w:rsidRDefault="002D57A0" w:rsidP="0094270E">
      <w:pPr>
        <w:spacing w:before="100" w:beforeAutospacing="1" w:after="100" w:afterAutospacing="1" w:line="240" w:lineRule="auto"/>
        <w:jc w:val="both"/>
        <w:rPr>
          <w:rFonts w:ascii="Arial" w:eastAsia="Times New Roman" w:hAnsi="Arial" w:cs="Arial"/>
          <w:sz w:val="44"/>
          <w:szCs w:val="44"/>
          <w:lang w:val="en-US"/>
        </w:rPr>
      </w:pPr>
    </w:p>
    <w:p w:rsidR="00CF630D" w:rsidRPr="00B16164" w:rsidRDefault="00CF630D" w:rsidP="00B16164">
      <w:pPr>
        <w:spacing w:before="100" w:beforeAutospacing="1" w:after="100" w:afterAutospacing="1" w:line="240" w:lineRule="auto"/>
        <w:jc w:val="both"/>
        <w:rPr>
          <w:rFonts w:ascii="Arial" w:hAnsi="Arial" w:cs="Arial"/>
          <w:sz w:val="40"/>
          <w:szCs w:val="40"/>
        </w:rPr>
      </w:pPr>
      <w:r w:rsidRPr="0099694C">
        <w:rPr>
          <w:rFonts w:ascii="Arial" w:eastAsia="Times New Roman" w:hAnsi="Arial" w:cs="Arial"/>
          <w:b/>
          <w:snapToGrid w:val="0"/>
          <w:color w:val="000000"/>
          <w:sz w:val="40"/>
          <w:szCs w:val="40"/>
        </w:rPr>
        <w:lastRenderedPageBreak/>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466C76">
        <w:rPr>
          <w:rFonts w:ascii="Arial" w:eastAsia="Times New Roman" w:hAnsi="Arial" w:cs="Arial"/>
          <w:b/>
          <w:snapToGrid w:val="0"/>
          <w:color w:val="000000"/>
          <w:sz w:val="40"/>
          <w:szCs w:val="40"/>
        </w:rPr>
        <w:t>705</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EE2838" w:rsidRDefault="00EE2838" w:rsidP="00FB4659">
      <w:pPr>
        <w:spacing w:after="0" w:line="240" w:lineRule="auto"/>
        <w:jc w:val="both"/>
        <w:rPr>
          <w:rFonts w:ascii="Arial" w:eastAsia="Times New Roman" w:hAnsi="Arial" w:cs="Arial"/>
          <w:b/>
          <w:snapToGrid w:val="0"/>
          <w:color w:val="000000"/>
          <w:sz w:val="40"/>
          <w:szCs w:val="40"/>
          <w:lang w:val="en-GB"/>
        </w:rPr>
      </w:pPr>
    </w:p>
    <w:p w:rsidR="006267E3" w:rsidRDefault="006267E3" w:rsidP="006267E3">
      <w:pPr>
        <w:pStyle w:val="ListParagraph"/>
        <w:numPr>
          <w:ilvl w:val="0"/>
          <w:numId w:val="17"/>
        </w:numPr>
        <w:spacing w:after="0" w:line="240" w:lineRule="auto"/>
        <w:ind w:left="851" w:hanging="851"/>
        <w:jc w:val="both"/>
        <w:rPr>
          <w:rFonts w:ascii="Arial" w:hAnsi="Arial" w:cs="Arial"/>
          <w:bCs/>
          <w:sz w:val="44"/>
          <w:szCs w:val="44"/>
        </w:rPr>
      </w:pPr>
      <w:r>
        <w:rPr>
          <w:rFonts w:ascii="Arial" w:hAnsi="Arial" w:cs="Arial"/>
          <w:bCs/>
          <w:sz w:val="44"/>
          <w:szCs w:val="44"/>
        </w:rPr>
        <w:t xml:space="preserve">There are </w:t>
      </w:r>
      <w:r w:rsidR="0094270E">
        <w:rPr>
          <w:rFonts w:ascii="Arial" w:hAnsi="Arial" w:cs="Arial"/>
          <w:bCs/>
          <w:sz w:val="44"/>
          <w:szCs w:val="44"/>
        </w:rPr>
        <w:t>8</w:t>
      </w:r>
      <w:r w:rsidR="00B16164" w:rsidRPr="00B16164">
        <w:rPr>
          <w:rFonts w:ascii="Arial" w:hAnsi="Arial" w:cs="Arial"/>
          <w:bCs/>
          <w:sz w:val="44"/>
          <w:szCs w:val="44"/>
        </w:rPr>
        <w:t xml:space="preserve"> nongovernmental organisations (NGOs) </w:t>
      </w:r>
      <w:r>
        <w:rPr>
          <w:rFonts w:ascii="Arial" w:hAnsi="Arial" w:cs="Arial"/>
          <w:bCs/>
          <w:sz w:val="44"/>
          <w:szCs w:val="44"/>
        </w:rPr>
        <w:t xml:space="preserve">also referred to as Provincial Implementing Agents </w:t>
      </w:r>
      <w:r w:rsidR="00B16164" w:rsidRPr="00B16164">
        <w:rPr>
          <w:rFonts w:ascii="Arial" w:hAnsi="Arial" w:cs="Arial"/>
          <w:bCs/>
          <w:sz w:val="44"/>
          <w:szCs w:val="44"/>
        </w:rPr>
        <w:t>that were selected to partner with the Department to provide services during the national state of disaster and lockdown period as listed</w:t>
      </w:r>
      <w:r>
        <w:rPr>
          <w:rFonts w:ascii="Arial" w:hAnsi="Arial" w:cs="Arial"/>
          <w:bCs/>
          <w:sz w:val="44"/>
          <w:szCs w:val="44"/>
        </w:rPr>
        <w:t xml:space="preserve"> in the table below. </w:t>
      </w:r>
    </w:p>
    <w:p w:rsidR="006267E3" w:rsidRDefault="006267E3" w:rsidP="006267E3">
      <w:pPr>
        <w:pStyle w:val="ListParagraph"/>
        <w:spacing w:after="0" w:line="240" w:lineRule="auto"/>
        <w:ind w:left="851"/>
        <w:jc w:val="both"/>
        <w:rPr>
          <w:rFonts w:ascii="Arial" w:hAnsi="Arial" w:cs="Arial"/>
          <w:bCs/>
          <w:sz w:val="44"/>
          <w:szCs w:val="44"/>
        </w:rPr>
      </w:pPr>
    </w:p>
    <w:p w:rsidR="00B16164" w:rsidRDefault="006267E3" w:rsidP="006267E3">
      <w:pPr>
        <w:pStyle w:val="ListParagraph"/>
        <w:spacing w:after="0" w:line="240" w:lineRule="auto"/>
        <w:ind w:left="851"/>
        <w:jc w:val="both"/>
        <w:rPr>
          <w:rFonts w:ascii="Arial" w:hAnsi="Arial" w:cs="Arial"/>
          <w:bCs/>
          <w:sz w:val="44"/>
          <w:szCs w:val="44"/>
        </w:rPr>
      </w:pPr>
      <w:r w:rsidRPr="006267E3">
        <w:rPr>
          <w:rFonts w:ascii="Arial" w:hAnsi="Arial" w:cs="Arial"/>
          <w:bCs/>
          <w:sz w:val="44"/>
          <w:szCs w:val="44"/>
        </w:rPr>
        <w:t xml:space="preserve">The </w:t>
      </w:r>
      <w:r w:rsidR="0094270E">
        <w:rPr>
          <w:rFonts w:ascii="Arial" w:hAnsi="Arial" w:cs="Arial"/>
          <w:bCs/>
          <w:sz w:val="44"/>
          <w:szCs w:val="44"/>
        </w:rPr>
        <w:t>8</w:t>
      </w:r>
      <w:r w:rsidRPr="006267E3">
        <w:rPr>
          <w:rFonts w:ascii="Arial" w:hAnsi="Arial" w:cs="Arial"/>
          <w:bCs/>
          <w:sz w:val="44"/>
          <w:szCs w:val="44"/>
        </w:rPr>
        <w:t xml:space="preserve"> Organisations (NPOs) were working with a network of 235 Organisations (NPOs) that operate Community Nutrition and Development Centres (CNDCs) in </w:t>
      </w:r>
      <w:r>
        <w:rPr>
          <w:rFonts w:ascii="Arial" w:hAnsi="Arial" w:cs="Arial"/>
          <w:bCs/>
          <w:sz w:val="44"/>
          <w:szCs w:val="44"/>
        </w:rPr>
        <w:t xml:space="preserve">communities across the nine </w:t>
      </w:r>
      <w:r w:rsidRPr="006267E3">
        <w:rPr>
          <w:rFonts w:ascii="Arial" w:hAnsi="Arial" w:cs="Arial"/>
          <w:bCs/>
          <w:sz w:val="44"/>
          <w:szCs w:val="44"/>
        </w:rPr>
        <w:t>provinces.</w:t>
      </w:r>
    </w:p>
    <w:p w:rsidR="0094270E" w:rsidRDefault="0094270E" w:rsidP="006267E3">
      <w:pPr>
        <w:pStyle w:val="ListParagraph"/>
        <w:spacing w:after="0" w:line="240" w:lineRule="auto"/>
        <w:ind w:left="851"/>
        <w:jc w:val="both"/>
        <w:rPr>
          <w:rFonts w:ascii="Arial" w:hAnsi="Arial" w:cs="Arial"/>
          <w:bCs/>
          <w:sz w:val="44"/>
          <w:szCs w:val="44"/>
        </w:rPr>
      </w:pPr>
    </w:p>
    <w:p w:rsidR="0094270E" w:rsidRDefault="0094270E" w:rsidP="006267E3">
      <w:pPr>
        <w:pStyle w:val="ListParagraph"/>
        <w:spacing w:after="0" w:line="240" w:lineRule="auto"/>
        <w:ind w:left="851"/>
        <w:jc w:val="both"/>
        <w:rPr>
          <w:rFonts w:ascii="Arial" w:hAnsi="Arial" w:cs="Arial"/>
          <w:bCs/>
          <w:sz w:val="44"/>
          <w:szCs w:val="44"/>
        </w:rPr>
      </w:pPr>
      <w:r>
        <w:rPr>
          <w:rFonts w:ascii="Arial" w:hAnsi="Arial" w:cs="Arial"/>
          <w:bCs/>
          <w:sz w:val="44"/>
          <w:szCs w:val="44"/>
        </w:rPr>
        <w:t xml:space="preserve">One national organisation </w:t>
      </w:r>
      <w:proofErr w:type="spellStart"/>
      <w:r>
        <w:rPr>
          <w:rFonts w:ascii="Arial" w:hAnsi="Arial" w:cs="Arial"/>
          <w:bCs/>
          <w:sz w:val="44"/>
          <w:szCs w:val="44"/>
        </w:rPr>
        <w:t>Kirinox</w:t>
      </w:r>
      <w:proofErr w:type="spellEnd"/>
      <w:r>
        <w:rPr>
          <w:rFonts w:ascii="Arial" w:hAnsi="Arial" w:cs="Arial"/>
          <w:bCs/>
          <w:sz w:val="44"/>
          <w:szCs w:val="44"/>
        </w:rPr>
        <w:t xml:space="preserve"> was working with the shelters across the country.</w:t>
      </w:r>
    </w:p>
    <w:p w:rsidR="006267E3" w:rsidRPr="006267E3" w:rsidRDefault="006267E3" w:rsidP="006267E3">
      <w:pPr>
        <w:pStyle w:val="ListParagraph"/>
        <w:spacing w:after="0" w:line="240" w:lineRule="auto"/>
        <w:ind w:left="851"/>
        <w:jc w:val="both"/>
        <w:rPr>
          <w:rFonts w:ascii="Arial" w:hAnsi="Arial" w:cs="Arial"/>
          <w:bCs/>
          <w:sz w:val="44"/>
          <w:szCs w:val="44"/>
        </w:rPr>
      </w:pPr>
    </w:p>
    <w:p w:rsidR="00B16164" w:rsidRPr="00B16164" w:rsidRDefault="00B16164" w:rsidP="00B16164">
      <w:pPr>
        <w:pStyle w:val="ListParagraph"/>
        <w:spacing w:after="0" w:line="240" w:lineRule="auto"/>
        <w:ind w:left="1658"/>
        <w:jc w:val="both"/>
        <w:rPr>
          <w:rFonts w:ascii="Arial" w:eastAsia="Times New Roman" w:hAnsi="Arial" w:cs="Arial"/>
          <w:b/>
          <w:snapToGrid w:val="0"/>
          <w:color w:val="000000"/>
          <w:sz w:val="40"/>
          <w:szCs w:val="40"/>
          <w:lang w:val="en-GB"/>
        </w:rPr>
      </w:pPr>
    </w:p>
    <w:tbl>
      <w:tblPr>
        <w:tblW w:w="9180" w:type="dxa"/>
        <w:tblCellMar>
          <w:left w:w="0" w:type="dxa"/>
          <w:right w:w="0" w:type="dxa"/>
        </w:tblCellMar>
        <w:tblLook w:val="0420" w:firstRow="1" w:lastRow="0" w:firstColumn="0" w:lastColumn="0" w:noHBand="0" w:noVBand="1"/>
      </w:tblPr>
      <w:tblGrid>
        <w:gridCol w:w="2661"/>
        <w:gridCol w:w="2817"/>
        <w:gridCol w:w="1728"/>
        <w:gridCol w:w="2221"/>
      </w:tblGrid>
      <w:tr w:rsidR="00B16164" w:rsidRPr="00B16164" w:rsidTr="00EE2838">
        <w:trPr>
          <w:trHeight w:val="844"/>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bCs/>
                <w:snapToGrid w:val="0"/>
                <w:color w:val="000000"/>
                <w:sz w:val="40"/>
                <w:szCs w:val="40"/>
              </w:rPr>
              <w:lastRenderedPageBreak/>
              <w:t>Province</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bCs/>
                <w:snapToGrid w:val="0"/>
                <w:color w:val="000000"/>
                <w:sz w:val="40"/>
                <w:szCs w:val="40"/>
              </w:rPr>
              <w:t>Provincial Implementing Agents (PIAs)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bCs/>
                <w:snapToGrid w:val="0"/>
                <w:color w:val="000000"/>
                <w:sz w:val="40"/>
                <w:szCs w:val="40"/>
              </w:rPr>
              <w:t>NPO Number</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EE2838" w:rsidP="00EE2838">
            <w:pPr>
              <w:spacing w:after="0" w:line="240" w:lineRule="auto"/>
              <w:rPr>
                <w:rFonts w:ascii="Arial" w:eastAsia="Times New Roman" w:hAnsi="Arial" w:cs="Arial"/>
                <w:b/>
                <w:bCs/>
                <w:snapToGrid w:val="0"/>
                <w:color w:val="000000"/>
                <w:sz w:val="40"/>
                <w:szCs w:val="40"/>
              </w:rPr>
            </w:pPr>
            <w:r>
              <w:rPr>
                <w:rFonts w:ascii="Arial" w:eastAsia="Times New Roman" w:hAnsi="Arial" w:cs="Arial"/>
                <w:b/>
                <w:bCs/>
                <w:snapToGrid w:val="0"/>
                <w:color w:val="000000"/>
                <w:sz w:val="40"/>
                <w:szCs w:val="40"/>
              </w:rPr>
              <w:t xml:space="preserve">Year of registration </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Eastern Cape</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 xml:space="preserve">Adventist Development &amp; Relief Agency (ADRA)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002-076</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2000</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Free State</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 xml:space="preserve">Adventist Development &amp; Relief Agency (ADRA)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002-076</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2000</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Gauteng</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 xml:space="preserve">Kagisano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117-036</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2013</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proofErr w:type="spellStart"/>
            <w:r w:rsidRPr="00B16164">
              <w:rPr>
                <w:rFonts w:ascii="Arial" w:eastAsia="Times New Roman" w:hAnsi="Arial" w:cs="Arial"/>
                <w:b/>
                <w:snapToGrid w:val="0"/>
                <w:color w:val="000000"/>
                <w:sz w:val="40"/>
                <w:szCs w:val="40"/>
              </w:rPr>
              <w:t>KwaZulu</w:t>
            </w:r>
            <w:proofErr w:type="spellEnd"/>
            <w:r w:rsidRPr="00B16164">
              <w:rPr>
                <w:rFonts w:ascii="Arial" w:eastAsia="Times New Roman" w:hAnsi="Arial" w:cs="Arial"/>
                <w:b/>
                <w:snapToGrid w:val="0"/>
                <w:color w:val="000000"/>
                <w:sz w:val="40"/>
                <w:szCs w:val="40"/>
              </w:rPr>
              <w:t xml:space="preserve"> Natal</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 xml:space="preserve">South African Food Security Development Agency (SAFSDA)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011-280</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2001</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Limpopo</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proofErr w:type="spellStart"/>
            <w:r w:rsidRPr="00B16164">
              <w:rPr>
                <w:rFonts w:ascii="Arial" w:eastAsia="Times New Roman" w:hAnsi="Arial" w:cs="Arial"/>
                <w:b/>
                <w:snapToGrid w:val="0"/>
                <w:color w:val="000000"/>
                <w:sz w:val="40"/>
                <w:szCs w:val="40"/>
              </w:rPr>
              <w:t>Makotse</w:t>
            </w:r>
            <w:proofErr w:type="spellEnd"/>
            <w:r w:rsidRPr="00B16164">
              <w:rPr>
                <w:rFonts w:ascii="Arial" w:eastAsia="Times New Roman" w:hAnsi="Arial" w:cs="Arial"/>
                <w:b/>
                <w:snapToGrid w:val="0"/>
                <w:color w:val="000000"/>
                <w:sz w:val="40"/>
                <w:szCs w:val="40"/>
              </w:rPr>
              <w:t xml:space="preserve"> </w:t>
            </w:r>
            <w:proofErr w:type="spellStart"/>
            <w:r w:rsidRPr="00B16164">
              <w:rPr>
                <w:rFonts w:ascii="Arial" w:eastAsia="Times New Roman" w:hAnsi="Arial" w:cs="Arial"/>
                <w:b/>
                <w:snapToGrid w:val="0"/>
                <w:color w:val="000000"/>
                <w:sz w:val="40"/>
                <w:szCs w:val="40"/>
              </w:rPr>
              <w:t>Womens</w:t>
            </w:r>
            <w:proofErr w:type="spellEnd"/>
            <w:r w:rsidRPr="00B16164">
              <w:rPr>
                <w:rFonts w:ascii="Arial" w:eastAsia="Times New Roman" w:hAnsi="Arial" w:cs="Arial"/>
                <w:b/>
                <w:snapToGrid w:val="0"/>
                <w:color w:val="000000"/>
                <w:sz w:val="40"/>
                <w:szCs w:val="40"/>
              </w:rPr>
              <w:t xml:space="preserve"> Club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009-730</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2002</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lastRenderedPageBreak/>
              <w:t>Mpumalanga</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proofErr w:type="spellStart"/>
            <w:r w:rsidRPr="00B16164">
              <w:rPr>
                <w:rFonts w:ascii="Arial" w:eastAsia="Times New Roman" w:hAnsi="Arial" w:cs="Arial"/>
                <w:b/>
                <w:snapToGrid w:val="0"/>
                <w:color w:val="000000"/>
                <w:sz w:val="40"/>
                <w:szCs w:val="40"/>
              </w:rPr>
              <w:t>Kago</w:t>
            </w:r>
            <w:proofErr w:type="spellEnd"/>
            <w:r w:rsidRPr="00B16164">
              <w:rPr>
                <w:rFonts w:ascii="Arial" w:eastAsia="Times New Roman" w:hAnsi="Arial" w:cs="Arial"/>
                <w:b/>
                <w:snapToGrid w:val="0"/>
                <w:color w:val="000000"/>
                <w:sz w:val="40"/>
                <w:szCs w:val="40"/>
              </w:rPr>
              <w:t xml:space="preserve"> </w:t>
            </w:r>
            <w:proofErr w:type="spellStart"/>
            <w:r w:rsidRPr="00B16164">
              <w:rPr>
                <w:rFonts w:ascii="Arial" w:eastAsia="Times New Roman" w:hAnsi="Arial" w:cs="Arial"/>
                <w:b/>
                <w:snapToGrid w:val="0"/>
                <w:color w:val="000000"/>
                <w:sz w:val="40"/>
                <w:szCs w:val="40"/>
              </w:rPr>
              <w:t>Yabana</w:t>
            </w:r>
            <w:proofErr w:type="spellEnd"/>
            <w:r w:rsidRPr="00B16164">
              <w:rPr>
                <w:rFonts w:ascii="Arial" w:eastAsia="Times New Roman" w:hAnsi="Arial" w:cs="Arial"/>
                <w:b/>
                <w:snapToGrid w:val="0"/>
                <w:color w:val="000000"/>
                <w:sz w:val="40"/>
                <w:szCs w:val="40"/>
              </w:rPr>
              <w:t xml:space="preserve"> Foundation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128-095</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2013</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Northern Cape</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6267E3" w:rsidP="00EE2838">
            <w:pPr>
              <w:spacing w:after="0" w:line="240" w:lineRule="auto"/>
              <w:rPr>
                <w:rFonts w:ascii="Arial" w:eastAsia="Times New Roman" w:hAnsi="Arial" w:cs="Arial"/>
                <w:b/>
                <w:snapToGrid w:val="0"/>
                <w:color w:val="000000"/>
                <w:sz w:val="40"/>
                <w:szCs w:val="40"/>
              </w:rPr>
            </w:pPr>
            <w:proofErr w:type="spellStart"/>
            <w:r w:rsidRPr="00B16164">
              <w:rPr>
                <w:rFonts w:ascii="Arial" w:eastAsia="Times New Roman" w:hAnsi="Arial" w:cs="Arial"/>
                <w:b/>
                <w:snapToGrid w:val="0"/>
                <w:color w:val="000000"/>
                <w:sz w:val="40"/>
                <w:szCs w:val="40"/>
              </w:rPr>
              <w:t>Motswedi</w:t>
            </w:r>
            <w:proofErr w:type="spellEnd"/>
            <w:r w:rsidRPr="00B16164">
              <w:rPr>
                <w:rFonts w:ascii="Arial" w:eastAsia="Times New Roman" w:hAnsi="Arial" w:cs="Arial"/>
                <w:b/>
                <w:snapToGrid w:val="0"/>
                <w:color w:val="000000"/>
                <w:sz w:val="40"/>
                <w:szCs w:val="40"/>
              </w:rPr>
              <w:t xml:space="preserve"> </w:t>
            </w:r>
            <w:proofErr w:type="spellStart"/>
            <w:r w:rsidRPr="00B16164">
              <w:rPr>
                <w:rFonts w:ascii="Arial" w:eastAsia="Times New Roman" w:hAnsi="Arial" w:cs="Arial"/>
                <w:b/>
                <w:snapToGrid w:val="0"/>
                <w:color w:val="000000"/>
                <w:sz w:val="40"/>
                <w:szCs w:val="40"/>
              </w:rPr>
              <w:t>Wa</w:t>
            </w:r>
            <w:proofErr w:type="spellEnd"/>
            <w:r w:rsidRPr="00B16164">
              <w:rPr>
                <w:rFonts w:ascii="Arial" w:eastAsia="Times New Roman" w:hAnsi="Arial" w:cs="Arial"/>
                <w:b/>
                <w:snapToGrid w:val="0"/>
                <w:color w:val="000000"/>
                <w:sz w:val="40"/>
                <w:szCs w:val="40"/>
              </w:rPr>
              <w:t xml:space="preserve"> </w:t>
            </w:r>
            <w:proofErr w:type="spellStart"/>
            <w:r w:rsidRPr="00B16164">
              <w:rPr>
                <w:rFonts w:ascii="Arial" w:eastAsia="Times New Roman" w:hAnsi="Arial" w:cs="Arial"/>
                <w:b/>
                <w:snapToGrid w:val="0"/>
                <w:color w:val="000000"/>
                <w:sz w:val="40"/>
                <w:szCs w:val="40"/>
              </w:rPr>
              <w:t>Sechaba</w:t>
            </w:r>
            <w:proofErr w:type="spellEnd"/>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6267E3"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146-183</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2014</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North West</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proofErr w:type="spellStart"/>
            <w:r w:rsidRPr="00B16164">
              <w:rPr>
                <w:rFonts w:ascii="Arial" w:eastAsia="Times New Roman" w:hAnsi="Arial" w:cs="Arial"/>
                <w:b/>
                <w:snapToGrid w:val="0"/>
                <w:color w:val="000000"/>
                <w:sz w:val="40"/>
                <w:szCs w:val="40"/>
              </w:rPr>
              <w:t>Motswedi</w:t>
            </w:r>
            <w:proofErr w:type="spellEnd"/>
            <w:r w:rsidRPr="00B16164">
              <w:rPr>
                <w:rFonts w:ascii="Arial" w:eastAsia="Times New Roman" w:hAnsi="Arial" w:cs="Arial"/>
                <w:b/>
                <w:snapToGrid w:val="0"/>
                <w:color w:val="000000"/>
                <w:sz w:val="40"/>
                <w:szCs w:val="40"/>
              </w:rPr>
              <w:t xml:space="preserve"> </w:t>
            </w:r>
            <w:proofErr w:type="spellStart"/>
            <w:r w:rsidRPr="00B16164">
              <w:rPr>
                <w:rFonts w:ascii="Arial" w:eastAsia="Times New Roman" w:hAnsi="Arial" w:cs="Arial"/>
                <w:b/>
                <w:snapToGrid w:val="0"/>
                <w:color w:val="000000"/>
                <w:sz w:val="40"/>
                <w:szCs w:val="40"/>
              </w:rPr>
              <w:t>Wa</w:t>
            </w:r>
            <w:proofErr w:type="spellEnd"/>
            <w:r w:rsidRPr="00B16164">
              <w:rPr>
                <w:rFonts w:ascii="Arial" w:eastAsia="Times New Roman" w:hAnsi="Arial" w:cs="Arial"/>
                <w:b/>
                <w:snapToGrid w:val="0"/>
                <w:color w:val="000000"/>
                <w:sz w:val="40"/>
                <w:szCs w:val="40"/>
              </w:rPr>
              <w:t xml:space="preserve"> </w:t>
            </w:r>
            <w:proofErr w:type="spellStart"/>
            <w:r w:rsidRPr="00B16164">
              <w:rPr>
                <w:rFonts w:ascii="Arial" w:eastAsia="Times New Roman" w:hAnsi="Arial" w:cs="Arial"/>
                <w:b/>
                <w:snapToGrid w:val="0"/>
                <w:color w:val="000000"/>
                <w:sz w:val="40"/>
                <w:szCs w:val="40"/>
              </w:rPr>
              <w:t>Sechaba</w:t>
            </w:r>
            <w:proofErr w:type="spellEnd"/>
            <w:r w:rsidRPr="00B16164">
              <w:rPr>
                <w:rFonts w:ascii="Arial" w:eastAsia="Times New Roman" w:hAnsi="Arial" w:cs="Arial"/>
                <w:b/>
                <w:snapToGrid w:val="0"/>
                <w:color w:val="000000"/>
                <w:sz w:val="40"/>
                <w:szCs w:val="40"/>
              </w:rPr>
              <w:t xml:space="preserve">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146-183</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2014</w:t>
            </w:r>
          </w:p>
        </w:tc>
      </w:tr>
      <w:tr w:rsidR="00B16164"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Western Cape</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proofErr w:type="spellStart"/>
            <w:r w:rsidRPr="00B16164">
              <w:rPr>
                <w:rFonts w:ascii="Arial" w:eastAsia="Times New Roman" w:hAnsi="Arial" w:cs="Arial"/>
                <w:b/>
                <w:snapToGrid w:val="0"/>
                <w:color w:val="000000"/>
                <w:sz w:val="40"/>
                <w:szCs w:val="40"/>
              </w:rPr>
              <w:t>Ilitha</w:t>
            </w:r>
            <w:proofErr w:type="spellEnd"/>
            <w:r w:rsidRPr="00B16164">
              <w:rPr>
                <w:rFonts w:ascii="Arial" w:eastAsia="Times New Roman" w:hAnsi="Arial" w:cs="Arial"/>
                <w:b/>
                <w:snapToGrid w:val="0"/>
                <w:color w:val="000000"/>
                <w:sz w:val="40"/>
                <w:szCs w:val="40"/>
              </w:rPr>
              <w:t xml:space="preserve"> </w:t>
            </w:r>
            <w:proofErr w:type="spellStart"/>
            <w:r w:rsidRPr="00B16164">
              <w:rPr>
                <w:rFonts w:ascii="Arial" w:eastAsia="Times New Roman" w:hAnsi="Arial" w:cs="Arial"/>
                <w:b/>
                <w:snapToGrid w:val="0"/>
                <w:color w:val="000000"/>
                <w:sz w:val="40"/>
                <w:szCs w:val="40"/>
              </w:rPr>
              <w:t>Labantu</w:t>
            </w:r>
            <w:proofErr w:type="spellEnd"/>
            <w:r w:rsidRPr="00B16164">
              <w:rPr>
                <w:rFonts w:ascii="Arial" w:eastAsia="Times New Roman" w:hAnsi="Arial" w:cs="Arial"/>
                <w:b/>
                <w:snapToGrid w:val="0"/>
                <w:color w:val="000000"/>
                <w:sz w:val="40"/>
                <w:szCs w:val="40"/>
              </w:rPr>
              <w:t xml:space="preserve">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6164" w:rsidRPr="00B16164" w:rsidRDefault="00B16164" w:rsidP="00EE2838">
            <w:pPr>
              <w:spacing w:after="0" w:line="240" w:lineRule="auto"/>
              <w:rPr>
                <w:rFonts w:ascii="Arial" w:eastAsia="Times New Roman" w:hAnsi="Arial" w:cs="Arial"/>
                <w:b/>
                <w:snapToGrid w:val="0"/>
                <w:color w:val="000000"/>
                <w:sz w:val="40"/>
                <w:szCs w:val="40"/>
              </w:rPr>
            </w:pPr>
            <w:r w:rsidRPr="00B16164">
              <w:rPr>
                <w:rFonts w:ascii="Arial" w:eastAsia="Times New Roman" w:hAnsi="Arial" w:cs="Arial"/>
                <w:b/>
                <w:snapToGrid w:val="0"/>
                <w:color w:val="000000"/>
                <w:sz w:val="40"/>
                <w:szCs w:val="40"/>
              </w:rPr>
              <w:t>030-804</w:t>
            </w:r>
          </w:p>
        </w:tc>
        <w:tc>
          <w:tcPr>
            <w:tcW w:w="1312" w:type="dxa"/>
            <w:tcBorders>
              <w:top w:val="single" w:sz="8" w:space="0" w:color="000000"/>
              <w:left w:val="single" w:sz="8" w:space="0" w:color="000000"/>
              <w:bottom w:val="single" w:sz="8" w:space="0" w:color="000000"/>
              <w:right w:val="single" w:sz="8" w:space="0" w:color="000000"/>
            </w:tcBorders>
          </w:tcPr>
          <w:p w:rsidR="00B16164" w:rsidRPr="00B16164" w:rsidRDefault="006267E3" w:rsidP="00EE2838">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2003</w:t>
            </w:r>
          </w:p>
        </w:tc>
      </w:tr>
      <w:tr w:rsidR="0094270E" w:rsidRPr="00B16164" w:rsidTr="00EE2838">
        <w:trPr>
          <w:trHeight w:val="803"/>
        </w:trPr>
        <w:tc>
          <w:tcPr>
            <w:tcW w:w="2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4270E" w:rsidRPr="00B16164" w:rsidRDefault="0094270E" w:rsidP="0094270E">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National </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4270E" w:rsidRPr="00B16164" w:rsidRDefault="0094270E" w:rsidP="0094270E">
            <w:pPr>
              <w:spacing w:after="0" w:line="240" w:lineRule="auto"/>
              <w:rPr>
                <w:rFonts w:ascii="Arial" w:eastAsia="Times New Roman" w:hAnsi="Arial" w:cs="Arial"/>
                <w:b/>
                <w:snapToGrid w:val="0"/>
                <w:color w:val="000000"/>
                <w:sz w:val="40"/>
                <w:szCs w:val="40"/>
              </w:rPr>
            </w:pPr>
            <w:proofErr w:type="spellStart"/>
            <w:r>
              <w:rPr>
                <w:rFonts w:ascii="Arial" w:eastAsia="Times New Roman" w:hAnsi="Arial" w:cs="Arial"/>
                <w:b/>
                <w:snapToGrid w:val="0"/>
                <w:color w:val="000000"/>
                <w:sz w:val="40"/>
                <w:szCs w:val="40"/>
              </w:rPr>
              <w:t>Kirinox</w:t>
            </w:r>
            <w:proofErr w:type="spellEnd"/>
            <w:r>
              <w:rPr>
                <w:rFonts w:ascii="Arial" w:eastAsia="Times New Roman" w:hAnsi="Arial" w:cs="Arial"/>
                <w:b/>
                <w:snapToGrid w:val="0"/>
                <w:color w:val="000000"/>
                <w:sz w:val="40"/>
                <w:szCs w:val="40"/>
              </w:rPr>
              <w:t xml:space="preserve">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4270E" w:rsidRPr="00B16164" w:rsidRDefault="0094270E" w:rsidP="0094270E">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124-809</w:t>
            </w:r>
          </w:p>
        </w:tc>
        <w:tc>
          <w:tcPr>
            <w:tcW w:w="1312" w:type="dxa"/>
            <w:tcBorders>
              <w:top w:val="single" w:sz="8" w:space="0" w:color="000000"/>
              <w:left w:val="single" w:sz="8" w:space="0" w:color="000000"/>
              <w:bottom w:val="single" w:sz="8" w:space="0" w:color="000000"/>
              <w:right w:val="single" w:sz="8" w:space="0" w:color="000000"/>
            </w:tcBorders>
          </w:tcPr>
          <w:p w:rsidR="0094270E" w:rsidRDefault="0094270E" w:rsidP="0094270E">
            <w:pPr>
              <w:spacing w:after="0" w:line="240" w:lineRule="auto"/>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 2013</w:t>
            </w:r>
          </w:p>
        </w:tc>
      </w:tr>
    </w:tbl>
    <w:p w:rsidR="00B16164" w:rsidRPr="0099694C" w:rsidRDefault="00B16164" w:rsidP="00EE2838">
      <w:pPr>
        <w:spacing w:after="0" w:line="240" w:lineRule="auto"/>
        <w:rPr>
          <w:rFonts w:ascii="Arial" w:eastAsia="Times New Roman" w:hAnsi="Arial" w:cs="Arial"/>
          <w:b/>
          <w:snapToGrid w:val="0"/>
          <w:color w:val="000000"/>
          <w:sz w:val="40"/>
          <w:szCs w:val="40"/>
          <w:lang w:val="en-GB"/>
        </w:rPr>
      </w:pPr>
    </w:p>
    <w:p w:rsidR="00EE2838" w:rsidRDefault="00EE2838" w:rsidP="00EE2838">
      <w:pPr>
        <w:pStyle w:val="ListParagraph"/>
        <w:numPr>
          <w:ilvl w:val="0"/>
          <w:numId w:val="17"/>
        </w:numPr>
        <w:spacing w:after="0" w:line="240" w:lineRule="auto"/>
        <w:ind w:left="851" w:hanging="851"/>
        <w:jc w:val="both"/>
        <w:rPr>
          <w:rFonts w:ascii="Arial" w:hAnsi="Arial" w:cs="Arial"/>
          <w:bCs/>
          <w:sz w:val="44"/>
          <w:szCs w:val="44"/>
        </w:rPr>
      </w:pPr>
      <w:r w:rsidRPr="00B16164">
        <w:rPr>
          <w:rFonts w:ascii="Arial" w:hAnsi="Arial" w:cs="Arial"/>
          <w:bCs/>
          <w:sz w:val="44"/>
          <w:szCs w:val="44"/>
        </w:rPr>
        <w:t>The</w:t>
      </w:r>
      <w:r w:rsidR="00B16164" w:rsidRPr="00B16164">
        <w:rPr>
          <w:rFonts w:ascii="Arial" w:hAnsi="Arial" w:cs="Arial"/>
          <w:bCs/>
          <w:sz w:val="44"/>
          <w:szCs w:val="44"/>
        </w:rPr>
        <w:t xml:space="preserve"> specified NGOs were (i) established NGOs in the year</w:t>
      </w:r>
      <w:r>
        <w:rPr>
          <w:rFonts w:ascii="Arial" w:hAnsi="Arial" w:cs="Arial"/>
          <w:bCs/>
          <w:sz w:val="44"/>
          <w:szCs w:val="44"/>
        </w:rPr>
        <w:t>s</w:t>
      </w:r>
      <w:r w:rsidR="00B16164" w:rsidRPr="00B16164">
        <w:rPr>
          <w:rFonts w:ascii="Arial" w:hAnsi="Arial" w:cs="Arial"/>
          <w:bCs/>
          <w:sz w:val="44"/>
          <w:szCs w:val="44"/>
        </w:rPr>
        <w:t xml:space="preserve"> reflected on the last column. </w:t>
      </w:r>
    </w:p>
    <w:p w:rsidR="00EE2838" w:rsidRDefault="00EE2838" w:rsidP="00EE2838">
      <w:pPr>
        <w:pStyle w:val="ListParagraph"/>
        <w:spacing w:after="0" w:line="240" w:lineRule="auto"/>
        <w:ind w:left="851" w:hanging="851"/>
        <w:jc w:val="both"/>
        <w:rPr>
          <w:rFonts w:ascii="Arial" w:hAnsi="Arial" w:cs="Arial"/>
          <w:bCs/>
          <w:sz w:val="44"/>
          <w:szCs w:val="44"/>
        </w:rPr>
      </w:pPr>
    </w:p>
    <w:p w:rsidR="006221FB" w:rsidRPr="00B16164" w:rsidRDefault="00B16164" w:rsidP="00EE2838">
      <w:pPr>
        <w:pStyle w:val="ListParagraph"/>
        <w:spacing w:after="0" w:line="240" w:lineRule="auto"/>
        <w:ind w:left="851" w:hanging="131"/>
        <w:jc w:val="both"/>
        <w:rPr>
          <w:rFonts w:ascii="Arial" w:hAnsi="Arial" w:cs="Arial"/>
          <w:bCs/>
          <w:sz w:val="44"/>
          <w:szCs w:val="44"/>
        </w:rPr>
      </w:pPr>
      <w:r w:rsidRPr="00B16164">
        <w:rPr>
          <w:rFonts w:ascii="Arial" w:hAnsi="Arial" w:cs="Arial"/>
          <w:bCs/>
          <w:sz w:val="44"/>
          <w:szCs w:val="44"/>
        </w:rPr>
        <w:t>We are not aware of an Organisation (ii) less than three months old. All these Organisations have worked with DSD for at-least more than one year.</w:t>
      </w:r>
    </w:p>
    <w:p w:rsidR="00B16164" w:rsidRPr="00B16164" w:rsidRDefault="00B16164" w:rsidP="00B16164">
      <w:pPr>
        <w:spacing w:after="0" w:line="240" w:lineRule="auto"/>
        <w:jc w:val="both"/>
        <w:rPr>
          <w:rFonts w:ascii="Arial" w:eastAsia="Times New Roman" w:hAnsi="Arial" w:cs="Arial"/>
          <w:b/>
          <w:snapToGrid w:val="0"/>
          <w:color w:val="000000"/>
          <w:sz w:val="40"/>
          <w:szCs w:val="40"/>
          <w:lang w:val="en-GB"/>
        </w:rPr>
      </w:pPr>
    </w:p>
    <w:p w:rsidR="00AB0772" w:rsidRDefault="00AB0772" w:rsidP="00FB4659">
      <w:pPr>
        <w:spacing w:after="0" w:line="240" w:lineRule="auto"/>
        <w:jc w:val="both"/>
        <w:rPr>
          <w:rFonts w:ascii="Arial" w:eastAsia="Times New Roman" w:hAnsi="Arial" w:cs="Arial"/>
          <w:snapToGrid w:val="0"/>
          <w:color w:val="000000"/>
          <w:sz w:val="40"/>
          <w:szCs w:val="40"/>
          <w:lang w:val="en-GB"/>
        </w:rPr>
      </w:pPr>
    </w:p>
    <w:p w:rsidR="00EE2838" w:rsidRDefault="00EE2838" w:rsidP="00FB4659">
      <w:pPr>
        <w:spacing w:after="0" w:line="240" w:lineRule="auto"/>
        <w:jc w:val="both"/>
        <w:rPr>
          <w:rFonts w:ascii="Arial" w:eastAsia="Times New Roman" w:hAnsi="Arial" w:cs="Arial"/>
          <w:snapToGrid w:val="0"/>
          <w:color w:val="000000"/>
          <w:sz w:val="40"/>
          <w:szCs w:val="40"/>
          <w:lang w:val="en-GB"/>
        </w:rPr>
      </w:pPr>
    </w:p>
    <w:p w:rsidR="00115BEC" w:rsidRDefault="00115BEC" w:rsidP="00FB4659">
      <w:pPr>
        <w:spacing w:after="0" w:line="240" w:lineRule="auto"/>
        <w:jc w:val="both"/>
        <w:rPr>
          <w:rFonts w:ascii="Arial" w:eastAsia="Times New Roman" w:hAnsi="Arial" w:cs="Arial"/>
          <w:snapToGrid w:val="0"/>
          <w:color w:val="000000"/>
          <w:sz w:val="40"/>
          <w:szCs w:val="40"/>
          <w:lang w:val="en-GB"/>
        </w:rPr>
      </w:pPr>
    </w:p>
    <w:p w:rsidR="00115BEC" w:rsidRDefault="00115BEC" w:rsidP="00FB4659">
      <w:pPr>
        <w:spacing w:after="0" w:line="240" w:lineRule="auto"/>
        <w:jc w:val="both"/>
        <w:rPr>
          <w:rFonts w:ascii="Arial" w:eastAsia="Times New Roman" w:hAnsi="Arial" w:cs="Arial"/>
          <w:snapToGrid w:val="0"/>
          <w:color w:val="000000"/>
          <w:sz w:val="40"/>
          <w:szCs w:val="40"/>
          <w:lang w:val="en-GB"/>
        </w:rPr>
      </w:pPr>
    </w:p>
    <w:p w:rsidR="00115BEC" w:rsidRDefault="00115BEC" w:rsidP="00FB4659">
      <w:pPr>
        <w:spacing w:after="0" w:line="240" w:lineRule="auto"/>
        <w:jc w:val="both"/>
        <w:rPr>
          <w:rFonts w:ascii="Arial" w:eastAsia="Times New Roman" w:hAnsi="Arial" w:cs="Arial"/>
          <w:snapToGrid w:val="0"/>
          <w:color w:val="000000"/>
          <w:sz w:val="40"/>
          <w:szCs w:val="40"/>
          <w:lang w:val="en-GB"/>
        </w:rPr>
      </w:pPr>
    </w:p>
    <w:sectPr w:rsidR="00115B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2D" w:rsidRDefault="001B322D">
      <w:pPr>
        <w:spacing w:after="0" w:line="240" w:lineRule="auto"/>
      </w:pPr>
      <w:r>
        <w:separator/>
      </w:r>
    </w:p>
  </w:endnote>
  <w:endnote w:type="continuationSeparator" w:id="0">
    <w:p w:rsidR="001B322D" w:rsidRDefault="001B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2D" w:rsidRDefault="001B322D">
      <w:pPr>
        <w:spacing w:after="0" w:line="240" w:lineRule="auto"/>
      </w:pPr>
      <w:r>
        <w:separator/>
      </w:r>
    </w:p>
  </w:footnote>
  <w:footnote w:type="continuationSeparator" w:id="0">
    <w:p w:rsidR="001B322D" w:rsidRDefault="001B3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5512E"/>
    <w:multiLevelType w:val="hybridMultilevel"/>
    <w:tmpl w:val="AFAE21CE"/>
    <w:lvl w:ilvl="0" w:tplc="1C8A27EA">
      <w:start w:val="1"/>
      <w:numFmt w:val="lowerLetter"/>
      <w:lvlText w:val="(%1)"/>
      <w:lvlJc w:val="left"/>
      <w:pPr>
        <w:ind w:left="1658" w:hanging="1298"/>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5BEC"/>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322D"/>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257E7"/>
    <w:rsid w:val="00340511"/>
    <w:rsid w:val="00351E70"/>
    <w:rsid w:val="00354E98"/>
    <w:rsid w:val="0035762D"/>
    <w:rsid w:val="00357D50"/>
    <w:rsid w:val="003620F4"/>
    <w:rsid w:val="003677F8"/>
    <w:rsid w:val="003733A0"/>
    <w:rsid w:val="00373532"/>
    <w:rsid w:val="00390C3B"/>
    <w:rsid w:val="00390DD0"/>
    <w:rsid w:val="00394888"/>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66C7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06908"/>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7E3"/>
    <w:rsid w:val="00631AD1"/>
    <w:rsid w:val="00634F63"/>
    <w:rsid w:val="00645D55"/>
    <w:rsid w:val="0065044E"/>
    <w:rsid w:val="0065360F"/>
    <w:rsid w:val="00653B78"/>
    <w:rsid w:val="006542D2"/>
    <w:rsid w:val="00656F64"/>
    <w:rsid w:val="00661786"/>
    <w:rsid w:val="00676187"/>
    <w:rsid w:val="0067776E"/>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15F7"/>
    <w:rsid w:val="008E3CB8"/>
    <w:rsid w:val="008E5107"/>
    <w:rsid w:val="0090785A"/>
    <w:rsid w:val="00907F57"/>
    <w:rsid w:val="00913103"/>
    <w:rsid w:val="00923C66"/>
    <w:rsid w:val="00925A2E"/>
    <w:rsid w:val="00926BB8"/>
    <w:rsid w:val="009311E4"/>
    <w:rsid w:val="0094270E"/>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164"/>
    <w:rsid w:val="00B16355"/>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07C25"/>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0612"/>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2838"/>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69527">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13C4-CE42-42A7-9002-72BE07AD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2020-06-11T13:43:00Z</cp:lastPrinted>
  <dcterms:created xsi:type="dcterms:W3CDTF">2020-06-27T21:44:00Z</dcterms:created>
  <dcterms:modified xsi:type="dcterms:W3CDTF">2020-06-27T21:44:00Z</dcterms:modified>
</cp:coreProperties>
</file>