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A30F84" w:rsidRPr="00696DCD" w:rsidTr="008A0CBF">
        <w:trPr>
          <w:trHeight w:val="1851"/>
          <w:jc w:val="center"/>
        </w:trPr>
        <w:tc>
          <w:tcPr>
            <w:tcW w:w="9026" w:type="dxa"/>
          </w:tcPr>
          <w:p w:rsidR="00A30F84" w:rsidRPr="00B83122" w:rsidRDefault="00A30F84" w:rsidP="00B22D5A">
            <w:pPr>
              <w:spacing w:after="0" w:line="360" w:lineRule="auto"/>
              <w:contextualSpacing/>
              <w:jc w:val="center"/>
              <w:rPr>
                <w:rFonts w:ascii="Arial" w:hAnsi="Arial"/>
                <w:sz w:val="24"/>
                <w:szCs w:val="24"/>
                <w:lang w:val="en-GB"/>
              </w:rPr>
            </w:pPr>
            <w:hyperlink r:id="rId7" w:history="1">
              <w:r w:rsidRPr="00696DCD">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A30F84" w:rsidRPr="00B83122" w:rsidRDefault="00A30F84" w:rsidP="00B22D5A">
            <w:pPr>
              <w:spacing w:after="0" w:line="360" w:lineRule="auto"/>
              <w:contextualSpacing/>
              <w:rPr>
                <w:rFonts w:ascii="Arial" w:hAnsi="Arial"/>
                <w:sz w:val="24"/>
                <w:szCs w:val="24"/>
                <w:lang w:val="en-GB"/>
              </w:rPr>
            </w:pPr>
          </w:p>
        </w:tc>
      </w:tr>
      <w:tr w:rsidR="00A30F84" w:rsidRPr="00696DCD" w:rsidTr="008A0CBF">
        <w:trPr>
          <w:trHeight w:val="1111"/>
          <w:jc w:val="center"/>
        </w:trPr>
        <w:tc>
          <w:tcPr>
            <w:tcW w:w="9026" w:type="dxa"/>
          </w:tcPr>
          <w:p w:rsidR="00A30F84" w:rsidRPr="00B83122" w:rsidRDefault="00A30F84" w:rsidP="00B22D5A">
            <w:pPr>
              <w:spacing w:after="0" w:line="36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A30F84" w:rsidRPr="00B83122" w:rsidRDefault="00A30F84" w:rsidP="00B22D5A">
            <w:pPr>
              <w:spacing w:after="0" w:line="36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A30F84" w:rsidRPr="00B83122" w:rsidRDefault="00A30F84" w:rsidP="00B22D5A">
            <w:pPr>
              <w:spacing w:after="0" w:line="36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A30F84" w:rsidRPr="00B83122" w:rsidRDefault="00A30F84" w:rsidP="00B22D5A">
            <w:pPr>
              <w:spacing w:after="0" w:line="36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A30F84" w:rsidRPr="004B71F1" w:rsidRDefault="00A30F84" w:rsidP="00B22D5A">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A30F84" w:rsidRPr="004B71F1" w:rsidRDefault="00A30F84" w:rsidP="00B22D5A">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A30F84" w:rsidRPr="004B71F1" w:rsidRDefault="00A30F84" w:rsidP="00B22D5A">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702</w:t>
      </w:r>
    </w:p>
    <w:p w:rsidR="00A30F84" w:rsidRPr="004B71F1" w:rsidRDefault="00A30F84" w:rsidP="00B22D5A">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 xml:space="preserve">DATE OF PUBLICATION: MARCH 2016 </w:t>
      </w:r>
    </w:p>
    <w:p w:rsidR="00A30F84" w:rsidRDefault="00A30F84" w:rsidP="00B22D5A">
      <w:pPr>
        <w:spacing w:before="100" w:beforeAutospacing="1" w:after="100" w:afterAutospacing="1" w:line="360" w:lineRule="auto"/>
        <w:ind w:left="709" w:hanging="720"/>
        <w:contextualSpacing/>
        <w:jc w:val="both"/>
        <w:rPr>
          <w:rFonts w:ascii="Arial" w:hAnsi="Arial" w:cs="Arial"/>
          <w:b/>
          <w:bCs/>
          <w:sz w:val="24"/>
          <w:szCs w:val="24"/>
        </w:rPr>
      </w:pPr>
    </w:p>
    <w:p w:rsidR="00A30F84" w:rsidRPr="0051110B" w:rsidRDefault="00A30F84" w:rsidP="00B22D5A">
      <w:pPr>
        <w:spacing w:before="100" w:beforeAutospacing="1" w:after="100" w:afterAutospacing="1" w:line="360" w:lineRule="auto"/>
        <w:ind w:left="709" w:hanging="720"/>
        <w:contextualSpacing/>
        <w:jc w:val="both"/>
        <w:rPr>
          <w:rFonts w:ascii="Arial" w:hAnsi="Arial" w:cs="Arial"/>
          <w:color w:val="000000"/>
          <w:sz w:val="24"/>
          <w:szCs w:val="24"/>
        </w:rPr>
      </w:pPr>
      <w:r w:rsidRPr="0051110B">
        <w:rPr>
          <w:rFonts w:ascii="Arial" w:hAnsi="Arial" w:cs="Arial"/>
          <w:b/>
          <w:bCs/>
          <w:color w:val="000000"/>
          <w:sz w:val="24"/>
          <w:szCs w:val="24"/>
        </w:rPr>
        <w:t xml:space="preserve">Ms V van Dyk (DA) to ask the Minister of Communications: </w:t>
      </w:r>
    </w:p>
    <w:p w:rsidR="00A30F84" w:rsidRPr="0051110B" w:rsidRDefault="00A30F84" w:rsidP="00B22D5A">
      <w:pPr>
        <w:pStyle w:val="NoSpacing"/>
        <w:spacing w:line="360" w:lineRule="auto"/>
        <w:contextualSpacing/>
        <w:jc w:val="both"/>
        <w:rPr>
          <w:rFonts w:ascii="Arial" w:hAnsi="Arial" w:cs="Arial"/>
          <w:b/>
          <w:sz w:val="24"/>
          <w:szCs w:val="24"/>
        </w:rPr>
      </w:pPr>
      <w:r w:rsidRPr="0051110B">
        <w:rPr>
          <w:rFonts w:ascii="Arial" w:hAnsi="Arial" w:cs="Arial"/>
          <w:sz w:val="24"/>
          <w:szCs w:val="24"/>
        </w:rPr>
        <w:t xml:space="preserve">(1)  With reference to a certain publication that is based in Cape Town (name furnished), which was allocated R839 000,00 in 2011 and thereafter R490 000,00 in 2012, (a) how </w:t>
      </w:r>
      <w:r w:rsidRPr="0051110B">
        <w:rPr>
          <w:rFonts w:ascii="Arial" w:hAnsi="Arial" w:cs="Arial"/>
          <w:color w:val="000000"/>
          <w:sz w:val="24"/>
          <w:szCs w:val="24"/>
        </w:rPr>
        <w:t>was</w:t>
      </w:r>
      <w:r w:rsidRPr="0051110B">
        <w:rPr>
          <w:rFonts w:ascii="Arial" w:hAnsi="Arial" w:cs="Arial"/>
          <w:sz w:val="24"/>
          <w:szCs w:val="24"/>
        </w:rPr>
        <w:t xml:space="preserve"> the costing done for the specified funding in each case and (b) what is the printing cost for the magazine which sells at R24,95; (2) whether the specified magazine, which sells 8000 copies per month, is considered a successful project according to the Media Development and Diversity Agency’s funding criteria, given that the magazine is supported by local advertisements in almost a third of the magazine; if not, why not; if so, what are the relevant details? </w:t>
      </w:r>
      <w:r w:rsidRPr="00B22D5A">
        <w:rPr>
          <w:rFonts w:ascii="Arial" w:hAnsi="Arial" w:cs="Arial"/>
          <w:sz w:val="24"/>
          <w:szCs w:val="24"/>
        </w:rPr>
        <w:t>NW817E</w:t>
      </w:r>
    </w:p>
    <w:p w:rsidR="00A30F84" w:rsidRPr="0051110B" w:rsidRDefault="00A30F84" w:rsidP="00B22D5A">
      <w:pPr>
        <w:pStyle w:val="NoSpacing"/>
        <w:spacing w:line="360" w:lineRule="auto"/>
        <w:contextualSpacing/>
        <w:jc w:val="both"/>
        <w:rPr>
          <w:rFonts w:ascii="Arial" w:hAnsi="Arial" w:cs="Arial"/>
          <w:sz w:val="24"/>
          <w:szCs w:val="24"/>
        </w:rPr>
      </w:pPr>
      <w:r w:rsidRPr="0051110B">
        <w:rPr>
          <w:rFonts w:ascii="Arial" w:hAnsi="Arial" w:cs="Arial"/>
          <w:sz w:val="24"/>
          <w:szCs w:val="24"/>
        </w:rPr>
        <w:t xml:space="preserve">                                                                         </w:t>
      </w:r>
    </w:p>
    <w:p w:rsidR="00A30F84" w:rsidRPr="0051110B" w:rsidRDefault="00A30F84" w:rsidP="00B22D5A">
      <w:pPr>
        <w:spacing w:after="160" w:line="360" w:lineRule="auto"/>
        <w:contextualSpacing/>
        <w:rPr>
          <w:rFonts w:ascii="Arial" w:hAnsi="Arial" w:cs="Arial"/>
          <w:b/>
          <w:sz w:val="24"/>
          <w:szCs w:val="24"/>
        </w:rPr>
      </w:pPr>
      <w:r w:rsidRPr="0051110B">
        <w:rPr>
          <w:rFonts w:ascii="Arial" w:hAnsi="Arial" w:cs="Arial"/>
          <w:b/>
          <w:sz w:val="24"/>
          <w:szCs w:val="24"/>
        </w:rPr>
        <w:t>REPLY: MINISTER OF COMMUNICATIONS</w:t>
      </w:r>
    </w:p>
    <w:p w:rsidR="00A30F84" w:rsidRPr="0051110B" w:rsidRDefault="00A30F84" w:rsidP="00B22D5A">
      <w:pPr>
        <w:spacing w:after="160" w:line="360" w:lineRule="auto"/>
        <w:contextualSpacing/>
        <w:rPr>
          <w:rFonts w:ascii="Arial" w:hAnsi="Arial" w:cs="Arial"/>
          <w:b/>
          <w:sz w:val="24"/>
          <w:szCs w:val="24"/>
        </w:rPr>
      </w:pPr>
    </w:p>
    <w:p w:rsidR="00A30F84" w:rsidRPr="00B22D5A" w:rsidRDefault="00A30F84" w:rsidP="00B22D5A">
      <w:pPr>
        <w:spacing w:after="160" w:line="360" w:lineRule="auto"/>
        <w:contextualSpacing/>
        <w:jc w:val="both"/>
        <w:rPr>
          <w:rFonts w:ascii="Arial" w:hAnsi="Arial" w:cs="Arial"/>
          <w:b/>
          <w:sz w:val="24"/>
          <w:szCs w:val="24"/>
        </w:rPr>
      </w:pPr>
      <w:r w:rsidRPr="00B22D5A">
        <w:rPr>
          <w:rFonts w:ascii="Arial" w:hAnsi="Arial" w:cs="Arial"/>
          <w:sz w:val="24"/>
          <w:szCs w:val="24"/>
        </w:rPr>
        <w:t>(1)</w:t>
      </w:r>
      <w:r w:rsidRPr="00B22D5A">
        <w:rPr>
          <w:rFonts w:ascii="Arial" w:hAnsi="Arial" w:cs="Arial"/>
          <w:sz w:val="24"/>
          <w:szCs w:val="24"/>
        </w:rPr>
        <w:tab/>
        <w:t xml:space="preserve">(a) All project applicants submit their business plans and requested budgets. </w:t>
      </w:r>
      <w:r w:rsidRPr="00B22D5A">
        <w:rPr>
          <w:rFonts w:ascii="Arial" w:hAnsi="Arial" w:cs="Arial"/>
          <w:sz w:val="24"/>
          <w:szCs w:val="24"/>
        </w:rPr>
        <w:tab/>
        <w:t xml:space="preserve">After engagement with MDDA Project Staff members through on site </w:t>
      </w:r>
      <w:r w:rsidRPr="00B22D5A">
        <w:rPr>
          <w:rFonts w:ascii="Arial" w:hAnsi="Arial" w:cs="Arial"/>
          <w:sz w:val="24"/>
          <w:szCs w:val="24"/>
        </w:rPr>
        <w:tab/>
        <w:t xml:space="preserve">assessment, a needs analysis is conducted with the applicants, this entails </w:t>
      </w:r>
      <w:r w:rsidRPr="00B22D5A">
        <w:rPr>
          <w:rFonts w:ascii="Arial" w:hAnsi="Arial" w:cs="Arial"/>
          <w:sz w:val="24"/>
          <w:szCs w:val="24"/>
        </w:rPr>
        <w:tab/>
        <w:t xml:space="preserve">interrogating each budget line item and a recommended budget is decided </w:t>
      </w:r>
      <w:r w:rsidRPr="00B22D5A">
        <w:rPr>
          <w:rFonts w:ascii="Arial" w:hAnsi="Arial" w:cs="Arial"/>
          <w:sz w:val="24"/>
          <w:szCs w:val="24"/>
        </w:rPr>
        <w:tab/>
        <w:t xml:space="preserve">based on that need analysis. Below is the costing for 2011 and 2013 funding to </w:t>
      </w:r>
      <w:r w:rsidRPr="00B22D5A">
        <w:rPr>
          <w:rFonts w:ascii="Arial" w:hAnsi="Arial" w:cs="Arial"/>
          <w:sz w:val="24"/>
          <w:szCs w:val="24"/>
        </w:rPr>
        <w:tab/>
        <w:t>Treasure Magazine:</w:t>
      </w:r>
    </w:p>
    <w:p w:rsidR="00A30F84" w:rsidRPr="00B22D5A" w:rsidRDefault="00A30F84" w:rsidP="00B22D5A">
      <w:pPr>
        <w:spacing w:line="360" w:lineRule="auto"/>
        <w:contextualSpacing/>
        <w:jc w:val="both"/>
        <w:rPr>
          <w:rFonts w:ascii="Arial" w:hAnsi="Arial" w:cs="Arial"/>
          <w:sz w:val="24"/>
          <w:szCs w:val="24"/>
        </w:rPr>
      </w:pPr>
    </w:p>
    <w:p w:rsidR="00A30F84" w:rsidRPr="00B22D5A" w:rsidRDefault="00A30F84" w:rsidP="00B22D5A">
      <w:pPr>
        <w:spacing w:line="360" w:lineRule="auto"/>
        <w:contextualSpacing/>
        <w:jc w:val="both"/>
        <w:rPr>
          <w:rFonts w:ascii="Arial" w:hAnsi="Arial" w:cs="Arial"/>
          <w:sz w:val="24"/>
          <w:szCs w:val="24"/>
        </w:rPr>
      </w:pPr>
      <w:r w:rsidRPr="00B22D5A">
        <w:rPr>
          <w:rFonts w:ascii="Arial" w:hAnsi="Arial" w:cs="Arial"/>
          <w:sz w:val="24"/>
          <w:szCs w:val="24"/>
        </w:rPr>
        <w:t>2011</w:t>
      </w:r>
    </w:p>
    <w:tbl>
      <w:tblPr>
        <w:tblW w:w="9070" w:type="dxa"/>
        <w:tblInd w:w="-173" w:type="dxa"/>
        <w:tblCellMar>
          <w:left w:w="0" w:type="dxa"/>
          <w:right w:w="0" w:type="dxa"/>
        </w:tblCellMar>
        <w:tblLook w:val="00A0"/>
      </w:tblPr>
      <w:tblGrid>
        <w:gridCol w:w="2266"/>
        <w:gridCol w:w="5103"/>
        <w:gridCol w:w="1701"/>
      </w:tblGrid>
      <w:tr w:rsidR="00A30F84" w:rsidRPr="00696DCD" w:rsidTr="008A0CBF">
        <w:trPr>
          <w:trHeight w:val="411"/>
          <w:tblHeader/>
        </w:trPr>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Item description</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Quantity</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Cost</w:t>
            </w:r>
          </w:p>
        </w:tc>
      </w:tr>
      <w:tr w:rsidR="00A30F84" w:rsidRPr="00696DCD" w:rsidTr="008A0CBF">
        <w:trPr>
          <w:trHeight w:val="837"/>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Printing</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10 000 copies @ R 70,100.00  (bi monthly, 64 pager, full colour) x 6 annually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420, 600.00</w:t>
            </w:r>
          </w:p>
        </w:tc>
      </w:tr>
      <w:tr w:rsidR="00A30F84" w:rsidRPr="00696DCD" w:rsidTr="008A0CBF">
        <w:trPr>
          <w:trHeight w:val="837"/>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Distribution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10 000 @ R 3,000.00 (bi monthly, 64 pager full colour) x 6 annually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18, 000.00</w:t>
            </w:r>
          </w:p>
        </w:tc>
      </w:tr>
      <w:tr w:rsidR="00A30F84" w:rsidRPr="00696DCD" w:rsidTr="008A0CBF">
        <w:trPr>
          <w:trHeight w:val="39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Software – in design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R8,000.00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8,000.00</w:t>
            </w:r>
          </w:p>
        </w:tc>
      </w:tr>
      <w:tr w:rsidR="00A30F84" w:rsidRPr="00696DCD" w:rsidTr="008A0CBF">
        <w:trPr>
          <w:trHeight w:val="837"/>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Public Relations &amp; Promotions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 2,000.00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24,000.00</w:t>
            </w:r>
          </w:p>
        </w:tc>
      </w:tr>
      <w:tr w:rsidR="00A30F84" w:rsidRPr="00696DCD" w:rsidTr="008A0CBF">
        <w:trPr>
          <w:trHeight w:val="837"/>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Email &amp; internet connection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R500.00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6,000.00</w:t>
            </w:r>
          </w:p>
        </w:tc>
      </w:tr>
      <w:tr w:rsidR="00A30F84" w:rsidRPr="00696DCD" w:rsidTr="008A0CBF">
        <w:trPr>
          <w:trHeight w:val="564"/>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Website developer and hosting</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 1,000.00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12,000.00</w:t>
            </w:r>
          </w:p>
        </w:tc>
      </w:tr>
      <w:tr w:rsidR="00A30F84" w:rsidRPr="00696DCD" w:rsidTr="008A0CBF">
        <w:trPr>
          <w:trHeight w:val="500"/>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Photo &amp; Illustration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 2,000.00 per issue x 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12,000.00</w:t>
            </w:r>
          </w:p>
        </w:tc>
      </w:tr>
      <w:tr w:rsidR="00A30F84" w:rsidRPr="00696DCD" w:rsidTr="008A0CBF">
        <w:trPr>
          <w:trHeight w:val="45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Bank charges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 R 400.00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4,800.00</w:t>
            </w:r>
          </w:p>
        </w:tc>
      </w:tr>
      <w:tr w:rsidR="00A30F84" w:rsidRPr="00696DCD" w:rsidTr="008A0CBF">
        <w:trPr>
          <w:trHeight w:val="331"/>
        </w:trPr>
        <w:tc>
          <w:tcPr>
            <w:tcW w:w="22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Stipends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 x Journalists @ R 5,500.00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66,000.00</w:t>
            </w:r>
          </w:p>
        </w:tc>
      </w:tr>
      <w:tr w:rsidR="00A30F84" w:rsidRPr="00696DCD" w:rsidTr="008A0CBF">
        <w:trPr>
          <w:trHeight w:val="330"/>
        </w:trPr>
        <w:tc>
          <w:tcPr>
            <w:tcW w:w="0" w:type="auto"/>
            <w:vMerge/>
            <w:tcBorders>
              <w:top w:val="nil"/>
              <w:left w:val="single" w:sz="8" w:space="0" w:color="auto"/>
              <w:bottom w:val="single" w:sz="8" w:space="0" w:color="auto"/>
              <w:right w:val="single" w:sz="8" w:space="0" w:color="auto"/>
            </w:tcBorders>
            <w:vAlign w:val="center"/>
          </w:tcPr>
          <w:p w:rsidR="00A30F84" w:rsidRPr="00696DCD" w:rsidRDefault="00A30F84" w:rsidP="00B22D5A">
            <w:pPr>
              <w:spacing w:line="360" w:lineRule="auto"/>
              <w:contextualSpacing/>
              <w:rPr>
                <w:rFonts w:ascii="Arial" w:hAnsi="Arial" w:cs="Arial"/>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 x Layout &amp; Graphic Designer @ R6,500.00 x 6 editions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39,000.00</w:t>
            </w:r>
          </w:p>
        </w:tc>
      </w:tr>
      <w:tr w:rsidR="00A30F84" w:rsidRPr="00696DCD" w:rsidTr="008A0CBF">
        <w:trPr>
          <w:trHeight w:val="330"/>
        </w:trPr>
        <w:tc>
          <w:tcPr>
            <w:tcW w:w="0" w:type="auto"/>
            <w:vMerge/>
            <w:tcBorders>
              <w:top w:val="nil"/>
              <w:left w:val="single" w:sz="8" w:space="0" w:color="auto"/>
              <w:bottom w:val="single" w:sz="8" w:space="0" w:color="auto"/>
              <w:right w:val="single" w:sz="8" w:space="0" w:color="auto"/>
            </w:tcBorders>
            <w:vAlign w:val="center"/>
          </w:tcPr>
          <w:p w:rsidR="00A30F84" w:rsidRPr="00696DCD" w:rsidRDefault="00A30F84" w:rsidP="00B22D5A">
            <w:pPr>
              <w:spacing w:line="360" w:lineRule="auto"/>
              <w:contextualSpacing/>
              <w:rPr>
                <w:rFonts w:ascii="Arial" w:hAnsi="Arial" w:cs="Arial"/>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Publisher @ R 8,500.00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102,000.00</w:t>
            </w:r>
          </w:p>
        </w:tc>
      </w:tr>
      <w:tr w:rsidR="00A30F84" w:rsidRPr="00696DCD" w:rsidTr="008A0CBF">
        <w:trPr>
          <w:trHeight w:val="575"/>
        </w:trPr>
        <w:tc>
          <w:tcPr>
            <w:tcW w:w="0" w:type="auto"/>
            <w:vMerge/>
            <w:tcBorders>
              <w:top w:val="nil"/>
              <w:left w:val="single" w:sz="8" w:space="0" w:color="auto"/>
              <w:bottom w:val="single" w:sz="8" w:space="0" w:color="auto"/>
              <w:right w:val="single" w:sz="8" w:space="0" w:color="auto"/>
            </w:tcBorders>
            <w:vAlign w:val="center"/>
          </w:tcPr>
          <w:p w:rsidR="00A30F84" w:rsidRPr="00696DCD" w:rsidRDefault="00A30F84" w:rsidP="00B22D5A">
            <w:pPr>
              <w:spacing w:line="360" w:lineRule="auto"/>
              <w:contextualSpacing/>
              <w:rPr>
                <w:rFonts w:ascii="Arial" w:hAnsi="Arial" w:cs="Arial"/>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line="360" w:lineRule="auto"/>
              <w:contextualSpacing/>
              <w:rPr>
                <w:rFonts w:ascii="Arial" w:hAnsi="Arial" w:cs="Arial"/>
              </w:rPr>
            </w:pPr>
            <w:r w:rsidRPr="00696DCD">
              <w:rPr>
                <w:rFonts w:ascii="Arial" w:hAnsi="Arial" w:cs="Arial"/>
              </w:rPr>
              <w:t xml:space="preserve">1 x Marketing and Sales Officer @ </w:t>
            </w:r>
          </w:p>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5,500.00 per month x 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66,000.00</w:t>
            </w:r>
          </w:p>
        </w:tc>
      </w:tr>
      <w:tr w:rsidR="00A30F84" w:rsidRPr="00696DCD" w:rsidTr="008A0CBF">
        <w:trPr>
          <w:trHeight w:val="315"/>
        </w:trPr>
        <w:tc>
          <w:tcPr>
            <w:tcW w:w="0" w:type="auto"/>
            <w:vMerge/>
            <w:tcBorders>
              <w:top w:val="nil"/>
              <w:left w:val="single" w:sz="8" w:space="0" w:color="auto"/>
              <w:bottom w:val="single" w:sz="8" w:space="0" w:color="auto"/>
              <w:right w:val="single" w:sz="8" w:space="0" w:color="auto"/>
            </w:tcBorders>
            <w:vAlign w:val="center"/>
          </w:tcPr>
          <w:p w:rsidR="00A30F84" w:rsidRPr="00696DCD" w:rsidRDefault="00A30F84" w:rsidP="00B22D5A">
            <w:pPr>
              <w:spacing w:line="360" w:lineRule="auto"/>
              <w:contextualSpacing/>
              <w:rPr>
                <w:rFonts w:ascii="Arial" w:hAnsi="Arial" w:cs="Arial"/>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 x sub-editor @ R 8,500.00 per edition x 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51,000.00</w:t>
            </w:r>
          </w:p>
        </w:tc>
      </w:tr>
      <w:tr w:rsidR="00A30F84" w:rsidRPr="00696DCD" w:rsidTr="008A0CBF">
        <w:trPr>
          <w:trHeight w:val="798"/>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Audit &amp; Accounting fees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Once off</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R 10,000.00</w:t>
            </w:r>
          </w:p>
        </w:tc>
      </w:tr>
      <w:tr w:rsidR="00A30F84" w:rsidRPr="00696DCD" w:rsidTr="008A0CBF">
        <w:trPr>
          <w:trHeight w:val="42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Total</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R 839,400.00</w:t>
            </w:r>
          </w:p>
        </w:tc>
      </w:tr>
    </w:tbl>
    <w:p w:rsidR="00A30F84" w:rsidRPr="00B22D5A" w:rsidRDefault="00A30F84" w:rsidP="00B22D5A">
      <w:pPr>
        <w:spacing w:line="360" w:lineRule="auto"/>
        <w:contextualSpacing/>
        <w:jc w:val="both"/>
        <w:rPr>
          <w:rFonts w:ascii="Arial" w:hAnsi="Arial" w:cs="Arial"/>
        </w:rPr>
      </w:pPr>
    </w:p>
    <w:p w:rsidR="00A30F84" w:rsidRDefault="00A30F84" w:rsidP="00B22D5A">
      <w:pPr>
        <w:spacing w:line="360" w:lineRule="auto"/>
        <w:contextualSpacing/>
        <w:jc w:val="both"/>
        <w:rPr>
          <w:rFonts w:ascii="Arial" w:hAnsi="Arial" w:cs="Arial"/>
        </w:rPr>
      </w:pPr>
    </w:p>
    <w:p w:rsidR="00A30F84" w:rsidRPr="00B22D5A" w:rsidRDefault="00A30F84" w:rsidP="00B22D5A">
      <w:pPr>
        <w:spacing w:line="360" w:lineRule="auto"/>
        <w:contextualSpacing/>
        <w:jc w:val="both"/>
        <w:rPr>
          <w:rFonts w:ascii="Arial" w:hAnsi="Arial" w:cs="Arial"/>
          <w:sz w:val="24"/>
          <w:szCs w:val="24"/>
        </w:rPr>
      </w:pPr>
      <w:r w:rsidRPr="00B22D5A">
        <w:rPr>
          <w:rFonts w:ascii="Arial" w:hAnsi="Arial" w:cs="Arial"/>
          <w:sz w:val="24"/>
          <w:szCs w:val="24"/>
        </w:rPr>
        <w:t>2013</w:t>
      </w:r>
    </w:p>
    <w:tbl>
      <w:tblPr>
        <w:tblW w:w="9073" w:type="dxa"/>
        <w:tblInd w:w="-152" w:type="dxa"/>
        <w:tblCellMar>
          <w:left w:w="0" w:type="dxa"/>
          <w:right w:w="0" w:type="dxa"/>
        </w:tblCellMar>
        <w:tblLook w:val="00A0"/>
      </w:tblPr>
      <w:tblGrid>
        <w:gridCol w:w="2386"/>
        <w:gridCol w:w="2263"/>
        <w:gridCol w:w="1730"/>
        <w:gridCol w:w="2694"/>
      </w:tblGrid>
      <w:tr w:rsidR="00A30F84" w:rsidRPr="00696DCD" w:rsidTr="003A2035">
        <w:trPr>
          <w:trHeight w:val="277"/>
          <w:tblHeader/>
        </w:trPr>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center"/>
              <w:rPr>
                <w:rFonts w:ascii="Arial" w:hAnsi="Arial" w:cs="Arial"/>
                <w:bCs/>
              </w:rPr>
            </w:pPr>
            <w:r w:rsidRPr="00696DCD">
              <w:rPr>
                <w:rFonts w:ascii="Arial" w:hAnsi="Arial" w:cs="Arial"/>
                <w:bCs/>
              </w:rPr>
              <w:t>Item Description</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center"/>
              <w:rPr>
                <w:rFonts w:ascii="Arial" w:hAnsi="Arial" w:cs="Arial"/>
                <w:bCs/>
              </w:rPr>
            </w:pPr>
            <w:r w:rsidRPr="00696DCD">
              <w:rPr>
                <w:rFonts w:ascii="Arial" w:hAnsi="Arial" w:cs="Arial"/>
                <w:bCs/>
              </w:rPr>
              <w:t>Quantity</w:t>
            </w:r>
          </w:p>
        </w:tc>
        <w:tc>
          <w:tcPr>
            <w:tcW w:w="1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center"/>
              <w:rPr>
                <w:rFonts w:ascii="Arial" w:hAnsi="Arial" w:cs="Arial"/>
                <w:bCs/>
              </w:rPr>
            </w:pPr>
            <w:r w:rsidRPr="00696DCD">
              <w:rPr>
                <w:rFonts w:ascii="Arial" w:hAnsi="Arial" w:cs="Arial"/>
                <w:bCs/>
              </w:rPr>
              <w:t>Costs per month</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center"/>
              <w:rPr>
                <w:rFonts w:ascii="Arial" w:hAnsi="Arial" w:cs="Arial"/>
                <w:bCs/>
              </w:rPr>
            </w:pPr>
            <w:r w:rsidRPr="00696DCD">
              <w:rPr>
                <w:rFonts w:ascii="Arial" w:hAnsi="Arial" w:cs="Arial"/>
                <w:bCs/>
              </w:rPr>
              <w:t>Total Costs</w:t>
            </w:r>
          </w:p>
        </w:tc>
      </w:tr>
      <w:tr w:rsidR="00A30F84" w:rsidRPr="00696DCD" w:rsidTr="003A2035">
        <w:trPr>
          <w:trHeight w:val="722"/>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Printing</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10 000 copies @ R72,400.00 (bi monthly) x 6 editions</w:t>
            </w: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72,400.00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557"/>
              <w:contextualSpacing/>
              <w:rPr>
                <w:rFonts w:ascii="Arial" w:hAnsi="Arial" w:cs="Arial"/>
              </w:rPr>
            </w:pPr>
            <w:r w:rsidRPr="00696DCD">
              <w:rPr>
                <w:rFonts w:ascii="Arial" w:hAnsi="Arial" w:cs="Arial"/>
              </w:rPr>
              <w:t>R 434,400.00</w:t>
            </w:r>
          </w:p>
        </w:tc>
      </w:tr>
      <w:tr w:rsidR="00A30F84" w:rsidRPr="00696DCD" w:rsidTr="003A2035">
        <w:trPr>
          <w:trHeight w:val="277"/>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Distribution</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line="360" w:lineRule="auto"/>
              <w:contextualSpacing/>
              <w:rPr>
                <w:rFonts w:ascii="Arial" w:hAnsi="Arial" w:cs="Arial"/>
              </w:rPr>
            </w:pPr>
            <w:r w:rsidRPr="00696DCD">
              <w:rPr>
                <w:rFonts w:ascii="Arial" w:hAnsi="Arial" w:cs="Arial"/>
              </w:rPr>
              <w:t xml:space="preserve">10 000 copies @ </w:t>
            </w:r>
          </w:p>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2,000.00 (bi monthly)x 6 editions</w:t>
            </w: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2,000.00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1124"/>
              <w:contextualSpacing/>
              <w:rPr>
                <w:rFonts w:ascii="Arial" w:hAnsi="Arial" w:cs="Arial"/>
              </w:rPr>
            </w:pPr>
            <w:r w:rsidRPr="00696DCD">
              <w:rPr>
                <w:rFonts w:ascii="Arial" w:hAnsi="Arial" w:cs="Arial"/>
              </w:rPr>
              <w:t>R 12,000.00</w:t>
            </w:r>
          </w:p>
        </w:tc>
      </w:tr>
      <w:tr w:rsidR="00A30F84" w:rsidRPr="00696DCD" w:rsidTr="003A2035">
        <w:trPr>
          <w:trHeight w:val="277"/>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Bank Charges</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12 months</w:t>
            </w: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400.00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1124"/>
              <w:contextualSpacing/>
              <w:rPr>
                <w:rFonts w:ascii="Arial" w:hAnsi="Arial" w:cs="Arial"/>
              </w:rPr>
            </w:pPr>
            <w:r w:rsidRPr="00696DCD">
              <w:rPr>
                <w:rFonts w:ascii="Arial" w:hAnsi="Arial" w:cs="Arial"/>
              </w:rPr>
              <w:t>R4,800.00</w:t>
            </w:r>
          </w:p>
        </w:tc>
      </w:tr>
      <w:tr w:rsidR="00A30F84" w:rsidRPr="00696DCD" w:rsidTr="003A2035">
        <w:trPr>
          <w:trHeight w:val="299"/>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Telecommunications</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12 months</w:t>
            </w: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R2, 000.00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1124"/>
              <w:contextualSpacing/>
              <w:rPr>
                <w:rFonts w:ascii="Arial" w:hAnsi="Arial" w:cs="Arial"/>
              </w:rPr>
            </w:pPr>
            <w:r w:rsidRPr="00696DCD">
              <w:rPr>
                <w:rFonts w:ascii="Arial" w:hAnsi="Arial" w:cs="Arial"/>
              </w:rPr>
              <w:t>R24,000.00</w:t>
            </w:r>
          </w:p>
        </w:tc>
      </w:tr>
      <w:tr w:rsidR="00A30F84" w:rsidRPr="00696DCD" w:rsidTr="003A2035">
        <w:trPr>
          <w:trHeight w:val="277"/>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r w:rsidRPr="00696DCD">
              <w:rPr>
                <w:rFonts w:ascii="Arial" w:hAnsi="Arial" w:cs="Arial"/>
              </w:rPr>
              <w:t>Audit Fee</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Once off</w:t>
            </w: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rPr>
                <w:rFonts w:ascii="Arial" w:hAnsi="Arial" w:cs="Arial"/>
              </w:rPr>
            </w:pPr>
            <w:r w:rsidRPr="00696DCD">
              <w:rPr>
                <w:rFonts w:ascii="Arial" w:hAnsi="Arial" w:cs="Arial"/>
              </w:rPr>
              <w:t>R 14,800.00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1124"/>
              <w:contextualSpacing/>
              <w:rPr>
                <w:rFonts w:ascii="Arial" w:hAnsi="Arial" w:cs="Arial"/>
              </w:rPr>
            </w:pPr>
            <w:r w:rsidRPr="00696DCD">
              <w:rPr>
                <w:rFonts w:ascii="Arial" w:hAnsi="Arial" w:cs="Arial"/>
              </w:rPr>
              <w:t>R 14,800.00</w:t>
            </w:r>
          </w:p>
        </w:tc>
      </w:tr>
      <w:tr w:rsidR="00A30F84" w:rsidRPr="00696DCD" w:rsidTr="003A2035">
        <w:trPr>
          <w:trHeight w:val="320"/>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bCs/>
              </w:rPr>
            </w:pPr>
            <w:r w:rsidRPr="00696DCD">
              <w:rPr>
                <w:rFonts w:ascii="Arial" w:hAnsi="Arial" w:cs="Arial"/>
                <w:bCs/>
              </w:rPr>
              <w:t>Total Budget</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both"/>
              <w:rPr>
                <w:rFonts w:ascii="Arial" w:hAnsi="Arial" w:cs="Arial"/>
              </w:rPr>
            </w:pPr>
          </w:p>
        </w:tc>
        <w:tc>
          <w:tcPr>
            <w:tcW w:w="1730"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contextualSpacing/>
              <w:jc w:val="right"/>
              <w:rPr>
                <w:rFonts w:ascii="Arial" w:hAnsi="Arial" w:cs="Arial"/>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A30F84" w:rsidRPr="00696DCD" w:rsidRDefault="00A30F84" w:rsidP="00B22D5A">
            <w:pPr>
              <w:spacing w:before="100" w:beforeAutospacing="1" w:after="100" w:afterAutospacing="1" w:line="360" w:lineRule="auto"/>
              <w:ind w:right="1124"/>
              <w:contextualSpacing/>
              <w:rPr>
                <w:rFonts w:ascii="Arial" w:hAnsi="Arial" w:cs="Arial"/>
                <w:bCs/>
              </w:rPr>
            </w:pPr>
            <w:r w:rsidRPr="00696DCD">
              <w:rPr>
                <w:rFonts w:ascii="Arial" w:hAnsi="Arial" w:cs="Arial"/>
                <w:bCs/>
              </w:rPr>
              <w:t>R490,000.00</w:t>
            </w:r>
          </w:p>
        </w:tc>
      </w:tr>
    </w:tbl>
    <w:p w:rsidR="00A30F84" w:rsidRPr="00B22D5A" w:rsidRDefault="00A30F84" w:rsidP="00B22D5A">
      <w:pPr>
        <w:spacing w:before="100" w:beforeAutospacing="1" w:after="100" w:afterAutospacing="1" w:line="360" w:lineRule="auto"/>
        <w:ind w:right="240"/>
        <w:contextualSpacing/>
        <w:rPr>
          <w:rFonts w:ascii="Arial" w:hAnsi="Arial" w:cs="Arial"/>
        </w:rPr>
      </w:pPr>
    </w:p>
    <w:p w:rsidR="00A30F84" w:rsidRPr="00B22D5A" w:rsidRDefault="00A30F84" w:rsidP="00B22D5A">
      <w:pPr>
        <w:pStyle w:val="ListParagraph"/>
        <w:numPr>
          <w:ilvl w:val="0"/>
          <w:numId w:val="1"/>
        </w:numPr>
        <w:spacing w:before="100" w:beforeAutospacing="1" w:after="100" w:afterAutospacing="1" w:line="360" w:lineRule="auto"/>
        <w:ind w:right="240" w:hanging="720"/>
        <w:jc w:val="both"/>
        <w:rPr>
          <w:sz w:val="24"/>
        </w:rPr>
      </w:pPr>
      <w:r w:rsidRPr="00B22D5A">
        <w:rPr>
          <w:sz w:val="24"/>
        </w:rPr>
        <w:t>(b) The printing costs are reflected on the costing above as quoted by              Paarlcoldset printers in Cape Town</w:t>
      </w:r>
    </w:p>
    <w:p w:rsidR="00A30F84" w:rsidRPr="00B22D5A" w:rsidRDefault="00A30F84" w:rsidP="00B22D5A">
      <w:pPr>
        <w:pStyle w:val="ListParagraph"/>
        <w:spacing w:before="100" w:beforeAutospacing="1" w:after="100" w:afterAutospacing="1" w:line="360" w:lineRule="auto"/>
        <w:ind w:right="240"/>
        <w:jc w:val="both"/>
        <w:rPr>
          <w:sz w:val="24"/>
        </w:rPr>
      </w:pPr>
    </w:p>
    <w:p w:rsidR="00A30F84" w:rsidRPr="00B22D5A" w:rsidRDefault="00A30F84" w:rsidP="00B22D5A">
      <w:pPr>
        <w:pStyle w:val="ListParagraph"/>
        <w:numPr>
          <w:ilvl w:val="0"/>
          <w:numId w:val="1"/>
        </w:numPr>
        <w:spacing w:before="100" w:beforeAutospacing="1" w:after="100" w:afterAutospacing="1" w:line="360" w:lineRule="auto"/>
        <w:ind w:right="240" w:hanging="720"/>
        <w:jc w:val="both"/>
        <w:rPr>
          <w:sz w:val="24"/>
        </w:rPr>
      </w:pPr>
      <w:r w:rsidRPr="00B22D5A">
        <w:rPr>
          <w:sz w:val="24"/>
        </w:rPr>
        <w:t>The MDDA funding criteria is embedded in Section 3 of the MDDA Act of 2002. Treasure Magazine meets all the objects as stipulated in the Act and therefore a successful project established and managed by a black young woman. The MDDA measures the success of each supported project based on its sustainability which is driven by the publication’s ability to generate revenue through advertising and other promotion, sales and marketing activities. A magazine that sells 8000 copies can per month be deemed to be successful if it has managed to generate enough advertising that will enable it to continue printing, cover all its operational costs including staff retention.</w:t>
      </w:r>
    </w:p>
    <w:p w:rsidR="00A30F84" w:rsidRDefault="00A30F84" w:rsidP="00B22D5A">
      <w:pPr>
        <w:pStyle w:val="NoSpacing"/>
        <w:spacing w:line="360" w:lineRule="auto"/>
        <w:contextualSpacing/>
        <w:jc w:val="both"/>
        <w:rPr>
          <w:rFonts w:ascii="Arial" w:hAnsi="Arial" w:cs="Arial"/>
          <w:b/>
          <w:sz w:val="24"/>
          <w:szCs w:val="24"/>
        </w:rPr>
      </w:pPr>
    </w:p>
    <w:p w:rsidR="00A30F84" w:rsidRDefault="00A30F84" w:rsidP="00B22D5A">
      <w:pPr>
        <w:pStyle w:val="NoSpacing"/>
        <w:spacing w:line="360" w:lineRule="auto"/>
        <w:contextualSpacing/>
        <w:jc w:val="both"/>
        <w:rPr>
          <w:rFonts w:ascii="Arial" w:hAnsi="Arial" w:cs="Arial"/>
          <w:b/>
          <w:sz w:val="24"/>
          <w:szCs w:val="24"/>
        </w:rPr>
      </w:pP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A30F84" w:rsidRDefault="00A30F84" w:rsidP="00B22D5A">
      <w:pPr>
        <w:pStyle w:val="NoSpacing"/>
        <w:spacing w:line="360" w:lineRule="auto"/>
        <w:contextualSpacing/>
        <w:jc w:val="both"/>
        <w:rPr>
          <w:rFonts w:ascii="Arial" w:hAnsi="Arial" w:cs="Arial"/>
          <w:b/>
          <w:sz w:val="24"/>
          <w:szCs w:val="24"/>
        </w:rPr>
      </w:pPr>
    </w:p>
    <w:p w:rsidR="00A30F84" w:rsidRDefault="00A30F84" w:rsidP="00B22D5A">
      <w:pPr>
        <w:pStyle w:val="NoSpacing"/>
        <w:spacing w:line="360" w:lineRule="auto"/>
        <w:contextualSpacing/>
        <w:jc w:val="both"/>
        <w:rPr>
          <w:rFonts w:ascii="Arial" w:hAnsi="Arial" w:cs="Arial"/>
          <w:b/>
          <w:sz w:val="24"/>
          <w:szCs w:val="24"/>
        </w:rPr>
      </w:pPr>
    </w:p>
    <w:p w:rsidR="00A30F84" w:rsidRDefault="00A30F84" w:rsidP="00B22D5A">
      <w:pPr>
        <w:pStyle w:val="NoSpacing"/>
        <w:spacing w:line="360" w:lineRule="auto"/>
        <w:contextualSpacing/>
        <w:jc w:val="both"/>
        <w:rPr>
          <w:rFonts w:ascii="Arial" w:hAnsi="Arial" w:cs="Arial"/>
          <w:b/>
          <w:sz w:val="24"/>
          <w:szCs w:val="24"/>
        </w:rPr>
      </w:pP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A30F84" w:rsidRDefault="00A30F84" w:rsidP="00B22D5A">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A30F84" w:rsidRDefault="00A30F84" w:rsidP="009C76D9">
      <w:pPr>
        <w:pStyle w:val="NoSpacing"/>
        <w:spacing w:line="360" w:lineRule="auto"/>
        <w:contextualSpacing/>
        <w:jc w:val="both"/>
      </w:pPr>
      <w:r>
        <w:rPr>
          <w:rFonts w:ascii="Arial" w:hAnsi="Arial" w:cs="Arial"/>
          <w:b/>
          <w:sz w:val="24"/>
          <w:szCs w:val="24"/>
        </w:rPr>
        <w:t>DATE</w:t>
      </w:r>
      <w:bookmarkStart w:id="0" w:name="_GoBack"/>
      <w:bookmarkEnd w:id="0"/>
    </w:p>
    <w:sectPr w:rsidR="00A30F84"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84" w:rsidRDefault="00A30F84" w:rsidP="0051110B">
      <w:pPr>
        <w:spacing w:after="0" w:line="240" w:lineRule="auto"/>
      </w:pPr>
      <w:r>
        <w:separator/>
      </w:r>
    </w:p>
  </w:endnote>
  <w:endnote w:type="continuationSeparator" w:id="0">
    <w:p w:rsidR="00A30F84" w:rsidRDefault="00A30F84" w:rsidP="00511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84" w:rsidRDefault="00A30F84" w:rsidP="00176828">
    <w:pPr>
      <w:pStyle w:val="Footer"/>
    </w:pPr>
    <w:r>
      <w:t>Parliamentary Question 702</w:t>
    </w:r>
  </w:p>
  <w:p w:rsidR="00A30F84" w:rsidRDefault="00A30F84"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84" w:rsidRDefault="00A30F84" w:rsidP="0051110B">
      <w:pPr>
        <w:spacing w:after="0" w:line="240" w:lineRule="auto"/>
      </w:pPr>
      <w:r>
        <w:separator/>
      </w:r>
    </w:p>
  </w:footnote>
  <w:footnote w:type="continuationSeparator" w:id="0">
    <w:p w:rsidR="00A30F84" w:rsidRDefault="00A30F84" w:rsidP="00511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84" w:rsidRPr="00AA0D77" w:rsidRDefault="00A30F84"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C61FC"/>
    <w:multiLevelType w:val="hybridMultilevel"/>
    <w:tmpl w:val="F4420B1C"/>
    <w:lvl w:ilvl="0" w:tplc="95B6149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55148F8"/>
    <w:multiLevelType w:val="hybridMultilevel"/>
    <w:tmpl w:val="7AF0E5F2"/>
    <w:lvl w:ilvl="0" w:tplc="1696B760">
      <w:start w:val="1"/>
      <w:numFmt w:val="decimal"/>
      <w:lvlText w:val="(%1)"/>
      <w:lvlJc w:val="left"/>
      <w:pPr>
        <w:ind w:left="720" w:hanging="360"/>
      </w:pPr>
      <w:rPr>
        <w:rFonts w:ascii="Arial" w:eastAsia="Times New Roman" w:hAnsi="Arial" w:cs="Arial"/>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10B"/>
    <w:rsid w:val="000F3E16"/>
    <w:rsid w:val="00176828"/>
    <w:rsid w:val="002053B9"/>
    <w:rsid w:val="002943E4"/>
    <w:rsid w:val="003A2035"/>
    <w:rsid w:val="00420130"/>
    <w:rsid w:val="004B71F1"/>
    <w:rsid w:val="0051110B"/>
    <w:rsid w:val="00696DCD"/>
    <w:rsid w:val="006F49E7"/>
    <w:rsid w:val="008A0CBF"/>
    <w:rsid w:val="009C76D9"/>
    <w:rsid w:val="00A30F84"/>
    <w:rsid w:val="00AA0D77"/>
    <w:rsid w:val="00B22D5A"/>
    <w:rsid w:val="00B83122"/>
    <w:rsid w:val="00C42439"/>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0B"/>
    <w:pPr>
      <w:spacing w:after="200" w:line="276" w:lineRule="auto"/>
    </w:pPr>
    <w:rPr>
      <w:lang w:val="en-ZA"/>
    </w:rPr>
  </w:style>
  <w:style w:type="paragraph" w:styleId="Heading1">
    <w:name w:val="heading 1"/>
    <w:basedOn w:val="Normal"/>
    <w:next w:val="Normal"/>
    <w:link w:val="Heading1Char"/>
    <w:uiPriority w:val="99"/>
    <w:qFormat/>
    <w:rsid w:val="0051110B"/>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10B"/>
    <w:rPr>
      <w:rFonts w:ascii="Calibri Light" w:hAnsi="Calibri Light" w:cs="Times New Roman"/>
      <w:b/>
      <w:bCs/>
      <w:color w:val="2E74B5"/>
      <w:sz w:val="28"/>
      <w:szCs w:val="28"/>
    </w:rPr>
  </w:style>
  <w:style w:type="paragraph" w:styleId="Footer">
    <w:name w:val="footer"/>
    <w:basedOn w:val="Normal"/>
    <w:link w:val="FooterChar"/>
    <w:uiPriority w:val="99"/>
    <w:rsid w:val="005111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110B"/>
    <w:rPr>
      <w:rFonts w:cs="Times New Roman"/>
    </w:rPr>
  </w:style>
  <w:style w:type="paragraph" w:styleId="NoSpacing">
    <w:name w:val="No Spacing"/>
    <w:uiPriority w:val="99"/>
    <w:qFormat/>
    <w:rsid w:val="0051110B"/>
  </w:style>
  <w:style w:type="paragraph" w:styleId="Header">
    <w:name w:val="header"/>
    <w:basedOn w:val="Normal"/>
    <w:link w:val="HeaderChar"/>
    <w:uiPriority w:val="99"/>
    <w:rsid w:val="005111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110B"/>
    <w:rPr>
      <w:rFonts w:cs="Times New Roman"/>
    </w:rPr>
  </w:style>
  <w:style w:type="paragraph" w:styleId="ListParagraph">
    <w:name w:val="List Paragraph"/>
    <w:basedOn w:val="Normal"/>
    <w:link w:val="ListParagraphChar"/>
    <w:uiPriority w:val="99"/>
    <w:qFormat/>
    <w:rsid w:val="0051110B"/>
    <w:pPr>
      <w:spacing w:after="0" w:line="240" w:lineRule="auto"/>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51110B"/>
    <w:rPr>
      <w:rFonts w:ascii="Arial" w:hAnsi="Arial" w:cs="Arial"/>
      <w:sz w:val="24"/>
      <w:szCs w:val="24"/>
      <w:lang w:val="en-GB"/>
    </w:rPr>
  </w:style>
  <w:style w:type="paragraph" w:styleId="BalloonText">
    <w:name w:val="Balloon Text"/>
    <w:basedOn w:val="Normal"/>
    <w:link w:val="BalloonTextChar"/>
    <w:uiPriority w:val="99"/>
    <w:semiHidden/>
    <w:rsid w:val="003A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20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585</Words>
  <Characters>3340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2016-03-29T10:34:00Z</cp:lastPrinted>
  <dcterms:created xsi:type="dcterms:W3CDTF">2016-04-11T12:54:00Z</dcterms:created>
  <dcterms:modified xsi:type="dcterms:W3CDTF">2016-04-11T12:54:00Z</dcterms:modified>
</cp:coreProperties>
</file>