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t>36/1/4/1 (201900192)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br/>
        <w:t>FOR WRITTEN REPLY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br/>
        <w:t>QUESTION 700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br/>
        <w:t>NATIONAL ASSEMBLY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br/>
        <w:t>DATE OF PUBLICATION IN INTERNAL QUESTION PAPER: 30 AUGUST 2019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t>(INTERNAL QUESTION PAPER NO 12-2019)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br/>
        <w:t xml:space="preserve">700. Dr A </w:t>
      </w:r>
      <w:proofErr w:type="spellStart"/>
      <w:r w:rsidRPr="000F5A47">
        <w:rPr>
          <w:rFonts w:ascii="Arial" w:hAnsi="Arial" w:cs="Arial"/>
          <w:b/>
          <w:bCs/>
          <w:sz w:val="20"/>
          <w:szCs w:val="20"/>
        </w:rPr>
        <w:t>Lotriet</w:t>
      </w:r>
      <w:proofErr w:type="spellEnd"/>
      <w:r w:rsidRPr="000F5A47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  <w:r w:rsidRPr="000F5A47">
        <w:rPr>
          <w:rFonts w:ascii="Arial" w:hAnsi="Arial" w:cs="Arial"/>
          <w:b/>
          <w:bCs/>
          <w:sz w:val="20"/>
          <w:szCs w:val="20"/>
        </w:rPr>
        <w:br/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 xml:space="preserve">(1) (a) Who are the sector managers for each sector within the </w:t>
      </w:r>
      <w:proofErr w:type="spellStart"/>
      <w:r w:rsidRPr="000F5A47">
        <w:rPr>
          <w:rFonts w:ascii="Arial" w:hAnsi="Arial" w:cs="Arial"/>
          <w:sz w:val="20"/>
          <w:szCs w:val="20"/>
        </w:rPr>
        <w:t>Edenvale</w:t>
      </w:r>
      <w:proofErr w:type="spellEnd"/>
      <w:r w:rsidRPr="000F5A47">
        <w:rPr>
          <w:rFonts w:ascii="Arial" w:hAnsi="Arial" w:cs="Arial"/>
          <w:sz w:val="20"/>
          <w:szCs w:val="20"/>
        </w:rPr>
        <w:t xml:space="preserve"> Police Station and (b</w:t>
      </w:r>
      <w:proofErr w:type="gramStart"/>
      <w:r w:rsidRPr="000F5A47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0F5A47">
        <w:rPr>
          <w:rFonts w:ascii="Arial" w:hAnsi="Arial" w:cs="Arial"/>
          <w:sz w:val="20"/>
          <w:szCs w:val="20"/>
        </w:rPr>
        <w:t>i</w:t>
      </w:r>
      <w:proofErr w:type="spellEnd"/>
      <w:r w:rsidRPr="000F5A47">
        <w:rPr>
          <w:rFonts w:ascii="Arial" w:hAnsi="Arial" w:cs="Arial"/>
          <w:sz w:val="20"/>
          <w:szCs w:val="20"/>
        </w:rPr>
        <w:t>) when last did each specified sector manager conduct a profile of their sector and (II) to whom was the profile report sent;</w:t>
      </w:r>
      <w:r w:rsidRPr="000F5A47">
        <w:rPr>
          <w:rFonts w:ascii="Arial" w:hAnsi="Arial" w:cs="Arial"/>
          <w:sz w:val="20"/>
          <w:szCs w:val="20"/>
        </w:rPr>
        <w:br/>
      </w:r>
      <w:r w:rsidRPr="000F5A47">
        <w:rPr>
          <w:rFonts w:ascii="Arial" w:hAnsi="Arial" w:cs="Arial"/>
          <w:sz w:val="20"/>
          <w:szCs w:val="20"/>
        </w:rPr>
        <w:br/>
        <w:t>(2) how often are sector managers supposed to conduct profile reports on their respective sectors according to the SA Police Service regulations? NW1742E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A47">
        <w:rPr>
          <w:rFonts w:ascii="Arial" w:hAnsi="Arial" w:cs="Arial"/>
          <w:b/>
          <w:bCs/>
          <w:sz w:val="20"/>
          <w:szCs w:val="20"/>
        </w:rPr>
        <w:t>REPLY: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 xml:space="preserve">(1)(a) Sector 1 - Constable KD </w:t>
      </w:r>
      <w:proofErr w:type="spellStart"/>
      <w:r w:rsidRPr="000F5A47">
        <w:rPr>
          <w:rFonts w:ascii="Arial" w:hAnsi="Arial" w:cs="Arial"/>
          <w:sz w:val="20"/>
          <w:szCs w:val="20"/>
        </w:rPr>
        <w:t>Mabitsela</w:t>
      </w:r>
      <w:proofErr w:type="spellEnd"/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 xml:space="preserve">Sector 2 - Warrant Officer JB </w:t>
      </w:r>
      <w:proofErr w:type="spellStart"/>
      <w:r w:rsidRPr="000F5A47">
        <w:rPr>
          <w:rFonts w:ascii="Arial" w:hAnsi="Arial" w:cs="Arial"/>
          <w:sz w:val="20"/>
          <w:szCs w:val="20"/>
        </w:rPr>
        <w:t>Masilela</w:t>
      </w:r>
      <w:proofErr w:type="spellEnd"/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 xml:space="preserve">Sector 3 - Constable M </w:t>
      </w:r>
      <w:proofErr w:type="spellStart"/>
      <w:r w:rsidRPr="000F5A47">
        <w:rPr>
          <w:rFonts w:ascii="Arial" w:hAnsi="Arial" w:cs="Arial"/>
          <w:sz w:val="20"/>
          <w:szCs w:val="20"/>
        </w:rPr>
        <w:t>Nematenda</w:t>
      </w:r>
      <w:proofErr w:type="spellEnd"/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 xml:space="preserve">Sector 4 - Constable MM </w:t>
      </w:r>
      <w:proofErr w:type="spellStart"/>
      <w:r w:rsidRPr="000F5A47">
        <w:rPr>
          <w:rFonts w:ascii="Arial" w:hAnsi="Arial" w:cs="Arial"/>
          <w:sz w:val="20"/>
          <w:szCs w:val="20"/>
        </w:rPr>
        <w:t>Mampholo</w:t>
      </w:r>
      <w:proofErr w:type="spellEnd"/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br/>
        <w:t>(1)(b)(</w:t>
      </w:r>
      <w:proofErr w:type="spellStart"/>
      <w:r w:rsidRPr="000F5A47">
        <w:rPr>
          <w:rFonts w:ascii="Arial" w:hAnsi="Arial" w:cs="Arial"/>
          <w:sz w:val="20"/>
          <w:szCs w:val="20"/>
        </w:rPr>
        <w:t>i</w:t>
      </w:r>
      <w:proofErr w:type="spellEnd"/>
      <w:r w:rsidRPr="000F5A47">
        <w:rPr>
          <w:rFonts w:ascii="Arial" w:hAnsi="Arial" w:cs="Arial"/>
          <w:sz w:val="20"/>
          <w:szCs w:val="20"/>
        </w:rPr>
        <w:t>) Sector 1 - 2019-04-10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>Sector 2 - 2019-08-20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>Sector 3 - 2019-09-03</w:t>
      </w:r>
    </w:p>
    <w:p w:rsidR="000F5A47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>Sector 4 - 2019-04-19</w:t>
      </w:r>
    </w:p>
    <w:p w:rsidR="00844E3E" w:rsidRPr="000F5A47" w:rsidRDefault="000F5A47" w:rsidP="000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br/>
      </w:r>
      <w:r w:rsidRPr="000F5A47">
        <w:rPr>
          <w:rFonts w:ascii="Arial" w:hAnsi="Arial" w:cs="Arial"/>
          <w:sz w:val="20"/>
          <w:szCs w:val="20"/>
        </w:rPr>
        <w:br/>
        <w:t xml:space="preserve">(1)(b)(ii) The profile reports were sent to the </w:t>
      </w:r>
      <w:proofErr w:type="spellStart"/>
      <w:r w:rsidRPr="000F5A47">
        <w:rPr>
          <w:rFonts w:ascii="Arial" w:hAnsi="Arial" w:cs="Arial"/>
          <w:sz w:val="20"/>
          <w:szCs w:val="20"/>
        </w:rPr>
        <w:t>Edenvale</w:t>
      </w:r>
      <w:proofErr w:type="spellEnd"/>
      <w:r w:rsidRPr="000F5A47">
        <w:rPr>
          <w:rFonts w:ascii="Arial" w:hAnsi="Arial" w:cs="Arial"/>
          <w:sz w:val="20"/>
          <w:szCs w:val="20"/>
        </w:rPr>
        <w:t xml:space="preserve"> Police Station, Management Information Centre.</w:t>
      </w:r>
      <w:r w:rsidRPr="000F5A47">
        <w:rPr>
          <w:rFonts w:ascii="Arial" w:hAnsi="Arial" w:cs="Arial"/>
          <w:sz w:val="20"/>
          <w:szCs w:val="20"/>
        </w:rPr>
        <w:br/>
      </w:r>
      <w:r w:rsidRPr="000F5A47">
        <w:rPr>
          <w:rFonts w:ascii="Arial" w:hAnsi="Arial" w:cs="Arial"/>
          <w:sz w:val="20"/>
          <w:szCs w:val="20"/>
        </w:rPr>
        <w:br/>
        <w:t>(2) Sector managers are required to compile/update sector profiles on a quarterly basis.</w:t>
      </w:r>
    </w:p>
    <w:p w:rsidR="000F5A47" w:rsidRPr="000F5A47" w:rsidRDefault="000F5A47" w:rsidP="000F5A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A47" w:rsidRPr="000F5A47" w:rsidRDefault="000F5A47" w:rsidP="000F5A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A47">
        <w:rPr>
          <w:rFonts w:ascii="Arial" w:hAnsi="Arial" w:cs="Arial"/>
          <w:sz w:val="20"/>
          <w:szCs w:val="20"/>
        </w:rPr>
        <w:t>Reply to question 700 recommended</w:t>
      </w:r>
    </w:p>
    <w:p w:rsidR="000F5A47" w:rsidRPr="000F5A47" w:rsidRDefault="000F5A47" w:rsidP="000F5A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A47" w:rsidRPr="000F5A47" w:rsidRDefault="000F5A47" w:rsidP="000F5A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5A47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0F5A47" w:rsidRPr="000F5A47" w:rsidRDefault="000F5A47" w:rsidP="000F5A47">
      <w:pPr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0F5A47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0F5A47">
        <w:rPr>
          <w:rFonts w:ascii="Arial" w:hAnsi="Arial" w:cs="Arial"/>
          <w:b/>
          <w:sz w:val="20"/>
          <w:szCs w:val="20"/>
        </w:rPr>
        <w:t>)</w:t>
      </w:r>
      <w:proofErr w:type="gramEnd"/>
      <w:r w:rsidRPr="000F5A47">
        <w:rPr>
          <w:rFonts w:ascii="Arial" w:hAnsi="Arial" w:cs="Arial"/>
          <w:b/>
          <w:sz w:val="20"/>
          <w:szCs w:val="20"/>
        </w:rPr>
        <w:br/>
        <w:t>Date: 2019-09-27</w:t>
      </w:r>
      <w:r w:rsidRPr="000F5A47">
        <w:rPr>
          <w:rFonts w:ascii="Arial" w:hAnsi="Arial" w:cs="Arial"/>
          <w:b/>
          <w:sz w:val="20"/>
          <w:szCs w:val="20"/>
        </w:rPr>
        <w:br/>
      </w:r>
      <w:r w:rsidRPr="000F5A47">
        <w:rPr>
          <w:rFonts w:ascii="Arial" w:hAnsi="Arial" w:cs="Arial"/>
          <w:b/>
          <w:sz w:val="20"/>
          <w:szCs w:val="20"/>
        </w:rPr>
        <w:br/>
      </w:r>
      <w:r w:rsidRPr="000F5A47">
        <w:rPr>
          <w:rFonts w:ascii="Arial" w:hAnsi="Arial" w:cs="Arial"/>
          <w:sz w:val="20"/>
          <w:szCs w:val="20"/>
        </w:rPr>
        <w:t xml:space="preserve">Reply to question 700 </w:t>
      </w:r>
      <w:r w:rsidRPr="000F5A47">
        <w:rPr>
          <w:rFonts w:ascii="Arial" w:eastAsia="HiddenHorzOCR" w:hAnsi="Arial" w:cs="Arial"/>
          <w:sz w:val="20"/>
          <w:szCs w:val="20"/>
        </w:rPr>
        <w:t xml:space="preserve">approved </w:t>
      </w:r>
    </w:p>
    <w:p w:rsidR="000F5A47" w:rsidRPr="000F5A47" w:rsidRDefault="000F5A47" w:rsidP="000F5A47">
      <w:pPr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0F5A47" w:rsidRPr="000F5A47" w:rsidRDefault="000F5A47" w:rsidP="000F5A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5A47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0F5A47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0F5A47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0F5A47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0F5A47">
        <w:rPr>
          <w:rFonts w:ascii="Arial" w:eastAsia="HiddenHorzOCR" w:hAnsi="Arial" w:cs="Arial"/>
          <w:sz w:val="20"/>
          <w:szCs w:val="20"/>
        </w:rPr>
        <w:t xml:space="preserve">: </w:t>
      </w:r>
      <w:r w:rsidR="003D5D84">
        <w:rPr>
          <w:rFonts w:ascii="Arial" w:eastAsia="HiddenHorzOCR" w:hAnsi="Arial" w:cs="Arial"/>
          <w:sz w:val="20"/>
          <w:szCs w:val="20"/>
        </w:rPr>
        <w:t>08/10/2019</w:t>
      </w:r>
    </w:p>
    <w:p w:rsidR="000F5A47" w:rsidRPr="000F5A47" w:rsidRDefault="000F5A47" w:rsidP="000F5A4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F5A47" w:rsidRPr="000F5A47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F5A47"/>
    <w:rsid w:val="000F5A47"/>
    <w:rsid w:val="003D5D84"/>
    <w:rsid w:val="007E47D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>Proline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2019-10-15T12:21:00Z</dcterms:created>
  <dcterms:modified xsi:type="dcterms:W3CDTF">2019-10-15T12:38:00Z</dcterms:modified>
</cp:coreProperties>
</file>