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40741F" w:rsidRDefault="0040741F" w:rsidP="0040741F">
      <w:pPr>
        <w:rPr>
          <w:rFonts w:ascii="Tahoma" w:hAnsi="Tahoma" w:cs="Tahoma"/>
          <w:b/>
          <w:bCs/>
        </w:rPr>
      </w:pPr>
    </w:p>
    <w:p w:rsidR="0040741F" w:rsidRDefault="008960B2" w:rsidP="0040741F">
      <w:pPr>
        <w:rPr>
          <w:rFonts w:ascii="Tahoma" w:hAnsi="Tahoma" w:cs="Tahoma"/>
          <w:b/>
          <w:bCs/>
        </w:rPr>
      </w:pPr>
      <w:r w:rsidRPr="00393CA8">
        <w:rPr>
          <w:rFonts w:ascii="Tahoma" w:hAnsi="Tahoma" w:cs="Tahoma"/>
          <w:b/>
          <w:bCs/>
        </w:rPr>
        <w:t>NATIONAL ASSEMBLY</w:t>
      </w:r>
    </w:p>
    <w:p w:rsidR="008017B2" w:rsidRDefault="008017B2" w:rsidP="0040741F">
      <w:pPr>
        <w:rPr>
          <w:rFonts w:ascii="Tahoma" w:hAnsi="Tahoma" w:cs="Tahoma"/>
          <w:b/>
          <w:bCs/>
        </w:rPr>
      </w:pPr>
    </w:p>
    <w:p w:rsidR="008017B2" w:rsidRPr="00A74676" w:rsidRDefault="008017B2" w:rsidP="008017B2">
      <w:pPr>
        <w:spacing w:after="160" w:line="259" w:lineRule="auto"/>
        <w:rPr>
          <w:rFonts w:ascii="Arial" w:eastAsiaTheme="minorHAnsi" w:hAnsi="Arial" w:cs="Arial"/>
          <w:b/>
        </w:rPr>
      </w:pPr>
      <w:r w:rsidRPr="00A74676">
        <w:rPr>
          <w:rFonts w:ascii="Arial" w:eastAsiaTheme="minorHAnsi" w:hAnsi="Arial" w:cs="Arial"/>
          <w:b/>
        </w:rPr>
        <w:t xml:space="preserve">70. Mr R A Lees (DA) to ask the Minister of Public Enterprises: </w:t>
      </w:r>
    </w:p>
    <w:p w:rsidR="008017B2" w:rsidRPr="00A74676" w:rsidRDefault="008017B2" w:rsidP="008017B2">
      <w:pPr>
        <w:spacing w:after="160" w:line="259" w:lineRule="auto"/>
        <w:rPr>
          <w:rFonts w:ascii="Arial" w:eastAsiaTheme="minorHAnsi" w:hAnsi="Arial" w:cs="Arial"/>
        </w:rPr>
      </w:pPr>
      <w:r w:rsidRPr="00A74676">
        <w:rPr>
          <w:rFonts w:ascii="Arial" w:eastAsiaTheme="minorHAnsi" w:hAnsi="Arial" w:cs="Arial"/>
        </w:rPr>
        <w:t xml:space="preserve">(1) Whether any action was taken in line with section 30 of the disciplinary enquiry report into the matter between SA Airways (SOC) Limited, Mr Musa Zwane and Ms Phumeza </w:t>
      </w:r>
      <w:proofErr w:type="spellStart"/>
      <w:r w:rsidRPr="00A74676">
        <w:rPr>
          <w:rFonts w:ascii="Arial" w:eastAsiaTheme="minorHAnsi" w:hAnsi="Arial" w:cs="Arial"/>
        </w:rPr>
        <w:t>Nhantsi</w:t>
      </w:r>
      <w:proofErr w:type="spellEnd"/>
      <w:r w:rsidRPr="00A74676">
        <w:rPr>
          <w:rFonts w:ascii="Arial" w:eastAsiaTheme="minorHAnsi" w:hAnsi="Arial" w:cs="Arial"/>
        </w:rPr>
        <w:t xml:space="preserve"> conducted by Adv N A </w:t>
      </w:r>
      <w:proofErr w:type="spellStart"/>
      <w:r w:rsidRPr="00A74676">
        <w:rPr>
          <w:rFonts w:ascii="Arial" w:eastAsiaTheme="minorHAnsi" w:hAnsi="Arial" w:cs="Arial"/>
        </w:rPr>
        <w:t>Cassim</w:t>
      </w:r>
      <w:proofErr w:type="spellEnd"/>
      <w:r w:rsidRPr="00A74676">
        <w:rPr>
          <w:rFonts w:ascii="Arial" w:eastAsiaTheme="minorHAnsi" w:hAnsi="Arial" w:cs="Arial"/>
        </w:rPr>
        <w:t xml:space="preserve"> SC, dated 19 June 2018, to ensure that these board members are prevented from acting as directors of any state-owned entities currently and in the future; if not, why not; if so, what are the relevant details of the action taken; </w:t>
      </w:r>
    </w:p>
    <w:p w:rsidR="008017B2" w:rsidRPr="00A74676" w:rsidRDefault="008017B2" w:rsidP="008017B2">
      <w:pPr>
        <w:spacing w:after="160" w:line="259" w:lineRule="auto"/>
        <w:rPr>
          <w:rFonts w:ascii="Arial" w:eastAsiaTheme="minorHAnsi" w:hAnsi="Arial" w:cs="Arial"/>
        </w:rPr>
      </w:pPr>
      <w:r w:rsidRPr="00A74676">
        <w:rPr>
          <w:rFonts w:ascii="Arial" w:eastAsiaTheme="minorHAnsi" w:hAnsi="Arial" w:cs="Arial"/>
        </w:rPr>
        <w:t xml:space="preserve"> (2) whether any action was taken in line with section 53 of the report to ensure that Ms D </w:t>
      </w:r>
      <w:proofErr w:type="spellStart"/>
      <w:r w:rsidRPr="00A74676">
        <w:rPr>
          <w:rFonts w:ascii="Arial" w:eastAsiaTheme="minorHAnsi" w:hAnsi="Arial" w:cs="Arial"/>
        </w:rPr>
        <w:t>Myeni</w:t>
      </w:r>
      <w:proofErr w:type="spellEnd"/>
      <w:r w:rsidRPr="00A74676">
        <w:rPr>
          <w:rFonts w:ascii="Arial" w:eastAsiaTheme="minorHAnsi" w:hAnsi="Arial" w:cs="Arial"/>
        </w:rPr>
        <w:t xml:space="preserve"> is held to account for allegedly orchestrating the whole transaction commencing with the funding of the R15 billion debt for an allegedly untoward purpose; if not, why not; if so, what are the details of the action taken; </w:t>
      </w:r>
    </w:p>
    <w:p w:rsidR="008017B2" w:rsidRPr="00A74676" w:rsidRDefault="008017B2" w:rsidP="008017B2">
      <w:pPr>
        <w:spacing w:after="160" w:line="259" w:lineRule="auto"/>
        <w:rPr>
          <w:rFonts w:ascii="Arial" w:eastAsiaTheme="minorHAnsi" w:hAnsi="Arial" w:cs="Arial"/>
        </w:rPr>
      </w:pPr>
      <w:r w:rsidRPr="00A74676">
        <w:rPr>
          <w:rFonts w:ascii="Arial" w:eastAsiaTheme="minorHAnsi" w:hAnsi="Arial" w:cs="Arial"/>
        </w:rPr>
        <w:t xml:space="preserve">(3) whether any action was taken in line with section 58 of the report to ensure that Mr Musa Zwane is not currently or in the future appointed as the chief executive officer of any company;  if not, why not; if so, what are the details of the action taken; </w:t>
      </w:r>
    </w:p>
    <w:p w:rsidR="008017B2" w:rsidRPr="00A74676" w:rsidRDefault="008017B2" w:rsidP="008017B2">
      <w:pPr>
        <w:spacing w:after="160" w:line="259" w:lineRule="auto"/>
        <w:rPr>
          <w:rFonts w:ascii="Arial" w:eastAsiaTheme="minorHAnsi" w:hAnsi="Arial" w:cs="Arial"/>
        </w:rPr>
      </w:pPr>
      <w:r w:rsidRPr="00A74676">
        <w:rPr>
          <w:rFonts w:ascii="Arial" w:eastAsiaTheme="minorHAnsi" w:hAnsi="Arial" w:cs="Arial"/>
        </w:rPr>
        <w:t xml:space="preserve">(4) </w:t>
      </w:r>
      <w:proofErr w:type="gramStart"/>
      <w:r w:rsidRPr="00A74676">
        <w:rPr>
          <w:rFonts w:ascii="Arial" w:eastAsiaTheme="minorHAnsi" w:hAnsi="Arial" w:cs="Arial"/>
        </w:rPr>
        <w:t>whether</w:t>
      </w:r>
      <w:proofErr w:type="gramEnd"/>
      <w:r w:rsidRPr="00A74676">
        <w:rPr>
          <w:rFonts w:ascii="Arial" w:eastAsiaTheme="minorHAnsi" w:hAnsi="Arial" w:cs="Arial"/>
        </w:rPr>
        <w:t xml:space="preserve"> any action was taken in line with section 65 of the report regarding the conduct of  Ms Phumeza </w:t>
      </w:r>
      <w:proofErr w:type="spellStart"/>
      <w:r w:rsidRPr="00A74676">
        <w:rPr>
          <w:rFonts w:ascii="Arial" w:eastAsiaTheme="minorHAnsi" w:hAnsi="Arial" w:cs="Arial"/>
        </w:rPr>
        <w:t>Nhantsi</w:t>
      </w:r>
      <w:proofErr w:type="spellEnd"/>
      <w:r w:rsidRPr="00A74676">
        <w:rPr>
          <w:rFonts w:ascii="Arial" w:eastAsiaTheme="minorHAnsi" w:hAnsi="Arial" w:cs="Arial"/>
        </w:rPr>
        <w:t xml:space="preserve"> to the relevant authorities; if not, why not; if so, what are the details of the action taken?                                                                                                                                                            NW75E</w:t>
      </w:r>
    </w:p>
    <w:p w:rsidR="008017B2" w:rsidRPr="008017B2" w:rsidRDefault="008017B2" w:rsidP="0040741F">
      <w:pPr>
        <w:rPr>
          <w:rFonts w:ascii="Tahoma" w:hAnsi="Tahoma" w:cs="Tahoma"/>
          <w:b/>
          <w:bCs/>
        </w:rPr>
      </w:pPr>
    </w:p>
    <w:p w:rsidR="008017B2" w:rsidRPr="008017B2" w:rsidRDefault="008017B2" w:rsidP="0040741F">
      <w:pPr>
        <w:rPr>
          <w:rFonts w:ascii="Tahoma" w:hAnsi="Tahoma" w:cs="Tahoma"/>
          <w:b/>
          <w:bCs/>
        </w:rPr>
      </w:pPr>
      <w:r w:rsidRPr="008017B2">
        <w:rPr>
          <w:rFonts w:ascii="Tahoma" w:hAnsi="Tahoma" w:cs="Tahoma"/>
          <w:b/>
          <w:bCs/>
        </w:rPr>
        <w:t>Reply:</w:t>
      </w:r>
    </w:p>
    <w:p w:rsidR="008017B2" w:rsidRDefault="008017B2" w:rsidP="0040741F">
      <w:pPr>
        <w:rPr>
          <w:rFonts w:ascii="Tahoma" w:hAnsi="Tahoma" w:cs="Tahoma"/>
          <w:b/>
          <w:bCs/>
        </w:rPr>
      </w:pPr>
    </w:p>
    <w:p w:rsidR="008017B2" w:rsidRPr="008017B2" w:rsidRDefault="00EA1C83" w:rsidP="008017B2">
      <w:pPr>
        <w:rPr>
          <w:rFonts w:ascii="Arial" w:hAnsi="Arial" w:cs="Arial"/>
          <w:bCs/>
        </w:rPr>
      </w:pPr>
      <w:r w:rsidRPr="00EA1C83">
        <w:rPr>
          <w:rFonts w:ascii="Arial" w:hAnsi="Arial" w:cs="Arial"/>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15.8pt;margin-top:-41.5pt;width:7.9pt;height:109.9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">
            <v:imagedata r:id="rId9" o:title=""/>
          </v:shape>
        </w:pict>
      </w:r>
      <w:r w:rsidR="008017B2" w:rsidRPr="008017B2">
        <w:rPr>
          <w:rFonts w:ascii="Arial" w:hAnsi="Arial" w:cs="Arial"/>
        </w:rPr>
        <w:t>The Parliamentary qu</w:t>
      </w:r>
      <w:r w:rsidR="008017B2">
        <w:rPr>
          <w:rFonts w:ascii="Arial" w:hAnsi="Arial" w:cs="Arial"/>
        </w:rPr>
        <w:t>estion has been forward to South African Airways</w:t>
      </w:r>
      <w:r w:rsidR="008017B2" w:rsidRPr="008017B2">
        <w:rPr>
          <w:rFonts w:ascii="Arial" w:hAnsi="Arial" w:cs="Arial"/>
        </w:rPr>
        <w:t xml:space="preserve"> and the Ministry of Public Enterprises await</w:t>
      </w:r>
      <w:r w:rsidR="008017B2">
        <w:rPr>
          <w:rFonts w:ascii="Arial" w:hAnsi="Arial" w:cs="Arial"/>
        </w:rPr>
        <w:t>s their urgent response. The</w:t>
      </w:r>
      <w:bookmarkStart w:id="0" w:name="_GoBack"/>
      <w:bookmarkEnd w:id="0"/>
      <w:r w:rsidR="008017B2" w:rsidRPr="008017B2">
        <w:rPr>
          <w:rFonts w:ascii="Arial" w:hAnsi="Arial" w:cs="Arial"/>
        </w:rPr>
        <w:t xml:space="preserve"> information will be conveyed to Parliament as soon as the response is received.</w:t>
      </w:r>
    </w:p>
    <w:p w:rsidR="008017B2" w:rsidRPr="008017B2" w:rsidRDefault="008017B2" w:rsidP="008017B2">
      <w:pPr>
        <w:rPr>
          <w:rFonts w:ascii="Arial" w:hAnsi="Arial" w:cs="Arial"/>
        </w:rPr>
      </w:pPr>
    </w:p>
    <w:p w:rsidR="008017B2" w:rsidRDefault="008017B2" w:rsidP="008017B2"/>
    <w:p w:rsidR="00CA1C75" w:rsidRPr="00641791" w:rsidRDefault="00CA1C75" w:rsidP="008017B2">
      <w:pPr>
        <w:spacing w:line="360" w:lineRule="auto"/>
        <w:jc w:val="both"/>
        <w:rPr>
          <w:rFonts w:ascii="Arial" w:hAnsi="Arial" w:cs="Arial"/>
        </w:rPr>
      </w:pPr>
    </w:p>
    <w:sectPr w:rsidR="00CA1C75" w:rsidRPr="00641791"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4F" w:rsidRDefault="006E7A4F" w:rsidP="006A43DE">
      <w:r>
        <w:separator/>
      </w:r>
    </w:p>
  </w:endnote>
  <w:endnote w:type="continuationSeparator" w:id="0">
    <w:p w:rsidR="006E7A4F" w:rsidRDefault="006E7A4F"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4F" w:rsidRDefault="006E7A4F" w:rsidP="006A43DE">
      <w:r>
        <w:separator/>
      </w:r>
    </w:p>
  </w:footnote>
  <w:footnote w:type="continuationSeparator" w:id="0">
    <w:p w:rsidR="006E7A4F" w:rsidRDefault="006E7A4F"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F2BC4"/>
    <w:rsid w:val="00403B84"/>
    <w:rsid w:val="004048A9"/>
    <w:rsid w:val="0040741F"/>
    <w:rsid w:val="00420395"/>
    <w:rsid w:val="00435FE3"/>
    <w:rsid w:val="00450239"/>
    <w:rsid w:val="00454415"/>
    <w:rsid w:val="00456BC4"/>
    <w:rsid w:val="0046053A"/>
    <w:rsid w:val="004653BA"/>
    <w:rsid w:val="0047791E"/>
    <w:rsid w:val="004A4357"/>
    <w:rsid w:val="004A7763"/>
    <w:rsid w:val="004C6935"/>
    <w:rsid w:val="004E4E93"/>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6E7A4F"/>
    <w:rsid w:val="0070614E"/>
    <w:rsid w:val="00716A5F"/>
    <w:rsid w:val="007410D8"/>
    <w:rsid w:val="00741768"/>
    <w:rsid w:val="00753188"/>
    <w:rsid w:val="00763854"/>
    <w:rsid w:val="00766B05"/>
    <w:rsid w:val="00767C12"/>
    <w:rsid w:val="00780828"/>
    <w:rsid w:val="00780B32"/>
    <w:rsid w:val="007840BD"/>
    <w:rsid w:val="00791D59"/>
    <w:rsid w:val="007A77D7"/>
    <w:rsid w:val="007B1C58"/>
    <w:rsid w:val="007B2942"/>
    <w:rsid w:val="007C1439"/>
    <w:rsid w:val="007C48D9"/>
    <w:rsid w:val="007C795B"/>
    <w:rsid w:val="008017B2"/>
    <w:rsid w:val="00824E8E"/>
    <w:rsid w:val="00887188"/>
    <w:rsid w:val="00892DFB"/>
    <w:rsid w:val="008960B2"/>
    <w:rsid w:val="008968F5"/>
    <w:rsid w:val="008A64A4"/>
    <w:rsid w:val="008B7B99"/>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B4D60"/>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A251F"/>
    <w:rsid w:val="00DB1776"/>
    <w:rsid w:val="00DB3606"/>
    <w:rsid w:val="00DB6521"/>
    <w:rsid w:val="00DE52C7"/>
    <w:rsid w:val="00DF2645"/>
    <w:rsid w:val="00DF3674"/>
    <w:rsid w:val="00E06376"/>
    <w:rsid w:val="00E25C2E"/>
    <w:rsid w:val="00E36A15"/>
    <w:rsid w:val="00E4134B"/>
    <w:rsid w:val="00E45886"/>
    <w:rsid w:val="00E46280"/>
    <w:rsid w:val="00E46F4E"/>
    <w:rsid w:val="00E51A0C"/>
    <w:rsid w:val="00E71093"/>
    <w:rsid w:val="00E72F40"/>
    <w:rsid w:val="00E73ABB"/>
    <w:rsid w:val="00E82E1D"/>
    <w:rsid w:val="00E83FF9"/>
    <w:rsid w:val="00EA1C83"/>
    <w:rsid w:val="00EA2229"/>
    <w:rsid w:val="00EB2717"/>
    <w:rsid w:val="00EE5757"/>
    <w:rsid w:val="00EF35EA"/>
    <w:rsid w:val="00F31673"/>
    <w:rsid w:val="00F31D7B"/>
    <w:rsid w:val="00F34711"/>
    <w:rsid w:val="00F40076"/>
    <w:rsid w:val="00F45181"/>
    <w:rsid w:val="00F62BDA"/>
    <w:rsid w:val="00F63886"/>
    <w:rsid w:val="00F651DA"/>
    <w:rsid w:val="00F75FD6"/>
    <w:rsid w:val="00F77706"/>
    <w:rsid w:val="00F861E9"/>
    <w:rsid w:val="00F9084E"/>
    <w:rsid w:val="00F95038"/>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83"/>
    <w:rPr>
      <w:sz w:val="24"/>
      <w:szCs w:val="24"/>
    </w:rPr>
  </w:style>
  <w:style w:type="paragraph" w:styleId="Heading1">
    <w:name w:val="heading 1"/>
    <w:basedOn w:val="Normal"/>
    <w:next w:val="Normal"/>
    <w:qFormat/>
    <w:rsid w:val="00EA1C83"/>
    <w:pPr>
      <w:keepNext/>
      <w:spacing w:line="312" w:lineRule="auto"/>
      <w:ind w:left="540"/>
      <w:outlineLvl w:val="0"/>
    </w:pPr>
    <w:rPr>
      <w:rFonts w:ascii="Arial" w:hAnsi="Arial" w:cs="Arial"/>
      <w:b/>
      <w:bCs/>
    </w:rPr>
  </w:style>
  <w:style w:type="paragraph" w:styleId="Heading2">
    <w:name w:val="heading 2"/>
    <w:basedOn w:val="Normal"/>
    <w:next w:val="Normal"/>
    <w:qFormat/>
    <w:rsid w:val="00EA1C8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EA1C8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EA1C8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A1C8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1513-CB7F-425E-BB7A-55FB163A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1772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2019-02-12T07:29:00Z</cp:lastPrinted>
  <dcterms:created xsi:type="dcterms:W3CDTF">2019-03-25T09:55:00Z</dcterms:created>
  <dcterms:modified xsi:type="dcterms:W3CDTF">2019-03-25T09:55:00Z</dcterms:modified>
</cp:coreProperties>
</file>