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28" w:rsidRPr="00390928" w:rsidRDefault="00390928" w:rsidP="0039092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90928">
        <w:rPr>
          <w:rFonts w:ascii="Arial" w:hAnsi="Arial" w:cs="Arial"/>
          <w:b/>
          <w:bCs/>
          <w:sz w:val="20"/>
          <w:szCs w:val="20"/>
        </w:rPr>
        <w:t>NATIONAL ASSEMBLY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390928">
        <w:rPr>
          <w:rFonts w:ascii="Arial" w:hAnsi="Arial" w:cs="Arial"/>
          <w:b/>
          <w:bCs/>
          <w:sz w:val="20"/>
          <w:szCs w:val="20"/>
        </w:rPr>
        <w:t>WRITTEN REPLY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390928">
        <w:rPr>
          <w:rFonts w:ascii="Arial" w:hAnsi="Arial" w:cs="Arial"/>
          <w:b/>
          <w:bCs/>
          <w:sz w:val="20"/>
          <w:szCs w:val="20"/>
        </w:rPr>
        <w:t>QUESTION 7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390928">
        <w:rPr>
          <w:rFonts w:ascii="Arial" w:hAnsi="Arial" w:cs="Arial"/>
          <w:b/>
          <w:bCs/>
          <w:sz w:val="20"/>
          <w:szCs w:val="20"/>
        </w:rPr>
        <w:t>DATE OF PUBLICATION OF INTERNAL OUESTION PAPER: 12/02/2015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390928">
        <w:rPr>
          <w:rFonts w:ascii="Arial" w:hAnsi="Arial" w:cs="Arial"/>
          <w:b/>
          <w:bCs/>
          <w:sz w:val="20"/>
          <w:szCs w:val="20"/>
        </w:rPr>
        <w:t>INTERNAL OUESTION PAPER: 03/2015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390928">
        <w:rPr>
          <w:rFonts w:ascii="Arial" w:hAnsi="Arial" w:cs="Arial"/>
          <w:b/>
          <w:bCs/>
          <w:sz w:val="20"/>
          <w:szCs w:val="20"/>
        </w:rPr>
        <w:t xml:space="preserve">7. Mr W M </w:t>
      </w:r>
      <w:r w:rsidRPr="00390928">
        <w:rPr>
          <w:rFonts w:ascii="Arial" w:hAnsi="Arial" w:cs="Arial"/>
          <w:b/>
          <w:sz w:val="20"/>
          <w:szCs w:val="20"/>
        </w:rPr>
        <w:t xml:space="preserve">Madisha </w:t>
      </w:r>
      <w:r w:rsidRPr="00390928">
        <w:rPr>
          <w:rFonts w:ascii="Arial" w:hAnsi="Arial" w:cs="Arial"/>
          <w:b/>
          <w:bCs/>
          <w:sz w:val="20"/>
          <w:szCs w:val="20"/>
        </w:rPr>
        <w:t xml:space="preserve">(Cope) </w:t>
      </w:r>
      <w:r w:rsidRPr="00390928">
        <w:rPr>
          <w:rFonts w:ascii="Arial" w:hAnsi="Arial" w:cs="Arial"/>
          <w:b/>
          <w:sz w:val="20"/>
          <w:szCs w:val="20"/>
        </w:rPr>
        <w:t xml:space="preserve">to </w:t>
      </w:r>
      <w:r w:rsidRPr="00390928">
        <w:rPr>
          <w:rFonts w:ascii="Arial" w:hAnsi="Arial" w:cs="Arial"/>
          <w:b/>
          <w:bCs/>
          <w:sz w:val="20"/>
          <w:szCs w:val="20"/>
        </w:rPr>
        <w:t xml:space="preserve">ask </w:t>
      </w:r>
      <w:r w:rsidRPr="00390928">
        <w:rPr>
          <w:rFonts w:ascii="Arial" w:hAnsi="Arial" w:cs="Arial"/>
          <w:b/>
          <w:sz w:val="20"/>
          <w:szCs w:val="20"/>
        </w:rPr>
        <w:t xml:space="preserve">the Minister </w:t>
      </w:r>
      <w:r w:rsidRPr="00390928">
        <w:rPr>
          <w:rFonts w:ascii="Arial" w:hAnsi="Arial" w:cs="Arial"/>
          <w:b/>
          <w:bCs/>
          <w:sz w:val="20"/>
          <w:szCs w:val="20"/>
        </w:rPr>
        <w:t xml:space="preserve">of </w:t>
      </w:r>
      <w:r w:rsidRPr="00390928">
        <w:rPr>
          <w:rFonts w:ascii="Arial" w:hAnsi="Arial" w:cs="Arial"/>
          <w:b/>
          <w:sz w:val="20"/>
          <w:szCs w:val="20"/>
        </w:rPr>
        <w:t>Basic Education</w:t>
      </w:r>
      <w:proofErr w:type="gramStart"/>
      <w:r w:rsidRPr="00390928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90928">
        <w:rPr>
          <w:rFonts w:ascii="Arial" w:hAnsi="Arial" w:cs="Arial"/>
          <w:b/>
          <w:bCs/>
          <w:sz w:val="20"/>
          <w:szCs w:val="20"/>
        </w:rPr>
        <w:t xml:space="preserve">( I ) </w:t>
      </w:r>
      <w:r w:rsidRPr="00390928">
        <w:rPr>
          <w:rFonts w:ascii="Arial" w:hAnsi="Arial" w:cs="Arial"/>
          <w:sz w:val="20"/>
          <w:szCs w:val="20"/>
        </w:rPr>
        <w:t>Whether, in view of the public controversy surrounding a certain person (name</w:t>
      </w:r>
      <w:r>
        <w:rPr>
          <w:rFonts w:ascii="Arial" w:hAnsi="Arial" w:cs="Arial"/>
          <w:sz w:val="20"/>
          <w:szCs w:val="20"/>
        </w:rPr>
        <w:t xml:space="preserve"> </w:t>
      </w:r>
      <w:r w:rsidRPr="00390928">
        <w:rPr>
          <w:rFonts w:ascii="Arial" w:hAnsi="Arial" w:cs="Arial"/>
          <w:sz w:val="20"/>
          <w:szCs w:val="20"/>
        </w:rPr>
        <w:t>furnished) arising from the finding of the Public Protector that the said person had</w:t>
      </w:r>
      <w:r>
        <w:rPr>
          <w:rFonts w:ascii="Arial" w:hAnsi="Arial" w:cs="Arial"/>
          <w:sz w:val="20"/>
          <w:szCs w:val="20"/>
        </w:rPr>
        <w:t xml:space="preserve"> </w:t>
      </w:r>
      <w:r w:rsidRPr="00390928">
        <w:rPr>
          <w:rFonts w:ascii="Arial" w:hAnsi="Arial" w:cs="Arial"/>
          <w:sz w:val="20"/>
          <w:szCs w:val="20"/>
        </w:rPr>
        <w:t>not been truthful about having matriculated and notwithstanding the kind of role</w:t>
      </w:r>
      <w:r>
        <w:rPr>
          <w:rFonts w:ascii="Arial" w:hAnsi="Arial" w:cs="Arial"/>
          <w:sz w:val="20"/>
          <w:szCs w:val="20"/>
        </w:rPr>
        <w:t xml:space="preserve"> </w:t>
      </w:r>
      <w:r w:rsidRPr="00390928">
        <w:rPr>
          <w:rFonts w:ascii="Arial" w:hAnsi="Arial" w:cs="Arial"/>
          <w:sz w:val="20"/>
          <w:szCs w:val="20"/>
        </w:rPr>
        <w:t>model such a person may project, she proceeded to invite the person to speak to</w:t>
      </w:r>
      <w:r>
        <w:rPr>
          <w:rFonts w:ascii="Arial" w:hAnsi="Arial" w:cs="Arial"/>
          <w:sz w:val="20"/>
          <w:szCs w:val="20"/>
        </w:rPr>
        <w:t xml:space="preserve"> </w:t>
      </w:r>
      <w:r w:rsidRPr="00390928">
        <w:rPr>
          <w:rFonts w:ascii="Arial" w:hAnsi="Arial" w:cs="Arial"/>
          <w:sz w:val="20"/>
          <w:szCs w:val="20"/>
        </w:rPr>
        <w:t>successful matriculants at the launch of the 2014 matriculation results; if not. what is the position in this regard, if so, (a) how and why did she arrive at the</w:t>
      </w:r>
      <w:r>
        <w:rPr>
          <w:rFonts w:ascii="Arial" w:hAnsi="Arial" w:cs="Arial"/>
          <w:sz w:val="20"/>
          <w:szCs w:val="20"/>
        </w:rPr>
        <w:t xml:space="preserve"> </w:t>
      </w:r>
      <w:r w:rsidRPr="00390928">
        <w:rPr>
          <w:rFonts w:ascii="Arial" w:hAnsi="Arial" w:cs="Arial"/>
          <w:sz w:val="20"/>
          <w:szCs w:val="20"/>
        </w:rPr>
        <w:t>decision to invite the said person and (b) what is her position with regard to the</w:t>
      </w:r>
      <w:r>
        <w:rPr>
          <w:rFonts w:ascii="Arial" w:hAnsi="Arial" w:cs="Arial"/>
          <w:sz w:val="20"/>
          <w:szCs w:val="20"/>
        </w:rPr>
        <w:t xml:space="preserve"> person's statem</w:t>
      </w:r>
      <w:r w:rsidRPr="00390928">
        <w:rPr>
          <w:rFonts w:ascii="Arial" w:hAnsi="Arial" w:cs="Arial"/>
          <w:sz w:val="20"/>
          <w:szCs w:val="20"/>
        </w:rPr>
        <w:t>ent to the matriculants at the launch that there are certificated</w:t>
      </w:r>
      <w:r>
        <w:rPr>
          <w:rFonts w:ascii="Arial" w:hAnsi="Arial" w:cs="Arial"/>
          <w:sz w:val="20"/>
          <w:szCs w:val="20"/>
        </w:rPr>
        <w:t xml:space="preserve"> </w:t>
      </w:r>
      <w:r w:rsidRPr="00390928">
        <w:rPr>
          <w:rFonts w:ascii="Arial" w:hAnsi="Arial" w:cs="Arial"/>
          <w:sz w:val="20"/>
          <w:szCs w:val="20"/>
        </w:rPr>
        <w:t>people and educated people in the world</w:t>
      </w:r>
      <w:proofErr w:type="gramStart"/>
      <w:r w:rsidRPr="00390928"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90928">
        <w:rPr>
          <w:rFonts w:ascii="Arial" w:hAnsi="Arial" w:cs="Arial"/>
          <w:sz w:val="20"/>
          <w:szCs w:val="20"/>
        </w:rPr>
        <w:t xml:space="preserve">(2) whether it is her position that </w:t>
      </w:r>
      <w:proofErr w:type="spellStart"/>
      <w:r w:rsidRPr="00390928">
        <w:rPr>
          <w:rFonts w:ascii="Arial" w:hAnsi="Arial" w:cs="Arial"/>
          <w:sz w:val="20"/>
          <w:szCs w:val="20"/>
        </w:rPr>
        <w:t>matric</w:t>
      </w:r>
      <w:proofErr w:type="spellEnd"/>
      <w:r w:rsidRPr="00390928">
        <w:rPr>
          <w:rFonts w:ascii="Arial" w:hAnsi="Arial" w:cs="Arial"/>
          <w:sz w:val="20"/>
          <w:szCs w:val="20"/>
        </w:rPr>
        <w:t xml:space="preserve"> certification is unnecessary to one's</w:t>
      </w:r>
      <w:r>
        <w:rPr>
          <w:rFonts w:ascii="Arial" w:hAnsi="Arial" w:cs="Arial"/>
          <w:sz w:val="20"/>
          <w:szCs w:val="20"/>
        </w:rPr>
        <w:t xml:space="preserve"> </w:t>
      </w:r>
      <w:r w:rsidRPr="00390928">
        <w:rPr>
          <w:rFonts w:ascii="Arial" w:hAnsi="Arial" w:cs="Arial"/>
          <w:sz w:val="20"/>
          <w:szCs w:val="20"/>
        </w:rPr>
        <w:t xml:space="preserve">education and should therefore not be striven for? </w:t>
      </w:r>
      <w:r w:rsidRPr="00390928">
        <w:rPr>
          <w:rFonts w:ascii="Arial" w:hAnsi="Arial" w:cs="Arial"/>
          <w:b/>
          <w:bCs/>
          <w:sz w:val="20"/>
          <w:szCs w:val="20"/>
        </w:rPr>
        <w:t>NWRE</w:t>
      </w:r>
    </w:p>
    <w:p w:rsidR="00390928" w:rsidRPr="00390928" w:rsidRDefault="00390928" w:rsidP="003909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390928">
        <w:rPr>
          <w:rFonts w:ascii="Arial" w:hAnsi="Arial" w:cs="Arial"/>
          <w:b/>
          <w:sz w:val="20"/>
          <w:szCs w:val="20"/>
        </w:rPr>
        <w:t>REPLY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90928">
        <w:rPr>
          <w:rFonts w:ascii="Arial" w:hAnsi="Arial" w:cs="Arial"/>
          <w:sz w:val="20"/>
          <w:szCs w:val="20"/>
        </w:rPr>
        <w:t>(a) The SABC owns the venue that was used for the announcement of the NSC 2014</w:t>
      </w:r>
      <w:r>
        <w:rPr>
          <w:rFonts w:ascii="Arial" w:hAnsi="Arial" w:cs="Arial"/>
          <w:sz w:val="20"/>
          <w:szCs w:val="20"/>
        </w:rPr>
        <w:t xml:space="preserve"> </w:t>
      </w:r>
      <w:r w:rsidRPr="00390928">
        <w:rPr>
          <w:rFonts w:ascii="Arial" w:hAnsi="Arial" w:cs="Arial"/>
          <w:sz w:val="20"/>
          <w:szCs w:val="20"/>
        </w:rPr>
        <w:t>results. The SABC, as a host organisation, therefore determines who represents</w:t>
      </w:r>
      <w:r>
        <w:rPr>
          <w:rFonts w:ascii="Arial" w:hAnsi="Arial" w:cs="Arial"/>
          <w:sz w:val="20"/>
          <w:szCs w:val="20"/>
        </w:rPr>
        <w:t xml:space="preserve"> </w:t>
      </w:r>
      <w:r w:rsidRPr="00390928">
        <w:rPr>
          <w:rFonts w:ascii="Arial" w:hAnsi="Arial" w:cs="Arial"/>
          <w:sz w:val="20"/>
          <w:szCs w:val="20"/>
        </w:rPr>
        <w:t>the SABC at the event.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90928">
        <w:rPr>
          <w:rFonts w:ascii="Arial" w:hAnsi="Arial" w:cs="Arial"/>
          <w:sz w:val="20"/>
          <w:szCs w:val="20"/>
        </w:rPr>
        <w:t>(b) The statement, in this particular instance, is taken out of context and therefore the</w:t>
      </w:r>
      <w:r>
        <w:rPr>
          <w:rFonts w:ascii="Arial" w:hAnsi="Arial" w:cs="Arial"/>
          <w:sz w:val="20"/>
          <w:szCs w:val="20"/>
        </w:rPr>
        <w:t xml:space="preserve"> </w:t>
      </w:r>
      <w:r w:rsidRPr="00390928">
        <w:rPr>
          <w:rFonts w:ascii="Arial" w:hAnsi="Arial" w:cs="Arial"/>
          <w:sz w:val="20"/>
          <w:szCs w:val="20"/>
        </w:rPr>
        <w:t>Minister has no position on it.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90928">
        <w:rPr>
          <w:rFonts w:ascii="Arial" w:hAnsi="Arial" w:cs="Arial"/>
          <w:sz w:val="20"/>
          <w:szCs w:val="20"/>
        </w:rPr>
        <w:t>(2) The National Senior Certificate is the most important qualification in the schooling</w:t>
      </w:r>
      <w:r>
        <w:rPr>
          <w:rFonts w:ascii="Arial" w:hAnsi="Arial" w:cs="Arial"/>
          <w:sz w:val="20"/>
          <w:szCs w:val="20"/>
        </w:rPr>
        <w:t xml:space="preserve"> </w:t>
      </w:r>
      <w:r w:rsidRPr="00390928">
        <w:rPr>
          <w:rFonts w:ascii="Arial" w:hAnsi="Arial" w:cs="Arial"/>
          <w:sz w:val="20"/>
          <w:szCs w:val="20"/>
        </w:rPr>
        <w:t>sector and the Department of Basic Education is the custodian of this</w:t>
      </w:r>
      <w:r>
        <w:rPr>
          <w:rFonts w:ascii="Arial" w:hAnsi="Arial" w:cs="Arial"/>
          <w:sz w:val="20"/>
          <w:szCs w:val="20"/>
        </w:rPr>
        <w:t xml:space="preserve"> </w:t>
      </w:r>
      <w:r w:rsidRPr="00390928">
        <w:rPr>
          <w:rFonts w:ascii="Arial" w:hAnsi="Arial" w:cs="Arial"/>
          <w:sz w:val="20"/>
          <w:szCs w:val="20"/>
        </w:rPr>
        <w:t>qualification and therefore the question posed in this case is irrelevant.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90928">
        <w:rPr>
          <w:rFonts w:ascii="Arial" w:hAnsi="Arial" w:cs="Arial"/>
          <w:bCs/>
          <w:sz w:val="20"/>
          <w:szCs w:val="20"/>
        </w:rPr>
        <w:t>NW8E</w:t>
      </w:r>
    </w:p>
    <w:p w:rsidR="005D3403" w:rsidRPr="00390928" w:rsidRDefault="005D3403">
      <w:pPr>
        <w:rPr>
          <w:rFonts w:ascii="Arial" w:hAnsi="Arial" w:cs="Arial"/>
          <w:sz w:val="20"/>
          <w:szCs w:val="20"/>
        </w:rPr>
      </w:pPr>
    </w:p>
    <w:sectPr w:rsidR="005D3403" w:rsidRPr="00390928" w:rsidSect="00A442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characterSpacingControl w:val="doNotCompress"/>
  <w:compat/>
  <w:rsids>
    <w:rsidRoot w:val="00390928"/>
    <w:rsid w:val="00390928"/>
    <w:rsid w:val="005D3403"/>
    <w:rsid w:val="0065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1331</Characters>
  <Application>Microsoft Office Word</Application>
  <DocSecurity>0</DocSecurity>
  <Lines>11</Lines>
  <Paragraphs>3</Paragraphs>
  <ScaleCrop>false</ScaleCrop>
  <Company>Deftones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2015-07-03T10:50:00Z</dcterms:created>
  <dcterms:modified xsi:type="dcterms:W3CDTF">2015-07-03T11:01:00Z</dcterms:modified>
</cp:coreProperties>
</file>