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E" w:rsidRPr="00FC58F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FC58FE">
        <w:rPr>
          <w:rFonts w:ascii="Arial" w:eastAsia="Calibri" w:hAnsi="Arial" w:cs="Arial"/>
          <w:b/>
          <w:lang w:val="en-ZA"/>
        </w:rPr>
        <w:t>N</w:t>
      </w:r>
      <w:r w:rsidR="00207D00" w:rsidRPr="00FC58FE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FC58FE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FC58FE">
        <w:rPr>
          <w:rFonts w:ascii="Arial" w:eastAsia="Calibri" w:hAnsi="Arial" w:cs="Arial"/>
          <w:b/>
          <w:lang w:val="en-ZA"/>
        </w:rPr>
        <w:t xml:space="preserve">Question No: </w:t>
      </w:r>
      <w:r w:rsidR="00FC58FE" w:rsidRPr="00FC58FE">
        <w:rPr>
          <w:rFonts w:ascii="Arial" w:eastAsia="Calibri" w:hAnsi="Arial" w:cs="Arial"/>
          <w:b/>
          <w:lang w:val="en-ZA"/>
        </w:rPr>
        <w:t>6</w:t>
      </w:r>
      <w:r w:rsidR="00F60299">
        <w:rPr>
          <w:rFonts w:ascii="Arial" w:eastAsia="Calibri" w:hAnsi="Arial" w:cs="Arial"/>
          <w:b/>
          <w:lang w:val="en-ZA"/>
        </w:rPr>
        <w:t>84</w:t>
      </w:r>
    </w:p>
    <w:p w:rsidR="00F60299" w:rsidRPr="00F60299" w:rsidRDefault="00F60299" w:rsidP="00F6029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F60299">
        <w:rPr>
          <w:rFonts w:ascii="Arial" w:hAnsi="Arial" w:cs="Arial"/>
          <w:b/>
          <w:lang w:val="en-GB"/>
        </w:rPr>
        <w:t>684.</w:t>
      </w:r>
      <w:r w:rsidRPr="00F60299">
        <w:rPr>
          <w:rFonts w:ascii="Arial" w:hAnsi="Arial" w:cs="Arial"/>
          <w:b/>
          <w:lang w:val="en-GB"/>
        </w:rPr>
        <w:tab/>
        <w:t>Mr M Waters (DA) to ask the Minister of Transport:</w:t>
      </w:r>
    </w:p>
    <w:p w:rsidR="00F60299" w:rsidRPr="00F60299" w:rsidRDefault="00F60299" w:rsidP="00F6029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lang w:eastAsia="en-ZA"/>
        </w:rPr>
      </w:pPr>
      <w:r w:rsidRPr="00F60299">
        <w:rPr>
          <w:rFonts w:ascii="Arial" w:hAnsi="Arial" w:cs="Arial"/>
        </w:rPr>
        <w:t>(1)</w:t>
      </w:r>
      <w:r w:rsidRPr="00F60299">
        <w:rPr>
          <w:rFonts w:ascii="Arial" w:hAnsi="Arial" w:cs="Arial"/>
        </w:rPr>
        <w:tab/>
        <w:t xml:space="preserve">What number of passenger trains (a) are </w:t>
      </w:r>
      <w:r w:rsidRPr="00F60299">
        <w:rPr>
          <w:rFonts w:ascii="Arial" w:hAnsi="Arial" w:cs="Arial"/>
          <w:lang w:eastAsia="en-ZA"/>
        </w:rPr>
        <w:t>operating between (i) Germiston and Pretoria, (ii) Springs and Dunswart and (iii) Daveyton and Dunswart and (b) should be operating on the specified routes;</w:t>
      </w:r>
    </w:p>
    <w:p w:rsidR="00F60299" w:rsidRPr="00F60299" w:rsidRDefault="00F60299" w:rsidP="00F6029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F60299">
        <w:rPr>
          <w:rFonts w:ascii="Arial" w:hAnsi="Arial" w:cs="Arial"/>
        </w:rPr>
        <w:t>(2)</w:t>
      </w:r>
      <w:r w:rsidRPr="00F60299">
        <w:rPr>
          <w:rFonts w:ascii="Arial" w:hAnsi="Arial" w:cs="Arial"/>
        </w:rPr>
        <w:tab/>
        <w:t>what are the reasons that only one train can operate at a time between Germiston and Elandsfontein?</w:t>
      </w:r>
      <w:r w:rsidRPr="00F60299">
        <w:rPr>
          <w:rFonts w:ascii="Arial" w:hAnsi="Arial" w:cs="Arial"/>
        </w:rPr>
        <w:tab/>
      </w:r>
      <w:r w:rsidRPr="00F60299">
        <w:rPr>
          <w:rFonts w:ascii="Arial" w:hAnsi="Arial" w:cs="Arial"/>
        </w:rPr>
        <w:tab/>
      </w:r>
      <w:r w:rsidRPr="00F60299">
        <w:rPr>
          <w:rFonts w:ascii="Arial" w:hAnsi="Arial" w:cs="Arial"/>
        </w:rPr>
        <w:tab/>
      </w:r>
      <w:r w:rsidRPr="00F60299">
        <w:rPr>
          <w:rFonts w:ascii="Arial" w:hAnsi="Arial" w:cs="Arial"/>
        </w:rPr>
        <w:tab/>
      </w:r>
      <w:r w:rsidRPr="00F60299">
        <w:rPr>
          <w:rFonts w:ascii="Arial" w:hAnsi="Arial" w:cs="Arial"/>
        </w:rPr>
        <w:tab/>
      </w:r>
      <w:r w:rsidRPr="00F60299">
        <w:rPr>
          <w:rFonts w:ascii="Arial" w:hAnsi="Arial" w:cs="Arial"/>
        </w:rPr>
        <w:tab/>
      </w:r>
      <w:r w:rsidRPr="00F60299">
        <w:rPr>
          <w:rFonts w:ascii="Arial" w:hAnsi="Arial" w:cs="Arial"/>
        </w:rPr>
        <w:tab/>
        <w:t>NW886E</w:t>
      </w:r>
    </w:p>
    <w:p w:rsidR="00120F6C" w:rsidRDefault="00120F6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Response:</w:t>
      </w:r>
    </w:p>
    <w:p w:rsidR="00120F6C" w:rsidRDefault="00120F6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13009B" w:rsidRPr="00705A23" w:rsidRDefault="0013009B" w:rsidP="00705A2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lang w:val="en-ZA"/>
        </w:rPr>
      </w:pPr>
      <w:r w:rsidRPr="00705A23">
        <w:rPr>
          <w:rFonts w:ascii="Arial" w:eastAsia="Calibri" w:hAnsi="Arial" w:cs="Arial"/>
          <w:lang w:val="en-ZA"/>
        </w:rPr>
        <w:t>(a)</w:t>
      </w:r>
      <w:r w:rsidR="00705A23">
        <w:rPr>
          <w:rFonts w:ascii="Arial" w:eastAsia="Calibri" w:hAnsi="Arial" w:cs="Arial"/>
          <w:lang w:val="en-ZA"/>
        </w:rPr>
        <w:tab/>
      </w:r>
      <w:r w:rsidRPr="00705A23">
        <w:rPr>
          <w:rFonts w:ascii="Arial" w:eastAsia="Calibri" w:hAnsi="Arial" w:cs="Arial"/>
          <w:lang w:val="en-ZA"/>
        </w:rPr>
        <w:t>There num</w:t>
      </w:r>
      <w:r w:rsidR="00705A23">
        <w:rPr>
          <w:rFonts w:ascii="Arial" w:eastAsia="Calibri" w:hAnsi="Arial" w:cs="Arial"/>
          <w:lang w:val="en-ZA"/>
        </w:rPr>
        <w:t>ber of trains operating between:</w:t>
      </w:r>
    </w:p>
    <w:p w:rsidR="00AC4E48" w:rsidRDefault="00AC4E48" w:rsidP="00705A23">
      <w:pPr>
        <w:pStyle w:val="ListParagraph"/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13009B" w:rsidRPr="00AC4E48" w:rsidRDefault="0013009B" w:rsidP="00705A2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lang w:val="en-ZA"/>
        </w:rPr>
      </w:pPr>
      <w:r w:rsidRPr="00AC4E48">
        <w:rPr>
          <w:rFonts w:ascii="Arial" w:eastAsia="Calibri" w:hAnsi="Arial" w:cs="Arial"/>
          <w:lang w:val="en-ZA"/>
        </w:rPr>
        <w:t>Germiston and Pretoria: - There are 12 train trips</w:t>
      </w:r>
      <w:r w:rsidR="00AD5EB9" w:rsidRPr="00AC4E48">
        <w:rPr>
          <w:rFonts w:ascii="Arial" w:eastAsia="Calibri" w:hAnsi="Arial" w:cs="Arial"/>
          <w:lang w:val="en-ZA"/>
        </w:rPr>
        <w:t xml:space="preserve"> {Passenger Trains}</w:t>
      </w:r>
      <w:r w:rsidRPr="00AC4E48">
        <w:rPr>
          <w:rFonts w:ascii="Arial" w:eastAsia="Calibri" w:hAnsi="Arial" w:cs="Arial"/>
          <w:lang w:val="en-ZA"/>
        </w:rPr>
        <w:t xml:space="preserve"> operated via a diesel locomotive to shuttle services between Johannesburg and Elandsfontein. This then connects with an electrical Metro between Elandsfontein and Centurion</w:t>
      </w:r>
      <w:r w:rsidR="00AD5EB9" w:rsidRPr="00AC4E48">
        <w:rPr>
          <w:rFonts w:ascii="Arial" w:eastAsia="Calibri" w:hAnsi="Arial" w:cs="Arial"/>
          <w:lang w:val="en-ZA"/>
        </w:rPr>
        <w:t xml:space="preserve"> – 10 trips</w:t>
      </w:r>
      <w:r w:rsidRPr="00AC4E48">
        <w:rPr>
          <w:rFonts w:ascii="Arial" w:eastAsia="Calibri" w:hAnsi="Arial" w:cs="Arial"/>
          <w:lang w:val="en-ZA"/>
        </w:rPr>
        <w:t>, then connecting with another diesel locomotive between Centurion and Pretoria)</w:t>
      </w:r>
      <w:r w:rsidR="00AD5EB9" w:rsidRPr="00AC4E48">
        <w:rPr>
          <w:rFonts w:ascii="Arial" w:eastAsia="Calibri" w:hAnsi="Arial" w:cs="Arial"/>
          <w:lang w:val="en-ZA"/>
        </w:rPr>
        <w:t xml:space="preserve"> 10 trips.</w:t>
      </w:r>
    </w:p>
    <w:p w:rsidR="0013009B" w:rsidRPr="00AC4E48" w:rsidRDefault="0013009B" w:rsidP="00705A2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lang w:val="en-ZA"/>
        </w:rPr>
      </w:pPr>
      <w:r w:rsidRPr="00AC4E48">
        <w:rPr>
          <w:rFonts w:ascii="Arial" w:eastAsia="Calibri" w:hAnsi="Arial" w:cs="Arial"/>
          <w:lang w:val="en-ZA"/>
        </w:rPr>
        <w:t xml:space="preserve">There are </w:t>
      </w:r>
      <w:r w:rsidR="00AD5EB9" w:rsidRPr="00AC4E48">
        <w:rPr>
          <w:rFonts w:ascii="Arial" w:eastAsia="Calibri" w:hAnsi="Arial" w:cs="Arial"/>
          <w:lang w:val="en-ZA"/>
        </w:rPr>
        <w:t xml:space="preserve">24 </w:t>
      </w:r>
      <w:r w:rsidRPr="00AC4E48">
        <w:rPr>
          <w:rFonts w:ascii="Arial" w:eastAsia="Calibri" w:hAnsi="Arial" w:cs="Arial"/>
          <w:lang w:val="en-ZA"/>
        </w:rPr>
        <w:t xml:space="preserve">train </w:t>
      </w:r>
      <w:r w:rsidR="00AD5EB9" w:rsidRPr="00AC4E48">
        <w:rPr>
          <w:rFonts w:ascii="Arial" w:eastAsia="Calibri" w:hAnsi="Arial" w:cs="Arial"/>
          <w:lang w:val="en-ZA"/>
        </w:rPr>
        <w:t xml:space="preserve">daily </w:t>
      </w:r>
      <w:r w:rsidRPr="00AC4E48">
        <w:rPr>
          <w:rFonts w:ascii="Arial" w:eastAsia="Calibri" w:hAnsi="Arial" w:cs="Arial"/>
          <w:lang w:val="en-ZA"/>
        </w:rPr>
        <w:t>trips</w:t>
      </w:r>
      <w:r w:rsidR="00AD5EB9" w:rsidRPr="00AC4E48">
        <w:rPr>
          <w:rFonts w:ascii="Arial" w:eastAsia="Calibri" w:hAnsi="Arial" w:cs="Arial"/>
          <w:lang w:val="en-ZA"/>
        </w:rPr>
        <w:t xml:space="preserve"> between</w:t>
      </w:r>
      <w:r w:rsidRPr="00AC4E48">
        <w:rPr>
          <w:rFonts w:ascii="Arial" w:eastAsia="Calibri" w:hAnsi="Arial" w:cs="Arial"/>
          <w:lang w:val="en-ZA"/>
        </w:rPr>
        <w:t xml:space="preserve"> </w:t>
      </w:r>
      <w:r w:rsidR="00AD5EB9" w:rsidRPr="00AC4E48">
        <w:rPr>
          <w:rFonts w:ascii="Arial" w:eastAsia="Calibri" w:hAnsi="Arial" w:cs="Arial"/>
          <w:lang w:val="en-ZA"/>
        </w:rPr>
        <w:t>Springs and Dunswart.</w:t>
      </w:r>
    </w:p>
    <w:p w:rsidR="00AD5EB9" w:rsidRPr="00AC4E48" w:rsidRDefault="00AD5EB9" w:rsidP="00705A23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lang w:val="en-ZA"/>
        </w:rPr>
      </w:pPr>
      <w:r w:rsidRPr="00AC4E48">
        <w:rPr>
          <w:rFonts w:ascii="Arial" w:eastAsia="Calibri" w:hAnsi="Arial" w:cs="Arial"/>
          <w:lang w:val="en-ZA"/>
        </w:rPr>
        <w:t>There are no train services running between Daveyton and Dunswart due to theft of overhead cables affecting both lines.</w:t>
      </w:r>
    </w:p>
    <w:p w:rsidR="00AC4E48" w:rsidRDefault="00AC4E48" w:rsidP="00705A23">
      <w:pPr>
        <w:pStyle w:val="ListParagraph"/>
        <w:spacing w:before="100" w:beforeAutospacing="1" w:after="100" w:afterAutospacing="1"/>
        <w:ind w:left="1440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AC4E48" w:rsidRPr="00705A23" w:rsidRDefault="00AC4E48" w:rsidP="00705A23">
      <w:pPr>
        <w:pStyle w:val="ListParagraph"/>
        <w:spacing w:before="100" w:beforeAutospacing="1" w:after="100" w:afterAutospacing="1"/>
        <w:jc w:val="both"/>
        <w:outlineLvl w:val="0"/>
        <w:rPr>
          <w:rFonts w:ascii="Arial" w:eastAsia="Calibri" w:hAnsi="Arial" w:cs="Arial"/>
          <w:lang w:val="en-ZA"/>
        </w:rPr>
      </w:pPr>
      <w:r w:rsidRPr="00705A23">
        <w:rPr>
          <w:rFonts w:ascii="Arial" w:eastAsia="Calibri" w:hAnsi="Arial" w:cs="Arial"/>
          <w:lang w:val="en-ZA"/>
        </w:rPr>
        <w:t>(b)</w:t>
      </w:r>
      <w:r w:rsidR="00705A23">
        <w:rPr>
          <w:rFonts w:ascii="Arial" w:eastAsia="Calibri" w:hAnsi="Arial" w:cs="Arial"/>
          <w:lang w:val="en-ZA"/>
        </w:rPr>
        <w:tab/>
      </w:r>
      <w:r w:rsidRPr="00705A23">
        <w:rPr>
          <w:rFonts w:ascii="Arial" w:eastAsia="Calibri" w:hAnsi="Arial" w:cs="Arial"/>
          <w:lang w:val="en-ZA"/>
        </w:rPr>
        <w:t xml:space="preserve">There number of passenger trains that should be operating between </w:t>
      </w:r>
    </w:p>
    <w:p w:rsidR="00AC4E48" w:rsidRPr="00896AFE" w:rsidRDefault="00AC4E48" w:rsidP="00705A23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lang w:val="en-ZA"/>
        </w:rPr>
      </w:pPr>
      <w:r w:rsidRPr="00896AFE">
        <w:rPr>
          <w:rFonts w:ascii="Arial" w:eastAsia="Calibri" w:hAnsi="Arial" w:cs="Arial"/>
          <w:lang w:val="en-ZA"/>
        </w:rPr>
        <w:t>(i)</w:t>
      </w:r>
      <w:r w:rsidRPr="00896AFE">
        <w:rPr>
          <w:rFonts w:ascii="Arial" w:eastAsia="Calibri" w:hAnsi="Arial" w:cs="Arial"/>
          <w:lang w:val="en-ZA"/>
        </w:rPr>
        <w:tab/>
        <w:t xml:space="preserve">Germiston and Pretoria is </w:t>
      </w:r>
      <w:r w:rsidR="00896AFE" w:rsidRPr="00896AFE">
        <w:rPr>
          <w:rFonts w:ascii="Arial" w:eastAsia="Calibri" w:hAnsi="Arial" w:cs="Arial"/>
          <w:lang w:val="en-ZA"/>
        </w:rPr>
        <w:t>42 passenger train trips</w:t>
      </w:r>
    </w:p>
    <w:p w:rsidR="00AC4E48" w:rsidRPr="00896AFE" w:rsidRDefault="00AC4E48" w:rsidP="00705A23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lang w:val="en-ZA"/>
        </w:rPr>
      </w:pPr>
      <w:r w:rsidRPr="00896AFE">
        <w:rPr>
          <w:rFonts w:ascii="Arial" w:eastAsia="Calibri" w:hAnsi="Arial" w:cs="Arial"/>
          <w:lang w:val="en-ZA"/>
        </w:rPr>
        <w:t>(ii)</w:t>
      </w:r>
      <w:r w:rsidRPr="00896AFE">
        <w:rPr>
          <w:rFonts w:ascii="Arial" w:eastAsia="Calibri" w:hAnsi="Arial" w:cs="Arial"/>
          <w:lang w:val="en-ZA"/>
        </w:rPr>
        <w:tab/>
        <w:t xml:space="preserve">Springs and Dunswart is </w:t>
      </w:r>
      <w:r w:rsidR="00351A1E" w:rsidRPr="00896AFE">
        <w:rPr>
          <w:rFonts w:ascii="Arial" w:eastAsia="Calibri" w:hAnsi="Arial" w:cs="Arial"/>
          <w:lang w:val="en-ZA"/>
        </w:rPr>
        <w:t>24 passenger train trips</w:t>
      </w:r>
    </w:p>
    <w:p w:rsidR="00AC4E48" w:rsidRPr="00896AFE" w:rsidRDefault="00AC4E48" w:rsidP="00705A23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lang w:val="en-ZA"/>
        </w:rPr>
      </w:pPr>
      <w:r w:rsidRPr="00896AFE">
        <w:rPr>
          <w:rFonts w:ascii="Arial" w:eastAsia="Calibri" w:hAnsi="Arial" w:cs="Arial"/>
          <w:lang w:val="en-ZA"/>
        </w:rPr>
        <w:t>Dunswart and Daveyton is</w:t>
      </w:r>
      <w:r w:rsidR="00896AFE" w:rsidRPr="00896AFE">
        <w:rPr>
          <w:rFonts w:ascii="Arial" w:eastAsia="Calibri" w:hAnsi="Arial" w:cs="Arial"/>
          <w:lang w:val="en-ZA"/>
        </w:rPr>
        <w:t xml:space="preserve"> 72 passenger train trips</w:t>
      </w:r>
    </w:p>
    <w:p w:rsidR="00984179" w:rsidRDefault="00984179" w:rsidP="00705A23">
      <w:pPr>
        <w:pStyle w:val="ListParagraph"/>
        <w:spacing w:before="100" w:beforeAutospacing="1" w:after="100" w:afterAutospacing="1"/>
        <w:ind w:left="1800"/>
        <w:jc w:val="both"/>
        <w:outlineLvl w:val="0"/>
        <w:rPr>
          <w:rFonts w:ascii="Arial" w:eastAsia="Calibri" w:hAnsi="Arial" w:cs="Arial"/>
          <w:lang w:val="en-ZA"/>
        </w:rPr>
      </w:pPr>
    </w:p>
    <w:p w:rsidR="00984179" w:rsidRDefault="00351A1E" w:rsidP="00705A2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There reason why there is only </w:t>
      </w:r>
      <w:r w:rsidRPr="00F60299">
        <w:rPr>
          <w:rFonts w:ascii="Arial" w:hAnsi="Arial" w:cs="Arial"/>
        </w:rPr>
        <w:t xml:space="preserve">one train </w:t>
      </w:r>
      <w:r w:rsidR="00896AFE">
        <w:rPr>
          <w:rFonts w:ascii="Arial" w:hAnsi="Arial" w:cs="Arial"/>
        </w:rPr>
        <w:t xml:space="preserve">that </w:t>
      </w:r>
      <w:r w:rsidRPr="00F60299">
        <w:rPr>
          <w:rFonts w:ascii="Arial" w:hAnsi="Arial" w:cs="Arial"/>
        </w:rPr>
        <w:t>can operate at a time between Germiston and Elandsfontein</w:t>
      </w:r>
      <w:r>
        <w:rPr>
          <w:rFonts w:ascii="Arial" w:eastAsia="Calibri" w:hAnsi="Arial" w:cs="Arial"/>
          <w:lang w:val="en-ZA"/>
        </w:rPr>
        <w:t xml:space="preserve"> is because </w:t>
      </w:r>
      <w:r w:rsidR="00984179">
        <w:rPr>
          <w:rFonts w:ascii="Arial" w:eastAsia="Calibri" w:hAnsi="Arial" w:cs="Arial"/>
          <w:lang w:val="en-ZA"/>
        </w:rPr>
        <w:t>during December</w:t>
      </w:r>
      <w:r w:rsidR="000B1502">
        <w:rPr>
          <w:rFonts w:ascii="Arial" w:eastAsia="Calibri" w:hAnsi="Arial" w:cs="Arial"/>
          <w:lang w:val="en-ZA"/>
        </w:rPr>
        <w:t xml:space="preserve"> 2019</w:t>
      </w:r>
      <w:r>
        <w:rPr>
          <w:rFonts w:ascii="Arial" w:eastAsia="Calibri" w:hAnsi="Arial" w:cs="Arial"/>
          <w:lang w:val="en-ZA"/>
        </w:rPr>
        <w:t>,</w:t>
      </w:r>
      <w:r w:rsidR="00984179">
        <w:rPr>
          <w:rFonts w:ascii="Arial" w:eastAsia="Calibri" w:hAnsi="Arial" w:cs="Arial"/>
          <w:lang w:val="en-ZA"/>
        </w:rPr>
        <w:t xml:space="preserve"> when the train service was halted to allow for the </w:t>
      </w:r>
      <w:r>
        <w:rPr>
          <w:rFonts w:ascii="Arial" w:eastAsia="Calibri" w:hAnsi="Arial" w:cs="Arial"/>
          <w:lang w:val="en-ZA"/>
        </w:rPr>
        <w:t>signalling works</w:t>
      </w:r>
      <w:r w:rsidR="00984179">
        <w:rPr>
          <w:rFonts w:ascii="Arial" w:eastAsia="Calibri" w:hAnsi="Arial" w:cs="Arial"/>
          <w:lang w:val="en-ZA"/>
        </w:rPr>
        <w:t xml:space="preserve"> project at Germiston</w:t>
      </w:r>
      <w:r w:rsidR="009D6B8E">
        <w:rPr>
          <w:rFonts w:ascii="Arial" w:eastAsia="Calibri" w:hAnsi="Arial" w:cs="Arial"/>
          <w:lang w:val="en-ZA"/>
        </w:rPr>
        <w:t xml:space="preserve">, there was </w:t>
      </w:r>
      <w:r w:rsidR="00705A23">
        <w:rPr>
          <w:rFonts w:ascii="Arial" w:eastAsia="Calibri" w:hAnsi="Arial" w:cs="Arial"/>
          <w:lang w:val="en-ZA"/>
        </w:rPr>
        <w:t>o</w:t>
      </w:r>
      <w:r w:rsidR="00984179">
        <w:rPr>
          <w:rFonts w:ascii="Arial" w:eastAsia="Calibri" w:hAnsi="Arial" w:cs="Arial"/>
          <w:lang w:val="en-ZA"/>
        </w:rPr>
        <w:t xml:space="preserve">verhead </w:t>
      </w:r>
      <w:r w:rsidR="00705A23">
        <w:rPr>
          <w:rFonts w:ascii="Arial" w:eastAsia="Calibri" w:hAnsi="Arial" w:cs="Arial"/>
          <w:lang w:val="en-ZA"/>
        </w:rPr>
        <w:t>c</w:t>
      </w:r>
      <w:r w:rsidR="00984179">
        <w:rPr>
          <w:rFonts w:ascii="Arial" w:eastAsia="Calibri" w:hAnsi="Arial" w:cs="Arial"/>
          <w:lang w:val="en-ZA"/>
        </w:rPr>
        <w:t xml:space="preserve">able theft between Knights and Germiston on one </w:t>
      </w:r>
      <w:r w:rsidR="00896AFE">
        <w:rPr>
          <w:rFonts w:ascii="Arial" w:eastAsia="Calibri" w:hAnsi="Arial" w:cs="Arial"/>
          <w:lang w:val="en-ZA"/>
        </w:rPr>
        <w:t xml:space="preserve">of the only two </w:t>
      </w:r>
      <w:r w:rsidR="00984179">
        <w:rPr>
          <w:rFonts w:ascii="Arial" w:eastAsia="Calibri" w:hAnsi="Arial" w:cs="Arial"/>
          <w:lang w:val="en-ZA"/>
        </w:rPr>
        <w:t>line</w:t>
      </w:r>
      <w:r w:rsidR="00896AFE">
        <w:rPr>
          <w:rFonts w:ascii="Arial" w:eastAsia="Calibri" w:hAnsi="Arial" w:cs="Arial"/>
          <w:lang w:val="en-ZA"/>
        </w:rPr>
        <w:t xml:space="preserve">s in this area. </w:t>
      </w:r>
      <w:r w:rsidR="009D6B8E">
        <w:rPr>
          <w:rFonts w:ascii="Arial" w:eastAsia="Calibri" w:hAnsi="Arial" w:cs="Arial"/>
          <w:lang w:val="en-ZA"/>
        </w:rPr>
        <w:t>An alternative method of working (</w:t>
      </w:r>
      <w:r w:rsidR="009E7A4F">
        <w:rPr>
          <w:rFonts w:ascii="Arial" w:eastAsia="Calibri" w:hAnsi="Arial" w:cs="Arial"/>
          <w:lang w:val="en-ZA"/>
        </w:rPr>
        <w:t>called Pilot working</w:t>
      </w:r>
      <w:r w:rsidR="009D6B8E">
        <w:rPr>
          <w:rFonts w:ascii="Arial" w:eastAsia="Calibri" w:hAnsi="Arial" w:cs="Arial"/>
          <w:lang w:val="en-ZA"/>
        </w:rPr>
        <w:t>) in</w:t>
      </w:r>
      <w:r w:rsidR="009E7A4F">
        <w:rPr>
          <w:rFonts w:ascii="Arial" w:eastAsia="Calibri" w:hAnsi="Arial" w:cs="Arial"/>
          <w:lang w:val="en-ZA"/>
        </w:rPr>
        <w:t xml:space="preserve"> </w:t>
      </w:r>
      <w:r w:rsidR="009D6B8E">
        <w:rPr>
          <w:rFonts w:ascii="Arial" w:eastAsia="Calibri" w:hAnsi="Arial" w:cs="Arial"/>
          <w:lang w:val="en-ZA"/>
        </w:rPr>
        <w:t>accordance with</w:t>
      </w:r>
      <w:r w:rsidR="00180BBB" w:rsidRPr="009E7A4F">
        <w:rPr>
          <w:rFonts w:ascii="Arial" w:eastAsia="Calibri" w:hAnsi="Arial" w:cs="Arial"/>
          <w:lang w:val="en-ZA"/>
        </w:rPr>
        <w:t xml:space="preserve"> the </w:t>
      </w:r>
      <w:r w:rsidR="009D6B8E">
        <w:rPr>
          <w:rFonts w:ascii="Arial" w:eastAsia="Calibri" w:hAnsi="Arial" w:cs="Arial"/>
          <w:lang w:val="en-ZA"/>
        </w:rPr>
        <w:t>Train Working R</w:t>
      </w:r>
      <w:r w:rsidR="00180BBB" w:rsidRPr="009E7A4F">
        <w:rPr>
          <w:rFonts w:ascii="Arial" w:eastAsia="Calibri" w:hAnsi="Arial" w:cs="Arial"/>
          <w:lang w:val="en-ZA"/>
        </w:rPr>
        <w:t>ules</w:t>
      </w:r>
      <w:r w:rsidR="009D6B8E">
        <w:rPr>
          <w:rFonts w:ascii="Arial" w:eastAsia="Calibri" w:hAnsi="Arial" w:cs="Arial"/>
          <w:lang w:val="en-ZA"/>
        </w:rPr>
        <w:t xml:space="preserve"> had to be implemented. This method ensures s</w:t>
      </w:r>
      <w:r w:rsidR="00180BBB" w:rsidRPr="009E7A4F">
        <w:rPr>
          <w:rFonts w:ascii="Arial" w:eastAsia="Calibri" w:hAnsi="Arial" w:cs="Arial"/>
          <w:lang w:val="en-ZA"/>
        </w:rPr>
        <w:t>afety when train runs UP and DOWN using the same track.</w:t>
      </w:r>
    </w:p>
    <w:p w:rsidR="00351A1E" w:rsidRPr="00351A1E" w:rsidRDefault="00351A1E" w:rsidP="00351A1E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823A34" w:rsidRPr="00823A34" w:rsidRDefault="00823A34" w:rsidP="00823A34">
      <w:pPr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</w:p>
    <w:sectPr w:rsidR="00823A34" w:rsidRPr="00823A34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21" w:rsidRDefault="002D4921" w:rsidP="00DB1508">
      <w:pPr>
        <w:spacing w:after="0" w:line="240" w:lineRule="auto"/>
      </w:pPr>
      <w:r>
        <w:separator/>
      </w:r>
    </w:p>
  </w:endnote>
  <w:endnote w:type="continuationSeparator" w:id="0">
    <w:p w:rsidR="002D4921" w:rsidRDefault="002D492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21" w:rsidRDefault="002D4921" w:rsidP="00DB1508">
      <w:pPr>
        <w:spacing w:after="0" w:line="240" w:lineRule="auto"/>
      </w:pPr>
      <w:r>
        <w:separator/>
      </w:r>
    </w:p>
  </w:footnote>
  <w:footnote w:type="continuationSeparator" w:id="0">
    <w:p w:rsidR="002D4921" w:rsidRDefault="002D492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248"/>
    <w:multiLevelType w:val="hybridMultilevel"/>
    <w:tmpl w:val="7C6250CC"/>
    <w:lvl w:ilvl="0" w:tplc="D7A8DE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A4373"/>
    <w:multiLevelType w:val="hybridMultilevel"/>
    <w:tmpl w:val="9934D3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341"/>
    <w:multiLevelType w:val="hybridMultilevel"/>
    <w:tmpl w:val="9BDA6936"/>
    <w:lvl w:ilvl="0" w:tplc="AE5C9E6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35A6C"/>
    <w:multiLevelType w:val="hybridMultilevel"/>
    <w:tmpl w:val="77128A2A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452D2"/>
    <w:multiLevelType w:val="hybridMultilevel"/>
    <w:tmpl w:val="34ACF3FC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2A20C3"/>
    <w:multiLevelType w:val="hybridMultilevel"/>
    <w:tmpl w:val="EF9E3C7A"/>
    <w:lvl w:ilvl="0" w:tplc="F9282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59AC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B1502"/>
    <w:rsid w:val="000C141E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20F6C"/>
    <w:rsid w:val="0013009B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0BBB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059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C673F"/>
    <w:rsid w:val="002D4348"/>
    <w:rsid w:val="002D4921"/>
    <w:rsid w:val="002E0B34"/>
    <w:rsid w:val="002E13D5"/>
    <w:rsid w:val="002E14C5"/>
    <w:rsid w:val="002E1F7C"/>
    <w:rsid w:val="002E404E"/>
    <w:rsid w:val="002E4BF3"/>
    <w:rsid w:val="002E65D7"/>
    <w:rsid w:val="002F18C5"/>
    <w:rsid w:val="002F728B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699"/>
    <w:rsid w:val="00346C90"/>
    <w:rsid w:val="0034774F"/>
    <w:rsid w:val="003504F6"/>
    <w:rsid w:val="00350BE0"/>
    <w:rsid w:val="00350DCD"/>
    <w:rsid w:val="003510C2"/>
    <w:rsid w:val="00351A1E"/>
    <w:rsid w:val="00352FA3"/>
    <w:rsid w:val="00353FBC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20EE"/>
    <w:rsid w:val="003E3585"/>
    <w:rsid w:val="003E5612"/>
    <w:rsid w:val="003E601C"/>
    <w:rsid w:val="003E6E9C"/>
    <w:rsid w:val="003E78AA"/>
    <w:rsid w:val="003F1446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27FAE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AB9"/>
    <w:rsid w:val="00583FAC"/>
    <w:rsid w:val="005841AE"/>
    <w:rsid w:val="00591EAA"/>
    <w:rsid w:val="00592512"/>
    <w:rsid w:val="00592A8C"/>
    <w:rsid w:val="00593859"/>
    <w:rsid w:val="005945E9"/>
    <w:rsid w:val="0059674B"/>
    <w:rsid w:val="00596905"/>
    <w:rsid w:val="005A0BF1"/>
    <w:rsid w:val="005A2606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BF9"/>
    <w:rsid w:val="006B1C24"/>
    <w:rsid w:val="006B1CD3"/>
    <w:rsid w:val="006B3B97"/>
    <w:rsid w:val="006B3DC6"/>
    <w:rsid w:val="006B4375"/>
    <w:rsid w:val="006B5C4D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05A23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2686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3A34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6AFE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84179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D6B8E"/>
    <w:rsid w:val="009E3098"/>
    <w:rsid w:val="009E7A4F"/>
    <w:rsid w:val="009F3B4B"/>
    <w:rsid w:val="009F7581"/>
    <w:rsid w:val="00A00E4A"/>
    <w:rsid w:val="00A01414"/>
    <w:rsid w:val="00A039C9"/>
    <w:rsid w:val="00A15A53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C7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4E48"/>
    <w:rsid w:val="00AC5B1E"/>
    <w:rsid w:val="00AC65E7"/>
    <w:rsid w:val="00AC6780"/>
    <w:rsid w:val="00AC67FD"/>
    <w:rsid w:val="00AD49F4"/>
    <w:rsid w:val="00AD4B8F"/>
    <w:rsid w:val="00AD599B"/>
    <w:rsid w:val="00AD5EB9"/>
    <w:rsid w:val="00AD6B5D"/>
    <w:rsid w:val="00AE0590"/>
    <w:rsid w:val="00AE0CFC"/>
    <w:rsid w:val="00AE290B"/>
    <w:rsid w:val="00AE4D2A"/>
    <w:rsid w:val="00AE4F51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5A67"/>
    <w:rsid w:val="00BA7CE2"/>
    <w:rsid w:val="00BB15C2"/>
    <w:rsid w:val="00BB5EA4"/>
    <w:rsid w:val="00BB6AF7"/>
    <w:rsid w:val="00BC06BD"/>
    <w:rsid w:val="00BC0B69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1C55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55206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0F5B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34FB"/>
    <w:rsid w:val="00E74736"/>
    <w:rsid w:val="00E769F4"/>
    <w:rsid w:val="00E80B27"/>
    <w:rsid w:val="00E81167"/>
    <w:rsid w:val="00E8305A"/>
    <w:rsid w:val="00E83B34"/>
    <w:rsid w:val="00E91A0D"/>
    <w:rsid w:val="00E92A29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0299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9393B"/>
    <w:rsid w:val="00FA3CC6"/>
    <w:rsid w:val="00FA6022"/>
    <w:rsid w:val="00FB09F5"/>
    <w:rsid w:val="00FB4378"/>
    <w:rsid w:val="00FC58FE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7D529E-7587-48B0-9595-88203682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  <w:style w:type="paragraph" w:customStyle="1" w:styleId="Default">
    <w:name w:val="Default"/>
    <w:rsid w:val="005A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CD59-E319-48C3-85BF-C87E5689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2019-11-14T08:02:00Z</cp:lastPrinted>
  <dcterms:created xsi:type="dcterms:W3CDTF">2020-06-14T17:19:00Z</dcterms:created>
  <dcterms:modified xsi:type="dcterms:W3CDTF">2020-06-14T17:19:00Z</dcterms:modified>
</cp:coreProperties>
</file>