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84B813" w14:textId="77777777" w:rsidR="006015AE" w:rsidRDefault="006015AE" w:rsidP="00B33974">
      <w:pPr>
        <w:spacing w:before="100" w:beforeAutospacing="1" w:after="100" w:afterAutospacing="1" w:line="240" w:lineRule="auto"/>
        <w:jc w:val="both"/>
        <w:outlineLvl w:val="0"/>
        <w:rPr>
          <w:rFonts w:ascii="Arial" w:eastAsia="Calibri" w:hAnsi="Arial" w:cs="Arial"/>
          <w:b/>
          <w:lang w:val="en-ZA"/>
        </w:rPr>
      </w:pPr>
      <w:bookmarkStart w:id="0" w:name="_GoBack"/>
      <w:bookmarkEnd w:id="0"/>
      <w:r w:rsidRPr="00DF4704">
        <w:rPr>
          <w:rFonts w:ascii="Arial" w:eastAsia="Calibri" w:hAnsi="Arial" w:cs="Arial"/>
          <w:b/>
          <w:lang w:val="en-ZA"/>
        </w:rPr>
        <w:t>N</w:t>
      </w:r>
      <w:r w:rsidR="00207D00">
        <w:rPr>
          <w:rFonts w:ascii="Arial" w:eastAsia="Calibri" w:hAnsi="Arial" w:cs="Arial"/>
          <w:b/>
          <w:lang w:val="en-ZA"/>
        </w:rPr>
        <w:t xml:space="preserve">ational </w:t>
      </w:r>
      <w:r w:rsidR="00CB5EC8">
        <w:rPr>
          <w:rFonts w:ascii="Arial" w:eastAsia="Calibri" w:hAnsi="Arial" w:cs="Arial"/>
          <w:b/>
          <w:lang w:val="en-ZA"/>
        </w:rPr>
        <w:t>Assembly</w:t>
      </w:r>
    </w:p>
    <w:p w14:paraId="55967A55" w14:textId="77777777" w:rsidR="00B33974" w:rsidRDefault="00C0401D" w:rsidP="00330939">
      <w:pPr>
        <w:tabs>
          <w:tab w:val="left" w:pos="8513"/>
        </w:tabs>
        <w:spacing w:before="100" w:beforeAutospacing="1" w:after="100" w:afterAutospacing="1" w:line="240" w:lineRule="auto"/>
        <w:jc w:val="both"/>
        <w:outlineLvl w:val="0"/>
        <w:rPr>
          <w:rFonts w:ascii="Arial" w:eastAsia="Calibri" w:hAnsi="Arial" w:cs="Arial"/>
          <w:b/>
          <w:lang w:val="en-ZA"/>
        </w:rPr>
      </w:pPr>
      <w:r>
        <w:rPr>
          <w:rFonts w:ascii="Arial" w:eastAsia="Calibri" w:hAnsi="Arial" w:cs="Arial"/>
          <w:b/>
          <w:lang w:val="en-ZA"/>
        </w:rPr>
        <w:t xml:space="preserve">Question Number: </w:t>
      </w:r>
      <w:r w:rsidR="00200DEA">
        <w:rPr>
          <w:rFonts w:ascii="Arial" w:eastAsia="Calibri" w:hAnsi="Arial" w:cs="Arial"/>
          <w:b/>
          <w:lang w:val="en-ZA"/>
        </w:rPr>
        <w:t>683</w:t>
      </w:r>
      <w:r w:rsidR="00935B27">
        <w:rPr>
          <w:rFonts w:ascii="Arial" w:eastAsia="Calibri" w:hAnsi="Arial" w:cs="Arial"/>
          <w:b/>
          <w:lang w:val="en-ZA"/>
        </w:rPr>
        <w:t xml:space="preserve">           </w:t>
      </w:r>
      <w:r w:rsidR="00935B27">
        <w:rPr>
          <w:rFonts w:ascii="Arial" w:eastAsia="Calibri" w:hAnsi="Arial" w:cs="Arial"/>
          <w:b/>
          <w:lang w:val="en-ZA"/>
        </w:rPr>
        <w:tab/>
        <w:t xml:space="preserve"> </w:t>
      </w:r>
    </w:p>
    <w:p w14:paraId="08DFE905" w14:textId="77777777" w:rsidR="001702DD" w:rsidRPr="001702DD" w:rsidRDefault="00200DEA" w:rsidP="00EA100F">
      <w:pPr>
        <w:spacing w:before="100" w:beforeAutospacing="1" w:after="100" w:afterAutospacing="1" w:line="240" w:lineRule="auto"/>
        <w:ind w:left="567" w:hanging="720"/>
        <w:jc w:val="both"/>
        <w:outlineLvl w:val="0"/>
        <w:rPr>
          <w:rFonts w:ascii="Arial" w:hAnsi="Arial" w:cs="Arial"/>
          <w:b/>
          <w:noProof/>
          <w:lang w:val="af-ZA"/>
        </w:rPr>
      </w:pPr>
      <w:r>
        <w:rPr>
          <w:rFonts w:ascii="Arial" w:hAnsi="Arial" w:cs="Arial"/>
          <w:b/>
          <w:noProof/>
          <w:lang w:val="af-ZA"/>
        </w:rPr>
        <w:t>683</w:t>
      </w:r>
      <w:r w:rsidR="001702DD" w:rsidRPr="001702DD">
        <w:rPr>
          <w:rFonts w:ascii="Arial" w:hAnsi="Arial" w:cs="Arial"/>
          <w:b/>
          <w:noProof/>
          <w:lang w:val="af-ZA"/>
        </w:rPr>
        <w:t>.</w:t>
      </w:r>
      <w:r w:rsidR="001702DD" w:rsidRPr="001702DD">
        <w:rPr>
          <w:rFonts w:ascii="Arial" w:hAnsi="Arial" w:cs="Arial"/>
          <w:b/>
          <w:noProof/>
          <w:lang w:val="af-ZA"/>
        </w:rPr>
        <w:tab/>
        <w:t>Mr M S F de Freitas (DA) to ask the Minister of Transport</w:t>
      </w:r>
      <w:r w:rsidR="001702DD" w:rsidRPr="001702DD">
        <w:rPr>
          <w:rFonts w:ascii="Arial" w:hAnsi="Arial" w:cs="Arial"/>
          <w:b/>
          <w:noProof/>
          <w:lang w:val="af-ZA"/>
        </w:rPr>
        <w:fldChar w:fldCharType="begin"/>
      </w:r>
      <w:r w:rsidR="001702DD" w:rsidRPr="001702DD">
        <w:rPr>
          <w:rFonts w:ascii="Arial" w:hAnsi="Arial" w:cs="Arial"/>
        </w:rPr>
        <w:instrText xml:space="preserve"> XE "</w:instrText>
      </w:r>
      <w:r w:rsidR="001702DD" w:rsidRPr="001702DD">
        <w:rPr>
          <w:rFonts w:ascii="Arial" w:hAnsi="Arial" w:cs="Arial"/>
          <w:b/>
        </w:rPr>
        <w:instrText>Transport</w:instrText>
      </w:r>
      <w:r w:rsidR="001702DD" w:rsidRPr="001702DD">
        <w:rPr>
          <w:rFonts w:ascii="Arial" w:hAnsi="Arial" w:cs="Arial"/>
        </w:rPr>
        <w:instrText xml:space="preserve">" </w:instrText>
      </w:r>
      <w:r w:rsidR="001702DD" w:rsidRPr="001702DD">
        <w:rPr>
          <w:rFonts w:ascii="Arial" w:hAnsi="Arial" w:cs="Arial"/>
          <w:b/>
          <w:noProof/>
          <w:lang w:val="af-ZA"/>
        </w:rPr>
        <w:fldChar w:fldCharType="end"/>
      </w:r>
      <w:r w:rsidR="001702DD" w:rsidRPr="001702DD">
        <w:rPr>
          <w:rFonts w:ascii="Arial" w:hAnsi="Arial" w:cs="Arial"/>
          <w:b/>
          <w:noProof/>
          <w:lang w:val="af-ZA"/>
        </w:rPr>
        <w:t>:</w:t>
      </w:r>
    </w:p>
    <w:p w14:paraId="10FB2C00" w14:textId="77777777" w:rsidR="001702DD" w:rsidRPr="001702DD" w:rsidRDefault="001702DD" w:rsidP="00EA100F">
      <w:pPr>
        <w:spacing w:before="100" w:beforeAutospacing="1" w:after="100" w:afterAutospacing="1"/>
        <w:ind w:left="567"/>
        <w:jc w:val="both"/>
        <w:outlineLvl w:val="0"/>
        <w:rPr>
          <w:rFonts w:ascii="Arial" w:hAnsi="Arial" w:cs="Arial"/>
        </w:rPr>
      </w:pPr>
      <w:r w:rsidRPr="001702DD">
        <w:rPr>
          <w:rFonts w:ascii="Arial" w:hAnsi="Arial" w:cs="Arial"/>
          <w:color w:val="000000"/>
          <w:lang w:eastAsia="en-ZA"/>
        </w:rPr>
        <w:t>With reference to the National Public Transport</w:t>
      </w:r>
      <w:r w:rsidRPr="001702DD">
        <w:rPr>
          <w:rFonts w:ascii="Arial" w:hAnsi="Arial" w:cs="Arial"/>
          <w:color w:val="000000"/>
          <w:lang w:eastAsia="en-ZA"/>
        </w:rPr>
        <w:fldChar w:fldCharType="begin"/>
      </w:r>
      <w:r w:rsidRPr="001702DD">
        <w:rPr>
          <w:rFonts w:ascii="Arial" w:hAnsi="Arial" w:cs="Arial"/>
        </w:rPr>
        <w:instrText xml:space="preserve"> XE "</w:instrText>
      </w:r>
      <w:r w:rsidRPr="001702DD">
        <w:rPr>
          <w:rFonts w:ascii="Arial" w:hAnsi="Arial" w:cs="Arial"/>
          <w:b/>
        </w:rPr>
        <w:instrText>Transport</w:instrText>
      </w:r>
      <w:r w:rsidRPr="001702DD">
        <w:rPr>
          <w:rFonts w:ascii="Arial" w:hAnsi="Arial" w:cs="Arial"/>
        </w:rPr>
        <w:instrText xml:space="preserve">" </w:instrText>
      </w:r>
      <w:r w:rsidRPr="001702DD">
        <w:rPr>
          <w:rFonts w:ascii="Arial" w:hAnsi="Arial" w:cs="Arial"/>
          <w:color w:val="000000"/>
          <w:lang w:eastAsia="en-ZA"/>
        </w:rPr>
        <w:fldChar w:fldCharType="end"/>
      </w:r>
      <w:r w:rsidRPr="001702DD">
        <w:rPr>
          <w:rFonts w:ascii="Arial" w:hAnsi="Arial" w:cs="Arial"/>
          <w:color w:val="000000"/>
          <w:lang w:eastAsia="en-ZA"/>
        </w:rPr>
        <w:t xml:space="preserve"> Regulator applications for tourism transport operating licenses, what (a) total number of tourism-related (</w:t>
      </w:r>
      <w:proofErr w:type="spellStart"/>
      <w:r w:rsidRPr="001702DD">
        <w:rPr>
          <w:rFonts w:ascii="Arial" w:hAnsi="Arial" w:cs="Arial"/>
          <w:color w:val="000000"/>
          <w:lang w:eastAsia="en-ZA"/>
        </w:rPr>
        <w:t>i</w:t>
      </w:r>
      <w:proofErr w:type="spellEnd"/>
      <w:r w:rsidRPr="001702DD">
        <w:rPr>
          <w:rFonts w:ascii="Arial" w:hAnsi="Arial" w:cs="Arial"/>
          <w:color w:val="000000"/>
          <w:lang w:eastAsia="en-ZA"/>
        </w:rPr>
        <w:t>) applications have been received and (ii) licenses have been issued in each month in the (aa) past three years and (bb) since 1 January 2019, (b) are the reasons for the delays in the issuing of licenses, (c) is being done to speed up the issuing of licenses and (d) how is the issuing of licenses being measured and/or monitored</w:t>
      </w:r>
      <w:r w:rsidRPr="001702DD">
        <w:rPr>
          <w:rFonts w:ascii="Arial" w:hAnsi="Arial" w:cs="Arial"/>
          <w:noProof/>
          <w:lang w:val="af-ZA"/>
        </w:rPr>
        <w:t>?</w:t>
      </w:r>
      <w:r w:rsidRPr="001702DD">
        <w:rPr>
          <w:rFonts w:ascii="Arial" w:hAnsi="Arial" w:cs="Arial"/>
          <w:noProof/>
          <w:lang w:val="af-ZA"/>
        </w:rPr>
        <w:tab/>
      </w:r>
      <w:r w:rsidRPr="001702DD">
        <w:rPr>
          <w:rFonts w:ascii="Arial" w:hAnsi="Arial" w:cs="Arial"/>
          <w:noProof/>
          <w:lang w:val="af-ZA"/>
        </w:rPr>
        <w:tab/>
      </w:r>
      <w:r w:rsidRPr="001702DD">
        <w:rPr>
          <w:rFonts w:ascii="Arial" w:hAnsi="Arial" w:cs="Arial"/>
          <w:noProof/>
          <w:lang w:val="af-ZA"/>
        </w:rPr>
        <w:tab/>
        <w:t>NW1725E</w:t>
      </w:r>
    </w:p>
    <w:p w14:paraId="0ED3C4E9" w14:textId="4AF9D110" w:rsidR="001702DD" w:rsidRPr="00AB5473" w:rsidRDefault="00035D4A" w:rsidP="00AB5473">
      <w:pPr>
        <w:spacing w:before="100" w:beforeAutospacing="1" w:after="100" w:afterAutospacing="1" w:line="240" w:lineRule="auto"/>
        <w:ind w:firstLine="450"/>
        <w:jc w:val="both"/>
        <w:outlineLvl w:val="0"/>
        <w:rPr>
          <w:rFonts w:ascii="Arial" w:eastAsia="Calibri" w:hAnsi="Arial" w:cs="Arial"/>
          <w:b/>
          <w:lang w:val="en-ZA"/>
        </w:rPr>
      </w:pPr>
      <w:r w:rsidRPr="00AB5473">
        <w:rPr>
          <w:rFonts w:ascii="Arial" w:eastAsia="Calibri" w:hAnsi="Arial" w:cs="Arial"/>
          <w:b/>
          <w:lang w:val="en-ZA"/>
        </w:rPr>
        <w:t xml:space="preserve"> </w:t>
      </w:r>
      <w:r w:rsidR="006A44CF" w:rsidRPr="00AB5473">
        <w:rPr>
          <w:rFonts w:ascii="Arial" w:eastAsia="Calibri" w:hAnsi="Arial" w:cs="Arial"/>
          <w:b/>
          <w:lang w:val="en-ZA"/>
        </w:rPr>
        <w:t>REPLY</w:t>
      </w:r>
    </w:p>
    <w:p w14:paraId="4BF19CEF" w14:textId="31EE6F13" w:rsidR="00EA100F" w:rsidRDefault="00EA100F" w:rsidP="00852EF3">
      <w:pPr>
        <w:pStyle w:val="ListParagraph"/>
        <w:numPr>
          <w:ilvl w:val="0"/>
          <w:numId w:val="46"/>
        </w:numPr>
        <w:tabs>
          <w:tab w:val="left" w:pos="540"/>
        </w:tabs>
        <w:spacing w:before="100" w:beforeAutospacing="1" w:after="100" w:afterAutospacing="1" w:line="240" w:lineRule="auto"/>
        <w:ind w:left="567" w:hanging="117"/>
        <w:jc w:val="both"/>
        <w:outlineLvl w:val="0"/>
        <w:rPr>
          <w:rFonts w:ascii="Arial" w:eastAsia="Calibri" w:hAnsi="Arial" w:cs="Arial"/>
          <w:lang w:val="en-ZA"/>
        </w:rPr>
      </w:pPr>
      <w:r>
        <w:rPr>
          <w:rFonts w:ascii="Arial" w:eastAsia="Calibri" w:hAnsi="Arial" w:cs="Arial"/>
          <w:lang w:val="en-ZA"/>
        </w:rPr>
        <w:t xml:space="preserve"> </w:t>
      </w:r>
      <w:r w:rsidR="006A44CF" w:rsidRPr="004F4581">
        <w:rPr>
          <w:rFonts w:ascii="Arial" w:eastAsia="Calibri" w:hAnsi="Arial" w:cs="Arial"/>
          <w:lang w:val="en-ZA"/>
        </w:rPr>
        <w:t>(</w:t>
      </w:r>
      <w:proofErr w:type="spellStart"/>
      <w:r w:rsidR="006A44CF" w:rsidRPr="004F4581">
        <w:rPr>
          <w:rFonts w:ascii="Arial" w:eastAsia="Calibri" w:hAnsi="Arial" w:cs="Arial"/>
          <w:lang w:val="en-ZA"/>
        </w:rPr>
        <w:t>i</w:t>
      </w:r>
      <w:proofErr w:type="spellEnd"/>
      <w:r w:rsidR="006A44CF" w:rsidRPr="004F4581">
        <w:rPr>
          <w:rFonts w:ascii="Arial" w:eastAsia="Calibri" w:hAnsi="Arial" w:cs="Arial"/>
          <w:lang w:val="en-ZA"/>
        </w:rPr>
        <w:t>)</w:t>
      </w:r>
      <w:r w:rsidR="004F4581">
        <w:rPr>
          <w:rFonts w:ascii="Arial" w:eastAsia="Calibri" w:hAnsi="Arial" w:cs="Arial"/>
          <w:lang w:val="en-ZA"/>
        </w:rPr>
        <w:t xml:space="preserve"> </w:t>
      </w:r>
      <w:r w:rsidR="00C61972">
        <w:rPr>
          <w:rFonts w:ascii="Arial" w:eastAsia="Calibri" w:hAnsi="Arial" w:cs="Arial"/>
          <w:lang w:val="en-ZA"/>
        </w:rPr>
        <w:t xml:space="preserve">A total of </w:t>
      </w:r>
      <w:r w:rsidR="00E64C6F">
        <w:rPr>
          <w:rFonts w:ascii="Arial" w:eastAsia="Calibri" w:hAnsi="Arial" w:cs="Arial"/>
          <w:lang w:val="en-ZA"/>
        </w:rPr>
        <w:t xml:space="preserve">5774 applications have been received </w:t>
      </w:r>
      <w:r>
        <w:rPr>
          <w:rFonts w:ascii="Arial" w:eastAsia="Calibri" w:hAnsi="Arial" w:cs="Arial"/>
          <w:lang w:val="en-ZA"/>
        </w:rPr>
        <w:t xml:space="preserve">from </w:t>
      </w:r>
      <w:r w:rsidR="00E64C6F">
        <w:rPr>
          <w:rFonts w:ascii="Arial" w:eastAsia="Calibri" w:hAnsi="Arial" w:cs="Arial"/>
          <w:lang w:val="en-ZA"/>
        </w:rPr>
        <w:t xml:space="preserve">the 29 July 2016 </w:t>
      </w:r>
      <w:r>
        <w:rPr>
          <w:rFonts w:ascii="Arial" w:eastAsia="Calibri" w:hAnsi="Arial" w:cs="Arial"/>
          <w:lang w:val="en-ZA"/>
        </w:rPr>
        <w:t xml:space="preserve">to </w:t>
      </w:r>
      <w:r w:rsidR="00E53ABA">
        <w:rPr>
          <w:rFonts w:ascii="Arial" w:eastAsia="Calibri" w:hAnsi="Arial" w:cs="Arial"/>
          <w:lang w:val="en-ZA"/>
        </w:rPr>
        <w:t>31 August</w:t>
      </w:r>
      <w:r w:rsidR="00E64C6F">
        <w:rPr>
          <w:rFonts w:ascii="Arial" w:eastAsia="Calibri" w:hAnsi="Arial" w:cs="Arial"/>
          <w:lang w:val="en-ZA"/>
        </w:rPr>
        <w:t xml:space="preserve"> 2019.</w:t>
      </w:r>
    </w:p>
    <w:p w14:paraId="4346B265" w14:textId="1BF9C31A" w:rsidR="003C11BE" w:rsidRPr="00D85CC9" w:rsidRDefault="006A44CF" w:rsidP="00AB5473">
      <w:pPr>
        <w:tabs>
          <w:tab w:val="left" w:pos="720"/>
          <w:tab w:val="left" w:pos="1440"/>
        </w:tabs>
        <w:spacing w:before="100" w:beforeAutospacing="1" w:after="100" w:afterAutospacing="1" w:line="240" w:lineRule="auto"/>
        <w:ind w:left="720"/>
        <w:jc w:val="both"/>
        <w:outlineLvl w:val="0"/>
        <w:rPr>
          <w:rFonts w:ascii="Arial" w:eastAsia="Calibri" w:hAnsi="Arial" w:cs="Arial"/>
          <w:lang w:val="en-ZA"/>
        </w:rPr>
      </w:pPr>
      <w:r w:rsidRPr="00D85CC9">
        <w:rPr>
          <w:rFonts w:ascii="Arial" w:eastAsia="Calibri" w:hAnsi="Arial" w:cs="Arial"/>
          <w:lang w:val="en-ZA"/>
        </w:rPr>
        <w:t>(ii)</w:t>
      </w:r>
      <w:r w:rsidR="00887352" w:rsidRPr="00D85CC9">
        <w:rPr>
          <w:rFonts w:ascii="Arial" w:eastAsia="Calibri" w:hAnsi="Arial" w:cs="Arial"/>
          <w:lang w:val="en-ZA"/>
        </w:rPr>
        <w:t xml:space="preserve"> </w:t>
      </w:r>
      <w:r w:rsidR="00343B1F" w:rsidRPr="00D85CC9">
        <w:rPr>
          <w:rFonts w:ascii="Arial" w:eastAsia="Calibri" w:hAnsi="Arial" w:cs="Arial"/>
          <w:lang w:val="en-ZA"/>
        </w:rPr>
        <w:t>(</w:t>
      </w:r>
      <w:proofErr w:type="gramStart"/>
      <w:r w:rsidR="00343B1F" w:rsidRPr="00D85CC9">
        <w:rPr>
          <w:rFonts w:ascii="Arial" w:eastAsia="Calibri" w:hAnsi="Arial" w:cs="Arial"/>
          <w:lang w:val="en-ZA"/>
        </w:rPr>
        <w:t>aa</w:t>
      </w:r>
      <w:proofErr w:type="gramEnd"/>
      <w:r w:rsidR="00343B1F" w:rsidRPr="00D85CC9">
        <w:rPr>
          <w:rFonts w:ascii="Arial" w:eastAsia="Calibri" w:hAnsi="Arial" w:cs="Arial"/>
          <w:lang w:val="en-ZA"/>
        </w:rPr>
        <w:t xml:space="preserve">) </w:t>
      </w:r>
      <w:r w:rsidR="00E53ABA" w:rsidRPr="00D85CC9">
        <w:rPr>
          <w:rFonts w:ascii="Arial" w:eastAsia="Calibri" w:hAnsi="Arial" w:cs="Arial"/>
          <w:lang w:val="en-ZA"/>
        </w:rPr>
        <w:t>2780</w:t>
      </w:r>
      <w:r w:rsidR="00343B1F" w:rsidRPr="00D85CC9">
        <w:rPr>
          <w:rFonts w:ascii="Arial" w:eastAsia="Calibri" w:hAnsi="Arial" w:cs="Arial"/>
          <w:lang w:val="en-ZA"/>
        </w:rPr>
        <w:t xml:space="preserve"> operating licences were issued from 29 July 2016 to 3</w:t>
      </w:r>
      <w:r w:rsidR="00E53ABA" w:rsidRPr="00D85CC9">
        <w:rPr>
          <w:rFonts w:ascii="Arial" w:eastAsia="Calibri" w:hAnsi="Arial" w:cs="Arial"/>
          <w:lang w:val="en-ZA"/>
        </w:rPr>
        <w:t>1 August</w:t>
      </w:r>
      <w:r w:rsidR="00343B1F" w:rsidRPr="00D85CC9">
        <w:rPr>
          <w:rFonts w:ascii="Arial" w:eastAsia="Calibri" w:hAnsi="Arial" w:cs="Arial"/>
          <w:lang w:val="en-ZA"/>
        </w:rPr>
        <w:t xml:space="preserve"> 2019. The variance</w:t>
      </w:r>
      <w:r w:rsidR="00AB5473">
        <w:rPr>
          <w:rFonts w:ascii="Arial" w:eastAsia="Calibri" w:hAnsi="Arial" w:cs="Arial"/>
          <w:lang w:val="en-ZA"/>
        </w:rPr>
        <w:t xml:space="preserve"> b</w:t>
      </w:r>
      <w:r w:rsidR="00343B1F" w:rsidRPr="00D85CC9">
        <w:rPr>
          <w:rFonts w:ascii="Arial" w:eastAsia="Calibri" w:hAnsi="Arial" w:cs="Arial"/>
          <w:lang w:val="en-ZA"/>
        </w:rPr>
        <w:t xml:space="preserve">etween the applications received and operating licences </w:t>
      </w:r>
      <w:r w:rsidR="00803A8E" w:rsidRPr="00D85CC9">
        <w:rPr>
          <w:rFonts w:ascii="Arial" w:eastAsia="Calibri" w:hAnsi="Arial" w:cs="Arial"/>
          <w:lang w:val="en-ZA"/>
        </w:rPr>
        <w:t>issued is</w:t>
      </w:r>
      <w:r w:rsidR="00343B1F" w:rsidRPr="00D85CC9">
        <w:rPr>
          <w:rFonts w:ascii="Arial" w:eastAsia="Calibri" w:hAnsi="Arial" w:cs="Arial"/>
          <w:lang w:val="en-ZA"/>
        </w:rPr>
        <w:t xml:space="preserve"> attributed </w:t>
      </w:r>
      <w:r w:rsidR="00AB5473">
        <w:rPr>
          <w:rFonts w:ascii="Arial" w:eastAsia="Calibri" w:hAnsi="Arial" w:cs="Arial"/>
          <w:lang w:val="en-ZA"/>
        </w:rPr>
        <w:t xml:space="preserve">to </w:t>
      </w:r>
      <w:r w:rsidR="00343B1F" w:rsidRPr="00D85CC9">
        <w:rPr>
          <w:rFonts w:ascii="Arial" w:eastAsia="Calibri" w:hAnsi="Arial" w:cs="Arial"/>
          <w:lang w:val="en-ZA"/>
        </w:rPr>
        <w:t>applications that were withdrawn</w:t>
      </w:r>
      <w:r w:rsidR="00E53ABA" w:rsidRPr="00D85CC9">
        <w:rPr>
          <w:rFonts w:ascii="Arial" w:eastAsia="Calibri" w:hAnsi="Arial" w:cs="Arial"/>
          <w:lang w:val="en-ZA"/>
        </w:rPr>
        <w:t xml:space="preserve"> or</w:t>
      </w:r>
      <w:r w:rsidR="00343B1F" w:rsidRPr="00D85CC9">
        <w:rPr>
          <w:rFonts w:ascii="Arial" w:eastAsia="Calibri" w:hAnsi="Arial" w:cs="Arial"/>
          <w:lang w:val="en-ZA"/>
        </w:rPr>
        <w:t xml:space="preserve"> cancelled </w:t>
      </w:r>
      <w:r w:rsidR="00E53ABA" w:rsidRPr="00D85CC9">
        <w:rPr>
          <w:rFonts w:ascii="Arial" w:eastAsia="Calibri" w:hAnsi="Arial" w:cs="Arial"/>
          <w:lang w:val="en-ZA"/>
        </w:rPr>
        <w:t xml:space="preserve">by operators </w:t>
      </w:r>
      <w:r w:rsidR="00343B1F" w:rsidRPr="00D85CC9">
        <w:rPr>
          <w:rFonts w:ascii="Arial" w:eastAsia="Calibri" w:hAnsi="Arial" w:cs="Arial"/>
          <w:lang w:val="en-ZA"/>
        </w:rPr>
        <w:t>and refused by the National</w:t>
      </w:r>
      <w:r w:rsidR="00AB5473">
        <w:rPr>
          <w:rFonts w:ascii="Arial" w:eastAsia="Calibri" w:hAnsi="Arial" w:cs="Arial"/>
          <w:lang w:val="en-ZA"/>
        </w:rPr>
        <w:t xml:space="preserve"> </w:t>
      </w:r>
      <w:r w:rsidR="00AB5473">
        <w:rPr>
          <w:rFonts w:ascii="Arial" w:eastAsia="Calibri" w:hAnsi="Arial" w:cs="Arial"/>
          <w:lang w:val="en-ZA"/>
        </w:rPr>
        <w:tab/>
      </w:r>
      <w:r w:rsidR="00343B1F" w:rsidRPr="00D85CC9">
        <w:rPr>
          <w:rFonts w:ascii="Arial" w:eastAsia="Calibri" w:hAnsi="Arial" w:cs="Arial"/>
          <w:lang w:val="en-ZA"/>
        </w:rPr>
        <w:t xml:space="preserve">Public Transport Regulator. </w:t>
      </w:r>
    </w:p>
    <w:tbl>
      <w:tblPr>
        <w:tblStyle w:val="TableGrid"/>
        <w:tblW w:w="0" w:type="auto"/>
        <w:jc w:val="center"/>
        <w:tblLook w:val="04A0" w:firstRow="1" w:lastRow="0" w:firstColumn="1" w:lastColumn="0" w:noHBand="0" w:noVBand="1"/>
      </w:tblPr>
      <w:tblGrid>
        <w:gridCol w:w="1803"/>
        <w:gridCol w:w="1803"/>
        <w:gridCol w:w="1803"/>
        <w:gridCol w:w="1803"/>
        <w:gridCol w:w="1803"/>
      </w:tblGrid>
      <w:tr w:rsidR="003C11BE" w14:paraId="24D40D3D" w14:textId="77777777" w:rsidTr="00887352">
        <w:trPr>
          <w:jc w:val="center"/>
        </w:trPr>
        <w:tc>
          <w:tcPr>
            <w:tcW w:w="1803" w:type="dxa"/>
          </w:tcPr>
          <w:p w14:paraId="0A36930D" w14:textId="77777777" w:rsidR="003C11BE" w:rsidRDefault="003C11BE" w:rsidP="00102A8A"/>
        </w:tc>
        <w:tc>
          <w:tcPr>
            <w:tcW w:w="1803" w:type="dxa"/>
          </w:tcPr>
          <w:p w14:paraId="6AB422B3" w14:textId="77777777" w:rsidR="003C11BE" w:rsidRPr="002E6AA4" w:rsidRDefault="003C11BE" w:rsidP="00102A8A">
            <w:pPr>
              <w:rPr>
                <w:b/>
              </w:rPr>
            </w:pPr>
            <w:r w:rsidRPr="002E6AA4">
              <w:rPr>
                <w:b/>
              </w:rPr>
              <w:t>2016/2017</w:t>
            </w:r>
          </w:p>
        </w:tc>
        <w:tc>
          <w:tcPr>
            <w:tcW w:w="1803" w:type="dxa"/>
          </w:tcPr>
          <w:p w14:paraId="1BA42A16" w14:textId="77777777" w:rsidR="003C11BE" w:rsidRPr="002E6AA4" w:rsidRDefault="003C11BE" w:rsidP="00102A8A">
            <w:pPr>
              <w:rPr>
                <w:b/>
              </w:rPr>
            </w:pPr>
            <w:r w:rsidRPr="002E6AA4">
              <w:rPr>
                <w:b/>
              </w:rPr>
              <w:t>2017/2018</w:t>
            </w:r>
          </w:p>
        </w:tc>
        <w:tc>
          <w:tcPr>
            <w:tcW w:w="1803" w:type="dxa"/>
          </w:tcPr>
          <w:p w14:paraId="03EF478B" w14:textId="77777777" w:rsidR="003C11BE" w:rsidRPr="002E6AA4" w:rsidRDefault="003C11BE" w:rsidP="00102A8A">
            <w:pPr>
              <w:rPr>
                <w:b/>
              </w:rPr>
            </w:pPr>
            <w:r w:rsidRPr="002E6AA4">
              <w:rPr>
                <w:b/>
              </w:rPr>
              <w:t>2018/2019</w:t>
            </w:r>
          </w:p>
        </w:tc>
        <w:tc>
          <w:tcPr>
            <w:tcW w:w="1803" w:type="dxa"/>
          </w:tcPr>
          <w:p w14:paraId="0D983FCB" w14:textId="77777777" w:rsidR="003C11BE" w:rsidRPr="002E6AA4" w:rsidRDefault="003C11BE" w:rsidP="00102A8A">
            <w:pPr>
              <w:rPr>
                <w:b/>
              </w:rPr>
            </w:pPr>
            <w:r w:rsidRPr="002E6AA4">
              <w:rPr>
                <w:b/>
              </w:rPr>
              <w:t>2019/2020</w:t>
            </w:r>
          </w:p>
        </w:tc>
      </w:tr>
      <w:tr w:rsidR="003C11BE" w14:paraId="46DCE684" w14:textId="77777777" w:rsidTr="00887352">
        <w:trPr>
          <w:jc w:val="center"/>
        </w:trPr>
        <w:tc>
          <w:tcPr>
            <w:tcW w:w="1803" w:type="dxa"/>
          </w:tcPr>
          <w:p w14:paraId="760CA35D" w14:textId="77777777" w:rsidR="003C11BE" w:rsidRDefault="003C11BE" w:rsidP="00102A8A">
            <w:r>
              <w:t>APRIL</w:t>
            </w:r>
          </w:p>
        </w:tc>
        <w:tc>
          <w:tcPr>
            <w:tcW w:w="1803" w:type="dxa"/>
          </w:tcPr>
          <w:p w14:paraId="5DE42E8E" w14:textId="77777777" w:rsidR="003C11BE" w:rsidRDefault="00E64C6F" w:rsidP="00102A8A">
            <w:r>
              <w:t>--</w:t>
            </w:r>
          </w:p>
        </w:tc>
        <w:tc>
          <w:tcPr>
            <w:tcW w:w="1803" w:type="dxa"/>
          </w:tcPr>
          <w:p w14:paraId="15DADC86" w14:textId="77777777" w:rsidR="003C11BE" w:rsidRDefault="003C11BE" w:rsidP="00102A8A">
            <w:r>
              <w:t>14</w:t>
            </w:r>
          </w:p>
        </w:tc>
        <w:tc>
          <w:tcPr>
            <w:tcW w:w="1803" w:type="dxa"/>
          </w:tcPr>
          <w:p w14:paraId="084AB97B" w14:textId="77777777" w:rsidR="003C11BE" w:rsidRDefault="003C11BE" w:rsidP="00102A8A">
            <w:r>
              <w:t>64</w:t>
            </w:r>
          </w:p>
        </w:tc>
        <w:tc>
          <w:tcPr>
            <w:tcW w:w="1803" w:type="dxa"/>
          </w:tcPr>
          <w:p w14:paraId="35BA4B06" w14:textId="77777777" w:rsidR="003C11BE" w:rsidRDefault="003C11BE" w:rsidP="00102A8A">
            <w:r>
              <w:t>78</w:t>
            </w:r>
          </w:p>
        </w:tc>
      </w:tr>
      <w:tr w:rsidR="003C11BE" w14:paraId="68B38D39" w14:textId="77777777" w:rsidTr="00887352">
        <w:trPr>
          <w:jc w:val="center"/>
        </w:trPr>
        <w:tc>
          <w:tcPr>
            <w:tcW w:w="1803" w:type="dxa"/>
          </w:tcPr>
          <w:p w14:paraId="23843EC8" w14:textId="77777777" w:rsidR="003C11BE" w:rsidRDefault="003C11BE" w:rsidP="00102A8A">
            <w:r>
              <w:t>MAY</w:t>
            </w:r>
          </w:p>
        </w:tc>
        <w:tc>
          <w:tcPr>
            <w:tcW w:w="1803" w:type="dxa"/>
          </w:tcPr>
          <w:p w14:paraId="2369368E" w14:textId="77777777" w:rsidR="003C11BE" w:rsidRDefault="00E64C6F" w:rsidP="00102A8A">
            <w:r>
              <w:t>--</w:t>
            </w:r>
          </w:p>
        </w:tc>
        <w:tc>
          <w:tcPr>
            <w:tcW w:w="1803" w:type="dxa"/>
          </w:tcPr>
          <w:p w14:paraId="165EAC65" w14:textId="77777777" w:rsidR="003C11BE" w:rsidRDefault="003C11BE" w:rsidP="00102A8A">
            <w:r>
              <w:t>11</w:t>
            </w:r>
          </w:p>
        </w:tc>
        <w:tc>
          <w:tcPr>
            <w:tcW w:w="1803" w:type="dxa"/>
          </w:tcPr>
          <w:p w14:paraId="49086B1E" w14:textId="77777777" w:rsidR="003C11BE" w:rsidRDefault="003C11BE" w:rsidP="00102A8A">
            <w:r>
              <w:t>90</w:t>
            </w:r>
          </w:p>
        </w:tc>
        <w:tc>
          <w:tcPr>
            <w:tcW w:w="1803" w:type="dxa"/>
          </w:tcPr>
          <w:p w14:paraId="6302423A" w14:textId="77777777" w:rsidR="003C11BE" w:rsidRDefault="003C11BE" w:rsidP="00102A8A">
            <w:r>
              <w:t>61</w:t>
            </w:r>
          </w:p>
        </w:tc>
      </w:tr>
      <w:tr w:rsidR="003C11BE" w14:paraId="5864A425" w14:textId="77777777" w:rsidTr="00887352">
        <w:trPr>
          <w:jc w:val="center"/>
        </w:trPr>
        <w:tc>
          <w:tcPr>
            <w:tcW w:w="1803" w:type="dxa"/>
          </w:tcPr>
          <w:p w14:paraId="4B3DC1F6" w14:textId="77777777" w:rsidR="003C11BE" w:rsidRDefault="003C11BE" w:rsidP="00102A8A">
            <w:r>
              <w:t>JUNE</w:t>
            </w:r>
          </w:p>
        </w:tc>
        <w:tc>
          <w:tcPr>
            <w:tcW w:w="1803" w:type="dxa"/>
          </w:tcPr>
          <w:p w14:paraId="1B46D6AE" w14:textId="77777777" w:rsidR="003C11BE" w:rsidRDefault="00E64C6F" w:rsidP="00102A8A">
            <w:r>
              <w:t>--</w:t>
            </w:r>
          </w:p>
        </w:tc>
        <w:tc>
          <w:tcPr>
            <w:tcW w:w="1803" w:type="dxa"/>
          </w:tcPr>
          <w:p w14:paraId="07A6A2A9" w14:textId="77777777" w:rsidR="003C11BE" w:rsidRDefault="003C11BE" w:rsidP="00102A8A">
            <w:r>
              <w:t>53</w:t>
            </w:r>
          </w:p>
        </w:tc>
        <w:tc>
          <w:tcPr>
            <w:tcW w:w="1803" w:type="dxa"/>
          </w:tcPr>
          <w:p w14:paraId="1EBAF1E2" w14:textId="77777777" w:rsidR="003C11BE" w:rsidRDefault="003C11BE" w:rsidP="00102A8A">
            <w:r>
              <w:t>64</w:t>
            </w:r>
          </w:p>
        </w:tc>
        <w:tc>
          <w:tcPr>
            <w:tcW w:w="1803" w:type="dxa"/>
          </w:tcPr>
          <w:p w14:paraId="04DE1F55" w14:textId="77777777" w:rsidR="003C11BE" w:rsidRDefault="003C11BE" w:rsidP="00102A8A">
            <w:r>
              <w:t>66</w:t>
            </w:r>
          </w:p>
        </w:tc>
      </w:tr>
      <w:tr w:rsidR="003C11BE" w14:paraId="38351CC7" w14:textId="77777777" w:rsidTr="00887352">
        <w:trPr>
          <w:jc w:val="center"/>
        </w:trPr>
        <w:tc>
          <w:tcPr>
            <w:tcW w:w="1803" w:type="dxa"/>
          </w:tcPr>
          <w:p w14:paraId="27F9F5FC" w14:textId="77777777" w:rsidR="003C11BE" w:rsidRDefault="003C11BE" w:rsidP="00102A8A">
            <w:r>
              <w:t>JULY</w:t>
            </w:r>
          </w:p>
        </w:tc>
        <w:tc>
          <w:tcPr>
            <w:tcW w:w="1803" w:type="dxa"/>
          </w:tcPr>
          <w:p w14:paraId="3B5E9685" w14:textId="77777777" w:rsidR="003C11BE" w:rsidRDefault="00E64C6F" w:rsidP="00102A8A">
            <w:r>
              <w:t>--</w:t>
            </w:r>
          </w:p>
        </w:tc>
        <w:tc>
          <w:tcPr>
            <w:tcW w:w="1803" w:type="dxa"/>
          </w:tcPr>
          <w:p w14:paraId="36C13B37" w14:textId="77777777" w:rsidR="003C11BE" w:rsidRDefault="003C11BE" w:rsidP="00102A8A">
            <w:r>
              <w:t>40</w:t>
            </w:r>
          </w:p>
        </w:tc>
        <w:tc>
          <w:tcPr>
            <w:tcW w:w="1803" w:type="dxa"/>
          </w:tcPr>
          <w:p w14:paraId="2E099116" w14:textId="77777777" w:rsidR="003C11BE" w:rsidRDefault="003C11BE" w:rsidP="00102A8A">
            <w:r>
              <w:t>152</w:t>
            </w:r>
          </w:p>
        </w:tc>
        <w:tc>
          <w:tcPr>
            <w:tcW w:w="1803" w:type="dxa"/>
          </w:tcPr>
          <w:p w14:paraId="400FC63E" w14:textId="3990EDC8" w:rsidR="003C11BE" w:rsidRDefault="00E53ABA" w:rsidP="00102A8A">
            <w:r>
              <w:t>107</w:t>
            </w:r>
          </w:p>
        </w:tc>
      </w:tr>
      <w:tr w:rsidR="003C11BE" w14:paraId="4282B8CC" w14:textId="77777777" w:rsidTr="00887352">
        <w:trPr>
          <w:jc w:val="center"/>
        </w:trPr>
        <w:tc>
          <w:tcPr>
            <w:tcW w:w="1803" w:type="dxa"/>
          </w:tcPr>
          <w:p w14:paraId="689DD97B" w14:textId="77777777" w:rsidR="003C11BE" w:rsidRDefault="003C11BE" w:rsidP="00102A8A">
            <w:r>
              <w:t>AUGUST</w:t>
            </w:r>
          </w:p>
        </w:tc>
        <w:tc>
          <w:tcPr>
            <w:tcW w:w="1803" w:type="dxa"/>
          </w:tcPr>
          <w:p w14:paraId="0AAD1FB3" w14:textId="77777777" w:rsidR="003C11BE" w:rsidRDefault="003C11BE" w:rsidP="00102A8A">
            <w:r>
              <w:t>02</w:t>
            </w:r>
          </w:p>
        </w:tc>
        <w:tc>
          <w:tcPr>
            <w:tcW w:w="1803" w:type="dxa"/>
          </w:tcPr>
          <w:p w14:paraId="2EA5CB9A" w14:textId="77777777" w:rsidR="003C11BE" w:rsidRDefault="003C11BE" w:rsidP="00102A8A">
            <w:r>
              <w:t>97</w:t>
            </w:r>
          </w:p>
        </w:tc>
        <w:tc>
          <w:tcPr>
            <w:tcW w:w="1803" w:type="dxa"/>
          </w:tcPr>
          <w:p w14:paraId="2980A7EA" w14:textId="77777777" w:rsidR="003C11BE" w:rsidRDefault="003C11BE" w:rsidP="00102A8A">
            <w:r>
              <w:t>110</w:t>
            </w:r>
          </w:p>
        </w:tc>
        <w:tc>
          <w:tcPr>
            <w:tcW w:w="1803" w:type="dxa"/>
          </w:tcPr>
          <w:p w14:paraId="47B69519" w14:textId="585B474B" w:rsidR="003C11BE" w:rsidRDefault="00E53ABA" w:rsidP="00102A8A">
            <w:r>
              <w:t>78</w:t>
            </w:r>
          </w:p>
        </w:tc>
      </w:tr>
      <w:tr w:rsidR="003C11BE" w14:paraId="415217DE" w14:textId="77777777" w:rsidTr="00887352">
        <w:trPr>
          <w:jc w:val="center"/>
        </w:trPr>
        <w:tc>
          <w:tcPr>
            <w:tcW w:w="1803" w:type="dxa"/>
          </w:tcPr>
          <w:p w14:paraId="2BF84659" w14:textId="77777777" w:rsidR="003C11BE" w:rsidRDefault="003C11BE" w:rsidP="00102A8A">
            <w:r>
              <w:t>SEPTEMBER</w:t>
            </w:r>
          </w:p>
        </w:tc>
        <w:tc>
          <w:tcPr>
            <w:tcW w:w="1803" w:type="dxa"/>
          </w:tcPr>
          <w:p w14:paraId="6EAF8ECF" w14:textId="77777777" w:rsidR="003C11BE" w:rsidRDefault="003C11BE" w:rsidP="00102A8A">
            <w:r>
              <w:t>06</w:t>
            </w:r>
          </w:p>
        </w:tc>
        <w:tc>
          <w:tcPr>
            <w:tcW w:w="1803" w:type="dxa"/>
          </w:tcPr>
          <w:p w14:paraId="60068A2B" w14:textId="77777777" w:rsidR="003C11BE" w:rsidRDefault="003C11BE" w:rsidP="00102A8A">
            <w:r>
              <w:t>114</w:t>
            </w:r>
          </w:p>
        </w:tc>
        <w:tc>
          <w:tcPr>
            <w:tcW w:w="1803" w:type="dxa"/>
          </w:tcPr>
          <w:p w14:paraId="75EF6DE8" w14:textId="77777777" w:rsidR="003C11BE" w:rsidRDefault="003C11BE" w:rsidP="00102A8A">
            <w:r>
              <w:t>148</w:t>
            </w:r>
          </w:p>
        </w:tc>
        <w:tc>
          <w:tcPr>
            <w:tcW w:w="1803" w:type="dxa"/>
          </w:tcPr>
          <w:p w14:paraId="7D5858C2" w14:textId="77777777" w:rsidR="003C11BE" w:rsidRDefault="003C11BE" w:rsidP="00102A8A"/>
        </w:tc>
      </w:tr>
      <w:tr w:rsidR="003C11BE" w14:paraId="5093D154" w14:textId="77777777" w:rsidTr="00887352">
        <w:trPr>
          <w:jc w:val="center"/>
        </w:trPr>
        <w:tc>
          <w:tcPr>
            <w:tcW w:w="1803" w:type="dxa"/>
          </w:tcPr>
          <w:p w14:paraId="056A7033" w14:textId="77777777" w:rsidR="003C11BE" w:rsidRDefault="003C11BE" w:rsidP="00102A8A">
            <w:r>
              <w:t>OCTOBER</w:t>
            </w:r>
          </w:p>
        </w:tc>
        <w:tc>
          <w:tcPr>
            <w:tcW w:w="1803" w:type="dxa"/>
          </w:tcPr>
          <w:p w14:paraId="5F5F121E" w14:textId="77777777" w:rsidR="003C11BE" w:rsidRDefault="003C11BE" w:rsidP="00102A8A">
            <w:r>
              <w:t>07</w:t>
            </w:r>
          </w:p>
        </w:tc>
        <w:tc>
          <w:tcPr>
            <w:tcW w:w="1803" w:type="dxa"/>
          </w:tcPr>
          <w:p w14:paraId="5D46EE93" w14:textId="77777777" w:rsidR="003C11BE" w:rsidRDefault="003C11BE" w:rsidP="00102A8A">
            <w:r>
              <w:t>75</w:t>
            </w:r>
          </w:p>
        </w:tc>
        <w:tc>
          <w:tcPr>
            <w:tcW w:w="1803" w:type="dxa"/>
          </w:tcPr>
          <w:p w14:paraId="053B69E7" w14:textId="77777777" w:rsidR="003C11BE" w:rsidRDefault="003C11BE" w:rsidP="00102A8A">
            <w:r>
              <w:t>125</w:t>
            </w:r>
          </w:p>
        </w:tc>
        <w:tc>
          <w:tcPr>
            <w:tcW w:w="1803" w:type="dxa"/>
          </w:tcPr>
          <w:p w14:paraId="535A76FE" w14:textId="77777777" w:rsidR="003C11BE" w:rsidRDefault="003C11BE" w:rsidP="00102A8A"/>
        </w:tc>
      </w:tr>
      <w:tr w:rsidR="003C11BE" w14:paraId="52E27613" w14:textId="77777777" w:rsidTr="00887352">
        <w:trPr>
          <w:jc w:val="center"/>
        </w:trPr>
        <w:tc>
          <w:tcPr>
            <w:tcW w:w="1803" w:type="dxa"/>
          </w:tcPr>
          <w:p w14:paraId="51D2624D" w14:textId="77777777" w:rsidR="003C11BE" w:rsidRDefault="003C11BE" w:rsidP="00102A8A">
            <w:r>
              <w:t>NOVEMBER</w:t>
            </w:r>
          </w:p>
        </w:tc>
        <w:tc>
          <w:tcPr>
            <w:tcW w:w="1803" w:type="dxa"/>
          </w:tcPr>
          <w:p w14:paraId="0F11F533" w14:textId="77777777" w:rsidR="003C11BE" w:rsidRDefault="003C11BE" w:rsidP="00102A8A">
            <w:r>
              <w:t>33</w:t>
            </w:r>
          </w:p>
        </w:tc>
        <w:tc>
          <w:tcPr>
            <w:tcW w:w="1803" w:type="dxa"/>
          </w:tcPr>
          <w:p w14:paraId="3EF8551B" w14:textId="77777777" w:rsidR="003C11BE" w:rsidRDefault="003C11BE" w:rsidP="00102A8A">
            <w:r>
              <w:t>113</w:t>
            </w:r>
          </w:p>
        </w:tc>
        <w:tc>
          <w:tcPr>
            <w:tcW w:w="1803" w:type="dxa"/>
          </w:tcPr>
          <w:p w14:paraId="57E5D3C2" w14:textId="77777777" w:rsidR="003C11BE" w:rsidRDefault="003C11BE" w:rsidP="00102A8A">
            <w:r>
              <w:t>101</w:t>
            </w:r>
          </w:p>
        </w:tc>
        <w:tc>
          <w:tcPr>
            <w:tcW w:w="1803" w:type="dxa"/>
          </w:tcPr>
          <w:p w14:paraId="26F9A959" w14:textId="77777777" w:rsidR="003C11BE" w:rsidRDefault="003C11BE" w:rsidP="00102A8A"/>
        </w:tc>
      </w:tr>
      <w:tr w:rsidR="003C11BE" w14:paraId="665FD971" w14:textId="77777777" w:rsidTr="00887352">
        <w:trPr>
          <w:jc w:val="center"/>
        </w:trPr>
        <w:tc>
          <w:tcPr>
            <w:tcW w:w="1803" w:type="dxa"/>
          </w:tcPr>
          <w:p w14:paraId="54D8A053" w14:textId="77777777" w:rsidR="003C11BE" w:rsidRDefault="003C11BE" w:rsidP="00102A8A">
            <w:r>
              <w:t xml:space="preserve">DECEMBER </w:t>
            </w:r>
          </w:p>
        </w:tc>
        <w:tc>
          <w:tcPr>
            <w:tcW w:w="1803" w:type="dxa"/>
          </w:tcPr>
          <w:p w14:paraId="158B7FCC" w14:textId="77777777" w:rsidR="003C11BE" w:rsidRDefault="003C11BE" w:rsidP="00102A8A">
            <w:r>
              <w:t>22</w:t>
            </w:r>
          </w:p>
        </w:tc>
        <w:tc>
          <w:tcPr>
            <w:tcW w:w="1803" w:type="dxa"/>
          </w:tcPr>
          <w:p w14:paraId="23B28150" w14:textId="77777777" w:rsidR="003C11BE" w:rsidRDefault="003C11BE" w:rsidP="00102A8A">
            <w:r>
              <w:t>68</w:t>
            </w:r>
          </w:p>
        </w:tc>
        <w:tc>
          <w:tcPr>
            <w:tcW w:w="1803" w:type="dxa"/>
          </w:tcPr>
          <w:p w14:paraId="1217A97D" w14:textId="77777777" w:rsidR="003C11BE" w:rsidRDefault="003C11BE" w:rsidP="00102A8A">
            <w:r>
              <w:t>132</w:t>
            </w:r>
          </w:p>
        </w:tc>
        <w:tc>
          <w:tcPr>
            <w:tcW w:w="1803" w:type="dxa"/>
          </w:tcPr>
          <w:p w14:paraId="30CDE891" w14:textId="77777777" w:rsidR="003C11BE" w:rsidRDefault="003C11BE" w:rsidP="00102A8A"/>
        </w:tc>
      </w:tr>
      <w:tr w:rsidR="003C11BE" w14:paraId="06E274B3" w14:textId="77777777" w:rsidTr="00887352">
        <w:trPr>
          <w:jc w:val="center"/>
        </w:trPr>
        <w:tc>
          <w:tcPr>
            <w:tcW w:w="1803" w:type="dxa"/>
          </w:tcPr>
          <w:p w14:paraId="0625AAEE" w14:textId="77777777" w:rsidR="003C11BE" w:rsidRDefault="003C11BE" w:rsidP="00102A8A">
            <w:r>
              <w:t>JANUARY</w:t>
            </w:r>
          </w:p>
        </w:tc>
        <w:tc>
          <w:tcPr>
            <w:tcW w:w="1803" w:type="dxa"/>
          </w:tcPr>
          <w:p w14:paraId="6E1B2EFF" w14:textId="77777777" w:rsidR="003C11BE" w:rsidRDefault="003C11BE" w:rsidP="00102A8A">
            <w:r>
              <w:t>110</w:t>
            </w:r>
          </w:p>
        </w:tc>
        <w:tc>
          <w:tcPr>
            <w:tcW w:w="1803" w:type="dxa"/>
          </w:tcPr>
          <w:p w14:paraId="23E6D1DE" w14:textId="77777777" w:rsidR="003C11BE" w:rsidRDefault="003C11BE" w:rsidP="00102A8A">
            <w:r>
              <w:t>97</w:t>
            </w:r>
          </w:p>
        </w:tc>
        <w:tc>
          <w:tcPr>
            <w:tcW w:w="1803" w:type="dxa"/>
          </w:tcPr>
          <w:p w14:paraId="690DF468" w14:textId="77777777" w:rsidR="003C11BE" w:rsidRDefault="003C11BE" w:rsidP="00102A8A">
            <w:r>
              <w:t>29</w:t>
            </w:r>
          </w:p>
        </w:tc>
        <w:tc>
          <w:tcPr>
            <w:tcW w:w="1803" w:type="dxa"/>
          </w:tcPr>
          <w:p w14:paraId="576633EA" w14:textId="77777777" w:rsidR="003C11BE" w:rsidRDefault="003C11BE" w:rsidP="00102A8A"/>
        </w:tc>
      </w:tr>
      <w:tr w:rsidR="003C11BE" w14:paraId="07CED017" w14:textId="77777777" w:rsidTr="00887352">
        <w:trPr>
          <w:jc w:val="center"/>
        </w:trPr>
        <w:tc>
          <w:tcPr>
            <w:tcW w:w="1803" w:type="dxa"/>
          </w:tcPr>
          <w:p w14:paraId="38A39E97" w14:textId="77777777" w:rsidR="003C11BE" w:rsidRDefault="003C11BE" w:rsidP="00102A8A">
            <w:r>
              <w:t>FEBRUARY</w:t>
            </w:r>
          </w:p>
        </w:tc>
        <w:tc>
          <w:tcPr>
            <w:tcW w:w="1803" w:type="dxa"/>
          </w:tcPr>
          <w:p w14:paraId="7807DD18" w14:textId="77777777" w:rsidR="003C11BE" w:rsidRDefault="003C11BE" w:rsidP="00102A8A">
            <w:r>
              <w:t>83</w:t>
            </w:r>
          </w:p>
        </w:tc>
        <w:tc>
          <w:tcPr>
            <w:tcW w:w="1803" w:type="dxa"/>
          </w:tcPr>
          <w:p w14:paraId="60B9E48B" w14:textId="77777777" w:rsidR="003C11BE" w:rsidRDefault="003C11BE" w:rsidP="00102A8A">
            <w:r>
              <w:t>131</w:t>
            </w:r>
          </w:p>
        </w:tc>
        <w:tc>
          <w:tcPr>
            <w:tcW w:w="1803" w:type="dxa"/>
          </w:tcPr>
          <w:p w14:paraId="56818807" w14:textId="77777777" w:rsidR="003C11BE" w:rsidRDefault="003C11BE" w:rsidP="00102A8A">
            <w:r>
              <w:t>84</w:t>
            </w:r>
          </w:p>
        </w:tc>
        <w:tc>
          <w:tcPr>
            <w:tcW w:w="1803" w:type="dxa"/>
          </w:tcPr>
          <w:p w14:paraId="424C6516" w14:textId="77777777" w:rsidR="003C11BE" w:rsidRDefault="003C11BE" w:rsidP="00102A8A"/>
        </w:tc>
      </w:tr>
      <w:tr w:rsidR="003C11BE" w14:paraId="10F36505" w14:textId="77777777" w:rsidTr="00887352">
        <w:trPr>
          <w:jc w:val="center"/>
        </w:trPr>
        <w:tc>
          <w:tcPr>
            <w:tcW w:w="1803" w:type="dxa"/>
          </w:tcPr>
          <w:p w14:paraId="2411C6B1" w14:textId="77777777" w:rsidR="003C11BE" w:rsidRDefault="003C11BE" w:rsidP="00102A8A">
            <w:r>
              <w:t>MARCH</w:t>
            </w:r>
          </w:p>
        </w:tc>
        <w:tc>
          <w:tcPr>
            <w:tcW w:w="1803" w:type="dxa"/>
          </w:tcPr>
          <w:p w14:paraId="590040F4" w14:textId="77777777" w:rsidR="003C11BE" w:rsidRDefault="003C11BE" w:rsidP="00102A8A">
            <w:r>
              <w:t>42</w:t>
            </w:r>
          </w:p>
        </w:tc>
        <w:tc>
          <w:tcPr>
            <w:tcW w:w="1803" w:type="dxa"/>
          </w:tcPr>
          <w:p w14:paraId="79C8A382" w14:textId="77777777" w:rsidR="003C11BE" w:rsidRDefault="003C11BE" w:rsidP="00102A8A">
            <w:r>
              <w:t>119</w:t>
            </w:r>
          </w:p>
        </w:tc>
        <w:tc>
          <w:tcPr>
            <w:tcW w:w="1803" w:type="dxa"/>
          </w:tcPr>
          <w:p w14:paraId="2135AE63" w14:textId="77777777" w:rsidR="003C11BE" w:rsidRDefault="003C11BE" w:rsidP="00102A8A">
            <w:r>
              <w:t>54</w:t>
            </w:r>
          </w:p>
        </w:tc>
        <w:tc>
          <w:tcPr>
            <w:tcW w:w="1803" w:type="dxa"/>
          </w:tcPr>
          <w:p w14:paraId="236FBEB2" w14:textId="77777777" w:rsidR="003C11BE" w:rsidRDefault="003C11BE" w:rsidP="00102A8A"/>
        </w:tc>
      </w:tr>
      <w:tr w:rsidR="003C11BE" w:rsidRPr="002E6AA4" w14:paraId="21120AE9" w14:textId="77777777" w:rsidTr="00887352">
        <w:trPr>
          <w:jc w:val="center"/>
        </w:trPr>
        <w:tc>
          <w:tcPr>
            <w:tcW w:w="1803" w:type="dxa"/>
          </w:tcPr>
          <w:p w14:paraId="647726B0" w14:textId="77777777" w:rsidR="003C11BE" w:rsidRPr="002E6AA4" w:rsidRDefault="003C11BE" w:rsidP="00102A8A">
            <w:pPr>
              <w:rPr>
                <w:b/>
              </w:rPr>
            </w:pPr>
            <w:r w:rsidRPr="002E6AA4">
              <w:rPr>
                <w:b/>
              </w:rPr>
              <w:t>Total</w:t>
            </w:r>
          </w:p>
        </w:tc>
        <w:tc>
          <w:tcPr>
            <w:tcW w:w="1803" w:type="dxa"/>
          </w:tcPr>
          <w:p w14:paraId="4A141EC7" w14:textId="77777777" w:rsidR="003C11BE" w:rsidRPr="002E6AA4" w:rsidRDefault="003C11BE" w:rsidP="00102A8A">
            <w:pPr>
              <w:rPr>
                <w:b/>
              </w:rPr>
            </w:pPr>
            <w:r>
              <w:rPr>
                <w:b/>
              </w:rPr>
              <w:t>305</w:t>
            </w:r>
          </w:p>
        </w:tc>
        <w:tc>
          <w:tcPr>
            <w:tcW w:w="1803" w:type="dxa"/>
          </w:tcPr>
          <w:p w14:paraId="00EDA744" w14:textId="77777777" w:rsidR="003C11BE" w:rsidRPr="002E6AA4" w:rsidRDefault="003C11BE" w:rsidP="00102A8A">
            <w:pPr>
              <w:rPr>
                <w:b/>
              </w:rPr>
            </w:pPr>
            <w:r w:rsidRPr="002E6AA4">
              <w:rPr>
                <w:b/>
              </w:rPr>
              <w:t>932</w:t>
            </w:r>
          </w:p>
        </w:tc>
        <w:tc>
          <w:tcPr>
            <w:tcW w:w="1803" w:type="dxa"/>
          </w:tcPr>
          <w:p w14:paraId="38368F8E" w14:textId="77777777" w:rsidR="003C11BE" w:rsidRPr="002E6AA4" w:rsidRDefault="003C11BE" w:rsidP="00102A8A">
            <w:pPr>
              <w:rPr>
                <w:b/>
              </w:rPr>
            </w:pPr>
            <w:r w:rsidRPr="002E6AA4">
              <w:rPr>
                <w:b/>
              </w:rPr>
              <w:t>1153</w:t>
            </w:r>
          </w:p>
        </w:tc>
        <w:tc>
          <w:tcPr>
            <w:tcW w:w="1803" w:type="dxa"/>
          </w:tcPr>
          <w:p w14:paraId="202E08BD" w14:textId="6C2A086F" w:rsidR="003C11BE" w:rsidRPr="002E6AA4" w:rsidRDefault="00E53ABA" w:rsidP="00102A8A">
            <w:pPr>
              <w:rPr>
                <w:b/>
              </w:rPr>
            </w:pPr>
            <w:r>
              <w:rPr>
                <w:b/>
              </w:rPr>
              <w:t>390</w:t>
            </w:r>
          </w:p>
        </w:tc>
      </w:tr>
    </w:tbl>
    <w:p w14:paraId="56E98608" w14:textId="77777777" w:rsidR="00887352" w:rsidRDefault="00887352" w:rsidP="00852EF3">
      <w:pPr>
        <w:tabs>
          <w:tab w:val="left" w:pos="851"/>
        </w:tabs>
        <w:spacing w:line="240" w:lineRule="auto"/>
        <w:rPr>
          <w:lang w:val="en-ZA"/>
        </w:rPr>
      </w:pPr>
    </w:p>
    <w:p w14:paraId="5AE38825" w14:textId="70C94556" w:rsidR="006A44CF" w:rsidRPr="004F4581" w:rsidRDefault="00852EF3" w:rsidP="00AB5473">
      <w:pPr>
        <w:tabs>
          <w:tab w:val="left" w:pos="567"/>
          <w:tab w:val="left" w:pos="990"/>
          <w:tab w:val="left" w:pos="1276"/>
        </w:tabs>
        <w:spacing w:before="100" w:beforeAutospacing="1" w:after="100" w:afterAutospacing="1" w:line="240" w:lineRule="auto"/>
        <w:jc w:val="both"/>
        <w:outlineLvl w:val="0"/>
        <w:rPr>
          <w:rFonts w:ascii="Arial" w:eastAsia="Calibri" w:hAnsi="Arial" w:cs="Arial"/>
          <w:lang w:val="en-ZA"/>
        </w:rPr>
      </w:pPr>
      <w:r>
        <w:rPr>
          <w:rFonts w:ascii="Arial" w:eastAsia="Calibri" w:hAnsi="Arial" w:cs="Arial"/>
          <w:lang w:val="en-ZA"/>
        </w:rPr>
        <w:tab/>
      </w:r>
      <w:r w:rsidR="006A44CF" w:rsidRPr="004F4581">
        <w:rPr>
          <w:rFonts w:ascii="Arial" w:eastAsia="Calibri" w:hAnsi="Arial" w:cs="Arial"/>
          <w:lang w:val="en-ZA"/>
        </w:rPr>
        <w:t>(</w:t>
      </w:r>
      <w:proofErr w:type="gramStart"/>
      <w:r w:rsidR="006A44CF" w:rsidRPr="004F4581">
        <w:rPr>
          <w:rFonts w:ascii="Arial" w:eastAsia="Calibri" w:hAnsi="Arial" w:cs="Arial"/>
          <w:lang w:val="en-ZA"/>
        </w:rPr>
        <w:t>bb</w:t>
      </w:r>
      <w:proofErr w:type="gramEnd"/>
      <w:r w:rsidR="006A44CF" w:rsidRPr="004F4581">
        <w:rPr>
          <w:rFonts w:ascii="Arial" w:eastAsia="Calibri" w:hAnsi="Arial" w:cs="Arial"/>
          <w:lang w:val="en-ZA"/>
        </w:rPr>
        <w:t>)</w:t>
      </w:r>
      <w:r w:rsidR="005D222D" w:rsidRPr="004F4581">
        <w:rPr>
          <w:rFonts w:ascii="Arial" w:eastAsia="Calibri" w:hAnsi="Arial" w:cs="Arial"/>
          <w:lang w:val="en-ZA"/>
        </w:rPr>
        <w:t xml:space="preserve"> </w:t>
      </w:r>
      <w:r w:rsidR="004F4581" w:rsidRPr="004F4581">
        <w:rPr>
          <w:rFonts w:ascii="Arial" w:eastAsia="Calibri" w:hAnsi="Arial" w:cs="Arial"/>
          <w:lang w:val="en-ZA"/>
        </w:rPr>
        <w:t xml:space="preserve">A total of </w:t>
      </w:r>
      <w:r w:rsidR="00E53ABA">
        <w:rPr>
          <w:rFonts w:ascii="Arial" w:eastAsia="Calibri" w:hAnsi="Arial" w:cs="Arial"/>
          <w:lang w:val="en-ZA"/>
        </w:rPr>
        <w:t>557</w:t>
      </w:r>
      <w:r w:rsidR="005D222D" w:rsidRPr="004F4581">
        <w:rPr>
          <w:rFonts w:ascii="Arial" w:eastAsia="Calibri" w:hAnsi="Arial" w:cs="Arial"/>
          <w:lang w:val="en-ZA"/>
        </w:rPr>
        <w:t xml:space="preserve"> operating licenses have been issued from 1 January</w:t>
      </w:r>
      <w:r w:rsidR="004F4581" w:rsidRPr="004F4581">
        <w:rPr>
          <w:rFonts w:ascii="Arial" w:eastAsia="Calibri" w:hAnsi="Arial" w:cs="Arial"/>
          <w:lang w:val="en-ZA"/>
        </w:rPr>
        <w:t xml:space="preserve"> 2019 to 3</w:t>
      </w:r>
      <w:r w:rsidR="00E53ABA">
        <w:rPr>
          <w:rFonts w:ascii="Arial" w:eastAsia="Calibri" w:hAnsi="Arial" w:cs="Arial"/>
          <w:lang w:val="en-ZA"/>
        </w:rPr>
        <w:t>1 August</w:t>
      </w:r>
      <w:r w:rsidR="005D222D" w:rsidRPr="004F4581">
        <w:rPr>
          <w:rFonts w:ascii="Arial" w:eastAsia="Calibri" w:hAnsi="Arial" w:cs="Arial"/>
          <w:lang w:val="en-ZA"/>
        </w:rPr>
        <w:t xml:space="preserve"> </w:t>
      </w:r>
      <w:r>
        <w:rPr>
          <w:rFonts w:ascii="Arial" w:eastAsia="Calibri" w:hAnsi="Arial" w:cs="Arial"/>
          <w:lang w:val="en-ZA"/>
        </w:rPr>
        <w:tab/>
      </w:r>
      <w:r>
        <w:rPr>
          <w:rFonts w:ascii="Arial" w:eastAsia="Calibri" w:hAnsi="Arial" w:cs="Arial"/>
          <w:lang w:val="en-ZA"/>
        </w:rPr>
        <w:tab/>
      </w:r>
      <w:r>
        <w:rPr>
          <w:rFonts w:ascii="Arial" w:eastAsia="Calibri" w:hAnsi="Arial" w:cs="Arial"/>
          <w:lang w:val="en-ZA"/>
        </w:rPr>
        <w:tab/>
      </w:r>
      <w:r>
        <w:rPr>
          <w:rFonts w:ascii="Arial" w:eastAsia="Calibri" w:hAnsi="Arial" w:cs="Arial"/>
          <w:lang w:val="en-ZA"/>
        </w:rPr>
        <w:tab/>
      </w:r>
      <w:r w:rsidR="005D222D" w:rsidRPr="004F4581">
        <w:rPr>
          <w:rFonts w:ascii="Arial" w:eastAsia="Calibri" w:hAnsi="Arial" w:cs="Arial"/>
          <w:lang w:val="en-ZA"/>
        </w:rPr>
        <w:t xml:space="preserve">2019. </w:t>
      </w:r>
    </w:p>
    <w:p w14:paraId="63489C36" w14:textId="17D29A41" w:rsidR="00E53ABA" w:rsidRDefault="008E50B1" w:rsidP="00852EF3">
      <w:pPr>
        <w:pStyle w:val="ListParagraph"/>
        <w:numPr>
          <w:ilvl w:val="0"/>
          <w:numId w:val="46"/>
        </w:numPr>
        <w:tabs>
          <w:tab w:val="left" w:pos="426"/>
        </w:tabs>
        <w:spacing w:before="100" w:beforeAutospacing="1" w:after="100" w:afterAutospacing="1" w:line="240" w:lineRule="auto"/>
        <w:outlineLvl w:val="0"/>
        <w:rPr>
          <w:rFonts w:ascii="Arial" w:eastAsia="Calibri" w:hAnsi="Arial" w:cs="Arial"/>
          <w:lang w:val="en-ZA"/>
        </w:rPr>
      </w:pPr>
      <w:r w:rsidRPr="00E53ABA">
        <w:rPr>
          <w:rFonts w:ascii="Arial" w:eastAsia="Calibri" w:hAnsi="Arial" w:cs="Arial"/>
          <w:lang w:val="en-ZA"/>
        </w:rPr>
        <w:t xml:space="preserve">The </w:t>
      </w:r>
      <w:r w:rsidR="004F4581" w:rsidRPr="00E53ABA">
        <w:rPr>
          <w:rFonts w:ascii="Arial" w:eastAsia="Calibri" w:hAnsi="Arial" w:cs="Arial"/>
          <w:lang w:val="en-ZA"/>
        </w:rPr>
        <w:t>cause</w:t>
      </w:r>
      <w:r w:rsidRPr="00E53ABA">
        <w:rPr>
          <w:rFonts w:ascii="Arial" w:eastAsia="Calibri" w:hAnsi="Arial" w:cs="Arial"/>
          <w:lang w:val="en-ZA"/>
        </w:rPr>
        <w:t xml:space="preserve"> for the delays in the issuing of operating licenses is </w:t>
      </w:r>
      <w:r w:rsidR="00E53ABA" w:rsidRPr="00E53ABA">
        <w:rPr>
          <w:rFonts w:ascii="Arial" w:eastAsia="Calibri" w:hAnsi="Arial" w:cs="Arial"/>
          <w:lang w:val="en-ZA"/>
        </w:rPr>
        <w:t>related to capacity constraints, IT challenges and the submission of incomplete applications by operators.</w:t>
      </w:r>
      <w:r w:rsidRPr="00E53ABA">
        <w:rPr>
          <w:rFonts w:ascii="Arial" w:eastAsia="Calibri" w:hAnsi="Arial" w:cs="Arial"/>
          <w:lang w:val="en-ZA"/>
        </w:rPr>
        <w:t xml:space="preserve"> </w:t>
      </w:r>
    </w:p>
    <w:p w14:paraId="05745EE6" w14:textId="77777777" w:rsidR="00852EF3" w:rsidRDefault="00852EF3" w:rsidP="00852EF3">
      <w:pPr>
        <w:pStyle w:val="ListParagraph"/>
        <w:tabs>
          <w:tab w:val="left" w:pos="426"/>
        </w:tabs>
        <w:spacing w:before="100" w:beforeAutospacing="1" w:after="100" w:afterAutospacing="1" w:line="240" w:lineRule="auto"/>
        <w:outlineLvl w:val="0"/>
        <w:rPr>
          <w:rFonts w:ascii="Arial" w:eastAsia="Calibri" w:hAnsi="Arial" w:cs="Arial"/>
          <w:lang w:val="en-ZA"/>
        </w:rPr>
      </w:pPr>
    </w:p>
    <w:p w14:paraId="5F53A2C4" w14:textId="1B823876" w:rsidR="00B70B9B" w:rsidRDefault="008E50B1" w:rsidP="00852EF3">
      <w:pPr>
        <w:pStyle w:val="ListParagraph"/>
        <w:numPr>
          <w:ilvl w:val="0"/>
          <w:numId w:val="46"/>
        </w:numPr>
        <w:tabs>
          <w:tab w:val="left" w:pos="426"/>
        </w:tabs>
        <w:spacing w:before="100" w:beforeAutospacing="1" w:after="100" w:afterAutospacing="1" w:line="240" w:lineRule="auto"/>
        <w:jc w:val="both"/>
        <w:outlineLvl w:val="0"/>
        <w:rPr>
          <w:rFonts w:ascii="Arial" w:eastAsia="Calibri" w:hAnsi="Arial" w:cs="Arial"/>
          <w:lang w:val="en-ZA"/>
        </w:rPr>
      </w:pPr>
      <w:r w:rsidRPr="00B70B9B">
        <w:rPr>
          <w:rFonts w:ascii="Arial" w:eastAsia="Calibri" w:hAnsi="Arial" w:cs="Arial"/>
          <w:lang w:val="en-ZA"/>
        </w:rPr>
        <w:t>The Department has appointed additional staff</w:t>
      </w:r>
      <w:r w:rsidR="00E53ABA" w:rsidRPr="00B70B9B">
        <w:rPr>
          <w:rFonts w:ascii="Arial" w:eastAsia="Calibri" w:hAnsi="Arial" w:cs="Arial"/>
          <w:lang w:val="en-ZA"/>
        </w:rPr>
        <w:t xml:space="preserve">, </w:t>
      </w:r>
      <w:r w:rsidR="00B70B9B" w:rsidRPr="00B70B9B">
        <w:rPr>
          <w:rFonts w:ascii="Arial" w:eastAsia="Calibri" w:hAnsi="Arial" w:cs="Arial"/>
          <w:lang w:val="en-ZA"/>
        </w:rPr>
        <w:t>currently</w:t>
      </w:r>
      <w:r w:rsidR="00E53ABA" w:rsidRPr="00B70B9B">
        <w:rPr>
          <w:rFonts w:ascii="Arial" w:eastAsia="Calibri" w:hAnsi="Arial" w:cs="Arial"/>
          <w:lang w:val="en-ZA"/>
        </w:rPr>
        <w:t xml:space="preserve"> redesigning the National Land Transport Information System (NLTIS)</w:t>
      </w:r>
      <w:r w:rsidR="00B70B9B" w:rsidRPr="00B70B9B">
        <w:rPr>
          <w:rFonts w:ascii="Arial" w:eastAsia="Calibri" w:hAnsi="Arial" w:cs="Arial"/>
          <w:lang w:val="en-ZA"/>
        </w:rPr>
        <w:t xml:space="preserve"> and has organized workshops with operators in partnership with the Department of Tourism</w:t>
      </w:r>
      <w:r w:rsidRPr="00B70B9B">
        <w:rPr>
          <w:rFonts w:ascii="Arial" w:eastAsia="Calibri" w:hAnsi="Arial" w:cs="Arial"/>
          <w:lang w:val="en-ZA"/>
        </w:rPr>
        <w:t xml:space="preserve"> to</w:t>
      </w:r>
      <w:r w:rsidR="00B70B9B" w:rsidRPr="00B70B9B">
        <w:rPr>
          <w:rFonts w:ascii="Arial" w:eastAsia="Calibri" w:hAnsi="Arial" w:cs="Arial"/>
          <w:lang w:val="en-ZA"/>
        </w:rPr>
        <w:t xml:space="preserve"> raise awareness on the requirements and the processes of the NPTR.</w:t>
      </w:r>
      <w:r w:rsidRPr="00B70B9B">
        <w:rPr>
          <w:rFonts w:ascii="Arial" w:eastAsia="Calibri" w:hAnsi="Arial" w:cs="Arial"/>
          <w:lang w:val="en-ZA"/>
        </w:rPr>
        <w:t xml:space="preserve"> </w:t>
      </w:r>
    </w:p>
    <w:p w14:paraId="00C5E3D0" w14:textId="77777777" w:rsidR="00B70B9B" w:rsidRPr="00B70B9B" w:rsidRDefault="00B70B9B" w:rsidP="00852EF3">
      <w:pPr>
        <w:pStyle w:val="ListParagraph"/>
        <w:jc w:val="both"/>
        <w:rPr>
          <w:rFonts w:ascii="Arial" w:eastAsia="Calibri" w:hAnsi="Arial" w:cs="Arial"/>
          <w:lang w:val="en-ZA"/>
        </w:rPr>
      </w:pPr>
    </w:p>
    <w:p w14:paraId="624A2FD1" w14:textId="4CF0A448" w:rsidR="00B70B9B" w:rsidRPr="00852EF3" w:rsidRDefault="00B70B9B" w:rsidP="001F0B68">
      <w:pPr>
        <w:pStyle w:val="ListParagraph"/>
        <w:numPr>
          <w:ilvl w:val="0"/>
          <w:numId w:val="46"/>
        </w:numPr>
        <w:jc w:val="both"/>
        <w:rPr>
          <w:rFonts w:ascii="Arial" w:eastAsia="Calibri" w:hAnsi="Arial" w:cs="Arial"/>
          <w:lang w:val="en-ZA"/>
        </w:rPr>
      </w:pPr>
      <w:r w:rsidRPr="00852EF3">
        <w:rPr>
          <w:rFonts w:ascii="Arial" w:hAnsi="Arial" w:cs="Arial"/>
          <w:lang w:val="en-ZA"/>
        </w:rPr>
        <w:t xml:space="preserve">The issuing of operating licences is monitored monthly through the </w:t>
      </w:r>
      <w:bookmarkStart w:id="1" w:name="_Hlk18418780"/>
      <w:r w:rsidRPr="00852EF3">
        <w:rPr>
          <w:rFonts w:ascii="Arial" w:hAnsi="Arial" w:cs="Arial"/>
          <w:lang w:val="en-ZA"/>
        </w:rPr>
        <w:t>National Land Transport Information System</w:t>
      </w:r>
      <w:bookmarkEnd w:id="1"/>
      <w:r w:rsidRPr="00852EF3">
        <w:rPr>
          <w:rFonts w:ascii="Arial" w:hAnsi="Arial" w:cs="Arial"/>
          <w:lang w:val="en-ZA"/>
        </w:rPr>
        <w:t>, by submitting quarterly and annual reports together with portfolio of evidence.</w:t>
      </w:r>
    </w:p>
    <w:sectPr w:rsidR="00B70B9B" w:rsidRPr="00852EF3" w:rsidSect="006E550E">
      <w:pgSz w:w="12240" w:h="15840"/>
      <w:pgMar w:top="568" w:right="758" w:bottom="56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CED474" w14:textId="77777777" w:rsidR="00F53276" w:rsidRDefault="00F53276" w:rsidP="00DB1508">
      <w:pPr>
        <w:spacing w:after="0" w:line="240" w:lineRule="auto"/>
      </w:pPr>
      <w:r>
        <w:separator/>
      </w:r>
    </w:p>
  </w:endnote>
  <w:endnote w:type="continuationSeparator" w:id="0">
    <w:p w14:paraId="21C40741" w14:textId="77777777" w:rsidR="00F53276" w:rsidRDefault="00F53276" w:rsidP="00DB15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auto"/>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G Times">
    <w:altName w:val="Times New Roman"/>
    <w:charset w:val="00"/>
    <w:family w:val="roman"/>
    <w:pitch w:val="variable"/>
    <w:sig w:usb0="00000007" w:usb1="00000000" w:usb2="00000000" w:usb3="00000000" w:csb0="0000009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0FE5C9" w14:textId="77777777" w:rsidR="00F53276" w:rsidRDefault="00F53276" w:rsidP="00DB1508">
      <w:pPr>
        <w:spacing w:after="0" w:line="240" w:lineRule="auto"/>
      </w:pPr>
      <w:r>
        <w:separator/>
      </w:r>
    </w:p>
  </w:footnote>
  <w:footnote w:type="continuationSeparator" w:id="0">
    <w:p w14:paraId="3D7A3B6A" w14:textId="77777777" w:rsidR="00F53276" w:rsidRDefault="00F53276" w:rsidP="00DB150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517B2"/>
    <w:multiLevelType w:val="hybridMultilevel"/>
    <w:tmpl w:val="64626358"/>
    <w:lvl w:ilvl="0" w:tplc="9A02B31C">
      <w:start w:val="1"/>
      <w:numFmt w:val="decimal"/>
      <w:lvlText w:val="(%1)"/>
      <w:lvlJc w:val="left"/>
      <w:pPr>
        <w:ind w:left="720" w:hanging="360"/>
      </w:pPr>
      <w:rPr>
        <w:rFonts w:ascii="Arial" w:eastAsiaTheme="minorEastAsia"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EC7D37"/>
    <w:multiLevelType w:val="hybridMultilevel"/>
    <w:tmpl w:val="CE180CAE"/>
    <w:lvl w:ilvl="0" w:tplc="BA0E202E">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
    <w:nsid w:val="07DF2492"/>
    <w:multiLevelType w:val="hybridMultilevel"/>
    <w:tmpl w:val="7416D47A"/>
    <w:lvl w:ilvl="0" w:tplc="0A80176C">
      <w:start w:val="2"/>
      <w:numFmt w:val="decimal"/>
      <w:lvlText w:val="(%1)"/>
      <w:lvlJc w:val="left"/>
      <w:pPr>
        <w:ind w:left="720" w:hanging="360"/>
      </w:pPr>
      <w:rPr>
        <w:rFonts w:ascii="Arial" w:eastAsiaTheme="minorEastAsia" w:hAnsi="Arial" w:cs="Aria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0BAC74F1"/>
    <w:multiLevelType w:val="hybridMultilevel"/>
    <w:tmpl w:val="39B683E4"/>
    <w:lvl w:ilvl="0" w:tplc="B148CD80">
      <w:start w:val="1"/>
      <w:numFmt w:val="lowerLetter"/>
      <w:lvlText w:val="(%1)"/>
      <w:lvlJc w:val="left"/>
      <w:pPr>
        <w:ind w:left="720" w:hanging="360"/>
      </w:pPr>
      <w:rPr>
        <w:rFonts w:eastAsiaTheme="minorEastAsia"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0E37793E"/>
    <w:multiLevelType w:val="hybridMultilevel"/>
    <w:tmpl w:val="56F8CD96"/>
    <w:lvl w:ilvl="0" w:tplc="AF722B3E">
      <w:start w:val="1"/>
      <w:numFmt w:val="decimal"/>
      <w:lvlText w:val="(%1)"/>
      <w:lvlJc w:val="left"/>
      <w:pPr>
        <w:ind w:left="1211"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nsid w:val="10E71604"/>
    <w:multiLevelType w:val="hybridMultilevel"/>
    <w:tmpl w:val="63843FE0"/>
    <w:lvl w:ilvl="0" w:tplc="7BDE754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11396B12"/>
    <w:multiLevelType w:val="hybridMultilevel"/>
    <w:tmpl w:val="07E2D7DA"/>
    <w:lvl w:ilvl="0" w:tplc="597441DC">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7">
    <w:nsid w:val="137C401D"/>
    <w:multiLevelType w:val="hybridMultilevel"/>
    <w:tmpl w:val="C95EAD8A"/>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8">
    <w:nsid w:val="15D137FB"/>
    <w:multiLevelType w:val="hybridMultilevel"/>
    <w:tmpl w:val="DC66EA6C"/>
    <w:lvl w:ilvl="0" w:tplc="43C414FE">
      <w:start w:val="1"/>
      <w:numFmt w:val="lowerLetter"/>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1BF00875"/>
    <w:multiLevelType w:val="hybridMultilevel"/>
    <w:tmpl w:val="4126D3E4"/>
    <w:lvl w:ilvl="0" w:tplc="1D0810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5490DFD"/>
    <w:multiLevelType w:val="hybridMultilevel"/>
    <w:tmpl w:val="5BA419E0"/>
    <w:lvl w:ilvl="0" w:tplc="5FB87FF4">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1">
    <w:nsid w:val="275C29F1"/>
    <w:multiLevelType w:val="hybridMultilevel"/>
    <w:tmpl w:val="AAC24F48"/>
    <w:lvl w:ilvl="0" w:tplc="7C38CEE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2B5E7AD6"/>
    <w:multiLevelType w:val="hybridMultilevel"/>
    <w:tmpl w:val="6F86E730"/>
    <w:lvl w:ilvl="0" w:tplc="F7423D4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FCE388F"/>
    <w:multiLevelType w:val="hybridMultilevel"/>
    <w:tmpl w:val="92FA08A6"/>
    <w:lvl w:ilvl="0" w:tplc="974269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3E51505"/>
    <w:multiLevelType w:val="hybridMultilevel"/>
    <w:tmpl w:val="1E8A0AB6"/>
    <w:lvl w:ilvl="0" w:tplc="91F4A002">
      <w:start w:val="1"/>
      <w:numFmt w:val="lowerLetter"/>
      <w:lvlText w:val="(%1)"/>
      <w:lvlJc w:val="left"/>
      <w:pPr>
        <w:ind w:left="720" w:hanging="360"/>
      </w:pPr>
      <w:rPr>
        <w:rFonts w:hint="default"/>
        <w:sz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345D0F12"/>
    <w:multiLevelType w:val="hybridMultilevel"/>
    <w:tmpl w:val="2020E6E2"/>
    <w:lvl w:ilvl="0" w:tplc="AB3A4096">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6">
    <w:nsid w:val="3B403ADA"/>
    <w:multiLevelType w:val="hybridMultilevel"/>
    <w:tmpl w:val="DDB27FF2"/>
    <w:lvl w:ilvl="0" w:tplc="F5C2C494">
      <w:start w:val="1"/>
      <w:numFmt w:val="lowerRoman"/>
      <w:lvlText w:val="(%1)"/>
      <w:lvlJc w:val="left"/>
      <w:pPr>
        <w:ind w:left="2520" w:hanging="720"/>
      </w:pPr>
      <w:rPr>
        <w:rFonts w:hint="default"/>
      </w:rPr>
    </w:lvl>
    <w:lvl w:ilvl="1" w:tplc="1C090019" w:tentative="1">
      <w:start w:val="1"/>
      <w:numFmt w:val="lowerLetter"/>
      <w:lvlText w:val="%2."/>
      <w:lvlJc w:val="left"/>
      <w:pPr>
        <w:ind w:left="2880" w:hanging="360"/>
      </w:pPr>
    </w:lvl>
    <w:lvl w:ilvl="2" w:tplc="1C09001B" w:tentative="1">
      <w:start w:val="1"/>
      <w:numFmt w:val="lowerRoman"/>
      <w:lvlText w:val="%3."/>
      <w:lvlJc w:val="right"/>
      <w:pPr>
        <w:ind w:left="3600" w:hanging="180"/>
      </w:pPr>
    </w:lvl>
    <w:lvl w:ilvl="3" w:tplc="1C09000F" w:tentative="1">
      <w:start w:val="1"/>
      <w:numFmt w:val="decimal"/>
      <w:lvlText w:val="%4."/>
      <w:lvlJc w:val="left"/>
      <w:pPr>
        <w:ind w:left="4320" w:hanging="360"/>
      </w:pPr>
    </w:lvl>
    <w:lvl w:ilvl="4" w:tplc="1C090019" w:tentative="1">
      <w:start w:val="1"/>
      <w:numFmt w:val="lowerLetter"/>
      <w:lvlText w:val="%5."/>
      <w:lvlJc w:val="left"/>
      <w:pPr>
        <w:ind w:left="5040" w:hanging="360"/>
      </w:pPr>
    </w:lvl>
    <w:lvl w:ilvl="5" w:tplc="1C09001B" w:tentative="1">
      <w:start w:val="1"/>
      <w:numFmt w:val="lowerRoman"/>
      <w:lvlText w:val="%6."/>
      <w:lvlJc w:val="right"/>
      <w:pPr>
        <w:ind w:left="5760" w:hanging="180"/>
      </w:pPr>
    </w:lvl>
    <w:lvl w:ilvl="6" w:tplc="1C09000F" w:tentative="1">
      <w:start w:val="1"/>
      <w:numFmt w:val="decimal"/>
      <w:lvlText w:val="%7."/>
      <w:lvlJc w:val="left"/>
      <w:pPr>
        <w:ind w:left="6480" w:hanging="360"/>
      </w:pPr>
    </w:lvl>
    <w:lvl w:ilvl="7" w:tplc="1C090019" w:tentative="1">
      <w:start w:val="1"/>
      <w:numFmt w:val="lowerLetter"/>
      <w:lvlText w:val="%8."/>
      <w:lvlJc w:val="left"/>
      <w:pPr>
        <w:ind w:left="7200" w:hanging="360"/>
      </w:pPr>
    </w:lvl>
    <w:lvl w:ilvl="8" w:tplc="1C09001B" w:tentative="1">
      <w:start w:val="1"/>
      <w:numFmt w:val="lowerRoman"/>
      <w:lvlText w:val="%9."/>
      <w:lvlJc w:val="right"/>
      <w:pPr>
        <w:ind w:left="7920" w:hanging="180"/>
      </w:pPr>
    </w:lvl>
  </w:abstractNum>
  <w:abstractNum w:abstractNumId="17">
    <w:nsid w:val="3BC108D7"/>
    <w:multiLevelType w:val="hybridMultilevel"/>
    <w:tmpl w:val="B99887E8"/>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8">
    <w:nsid w:val="3C485457"/>
    <w:multiLevelType w:val="hybridMultilevel"/>
    <w:tmpl w:val="12F24E10"/>
    <w:lvl w:ilvl="0" w:tplc="0E5C4B7A">
      <w:start w:val="1"/>
      <w:numFmt w:val="lowerLetter"/>
      <w:lvlText w:val="(%1)"/>
      <w:lvlJc w:val="left"/>
      <w:pPr>
        <w:ind w:left="1080" w:hanging="360"/>
      </w:pPr>
      <w:rPr>
        <w:rFonts w:eastAsiaTheme="minorEastAsia"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9">
    <w:nsid w:val="3CFC5459"/>
    <w:multiLevelType w:val="hybridMultilevel"/>
    <w:tmpl w:val="22C69232"/>
    <w:lvl w:ilvl="0" w:tplc="FCB2EDAA">
      <w:start w:val="1"/>
      <w:numFmt w:val="lowerRoman"/>
      <w:lvlText w:val="(%1)"/>
      <w:lvlJc w:val="left"/>
      <w:pPr>
        <w:ind w:left="1080" w:hanging="720"/>
      </w:pPr>
      <w:rPr>
        <w:rFonts w:eastAsia="Calibri"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40357D69"/>
    <w:multiLevelType w:val="hybridMultilevel"/>
    <w:tmpl w:val="5BAEB3CC"/>
    <w:lvl w:ilvl="0" w:tplc="1C090017">
      <w:start w:val="1"/>
      <w:numFmt w:val="lowerLetter"/>
      <w:lvlText w:val="%1)"/>
      <w:lvlJc w:val="left"/>
      <w:pPr>
        <w:ind w:left="927"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nsid w:val="41E70259"/>
    <w:multiLevelType w:val="hybridMultilevel"/>
    <w:tmpl w:val="1172AD70"/>
    <w:lvl w:ilvl="0" w:tplc="E0AEF59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427F4CE2"/>
    <w:multiLevelType w:val="hybridMultilevel"/>
    <w:tmpl w:val="A0EADAF2"/>
    <w:lvl w:ilvl="0" w:tplc="1C090001">
      <w:start w:val="1"/>
      <w:numFmt w:val="bullet"/>
      <w:lvlText w:val=""/>
      <w:lvlJc w:val="left"/>
      <w:pPr>
        <w:ind w:left="765" w:hanging="360"/>
      </w:pPr>
      <w:rPr>
        <w:rFonts w:ascii="Symbol" w:hAnsi="Symbol" w:hint="default"/>
      </w:rPr>
    </w:lvl>
    <w:lvl w:ilvl="1" w:tplc="1C090003" w:tentative="1">
      <w:start w:val="1"/>
      <w:numFmt w:val="bullet"/>
      <w:lvlText w:val="o"/>
      <w:lvlJc w:val="left"/>
      <w:pPr>
        <w:ind w:left="1485" w:hanging="360"/>
      </w:pPr>
      <w:rPr>
        <w:rFonts w:ascii="Courier New" w:hAnsi="Courier New" w:cs="Courier New" w:hint="default"/>
      </w:rPr>
    </w:lvl>
    <w:lvl w:ilvl="2" w:tplc="1C090005" w:tentative="1">
      <w:start w:val="1"/>
      <w:numFmt w:val="bullet"/>
      <w:lvlText w:val=""/>
      <w:lvlJc w:val="left"/>
      <w:pPr>
        <w:ind w:left="2205" w:hanging="360"/>
      </w:pPr>
      <w:rPr>
        <w:rFonts w:ascii="Wingdings" w:hAnsi="Wingdings" w:hint="default"/>
      </w:rPr>
    </w:lvl>
    <w:lvl w:ilvl="3" w:tplc="1C090001" w:tentative="1">
      <w:start w:val="1"/>
      <w:numFmt w:val="bullet"/>
      <w:lvlText w:val=""/>
      <w:lvlJc w:val="left"/>
      <w:pPr>
        <w:ind w:left="2925" w:hanging="360"/>
      </w:pPr>
      <w:rPr>
        <w:rFonts w:ascii="Symbol" w:hAnsi="Symbol" w:hint="default"/>
      </w:rPr>
    </w:lvl>
    <w:lvl w:ilvl="4" w:tplc="1C090003" w:tentative="1">
      <w:start w:val="1"/>
      <w:numFmt w:val="bullet"/>
      <w:lvlText w:val="o"/>
      <w:lvlJc w:val="left"/>
      <w:pPr>
        <w:ind w:left="3645" w:hanging="360"/>
      </w:pPr>
      <w:rPr>
        <w:rFonts w:ascii="Courier New" w:hAnsi="Courier New" w:cs="Courier New" w:hint="default"/>
      </w:rPr>
    </w:lvl>
    <w:lvl w:ilvl="5" w:tplc="1C090005" w:tentative="1">
      <w:start w:val="1"/>
      <w:numFmt w:val="bullet"/>
      <w:lvlText w:val=""/>
      <w:lvlJc w:val="left"/>
      <w:pPr>
        <w:ind w:left="4365" w:hanging="360"/>
      </w:pPr>
      <w:rPr>
        <w:rFonts w:ascii="Wingdings" w:hAnsi="Wingdings" w:hint="default"/>
      </w:rPr>
    </w:lvl>
    <w:lvl w:ilvl="6" w:tplc="1C090001" w:tentative="1">
      <w:start w:val="1"/>
      <w:numFmt w:val="bullet"/>
      <w:lvlText w:val=""/>
      <w:lvlJc w:val="left"/>
      <w:pPr>
        <w:ind w:left="5085" w:hanging="360"/>
      </w:pPr>
      <w:rPr>
        <w:rFonts w:ascii="Symbol" w:hAnsi="Symbol" w:hint="default"/>
      </w:rPr>
    </w:lvl>
    <w:lvl w:ilvl="7" w:tplc="1C090003" w:tentative="1">
      <w:start w:val="1"/>
      <w:numFmt w:val="bullet"/>
      <w:lvlText w:val="o"/>
      <w:lvlJc w:val="left"/>
      <w:pPr>
        <w:ind w:left="5805" w:hanging="360"/>
      </w:pPr>
      <w:rPr>
        <w:rFonts w:ascii="Courier New" w:hAnsi="Courier New" w:cs="Courier New" w:hint="default"/>
      </w:rPr>
    </w:lvl>
    <w:lvl w:ilvl="8" w:tplc="1C090005" w:tentative="1">
      <w:start w:val="1"/>
      <w:numFmt w:val="bullet"/>
      <w:lvlText w:val=""/>
      <w:lvlJc w:val="left"/>
      <w:pPr>
        <w:ind w:left="6525" w:hanging="360"/>
      </w:pPr>
      <w:rPr>
        <w:rFonts w:ascii="Wingdings" w:hAnsi="Wingdings" w:hint="default"/>
      </w:rPr>
    </w:lvl>
  </w:abstractNum>
  <w:abstractNum w:abstractNumId="23">
    <w:nsid w:val="447A4309"/>
    <w:multiLevelType w:val="hybridMultilevel"/>
    <w:tmpl w:val="C534D106"/>
    <w:lvl w:ilvl="0" w:tplc="026E7354">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4A11B2B"/>
    <w:multiLevelType w:val="hybridMultilevel"/>
    <w:tmpl w:val="B5EA6D14"/>
    <w:lvl w:ilvl="0" w:tplc="840A06F8">
      <w:start w:val="1"/>
      <w:numFmt w:val="lowerLetter"/>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25">
    <w:nsid w:val="498B2E67"/>
    <w:multiLevelType w:val="hybridMultilevel"/>
    <w:tmpl w:val="CBFE5A8A"/>
    <w:lvl w:ilvl="0" w:tplc="F274E7BC">
      <w:start w:val="1"/>
      <w:numFmt w:val="lowerLetter"/>
      <w:lvlText w:val="(%1)"/>
      <w:lvlJc w:val="left"/>
      <w:pPr>
        <w:ind w:left="1170" w:hanging="360"/>
      </w:pPr>
      <w:rPr>
        <w:rFonts w:hint="default"/>
      </w:rPr>
    </w:lvl>
    <w:lvl w:ilvl="1" w:tplc="1C090019" w:tentative="1">
      <w:start w:val="1"/>
      <w:numFmt w:val="lowerLetter"/>
      <w:lvlText w:val="%2."/>
      <w:lvlJc w:val="left"/>
      <w:pPr>
        <w:ind w:left="1890" w:hanging="360"/>
      </w:pPr>
    </w:lvl>
    <w:lvl w:ilvl="2" w:tplc="1C09001B" w:tentative="1">
      <w:start w:val="1"/>
      <w:numFmt w:val="lowerRoman"/>
      <w:lvlText w:val="%3."/>
      <w:lvlJc w:val="right"/>
      <w:pPr>
        <w:ind w:left="2610" w:hanging="180"/>
      </w:pPr>
    </w:lvl>
    <w:lvl w:ilvl="3" w:tplc="1C09000F" w:tentative="1">
      <w:start w:val="1"/>
      <w:numFmt w:val="decimal"/>
      <w:lvlText w:val="%4."/>
      <w:lvlJc w:val="left"/>
      <w:pPr>
        <w:ind w:left="3330" w:hanging="360"/>
      </w:pPr>
    </w:lvl>
    <w:lvl w:ilvl="4" w:tplc="1C090019" w:tentative="1">
      <w:start w:val="1"/>
      <w:numFmt w:val="lowerLetter"/>
      <w:lvlText w:val="%5."/>
      <w:lvlJc w:val="left"/>
      <w:pPr>
        <w:ind w:left="4050" w:hanging="360"/>
      </w:pPr>
    </w:lvl>
    <w:lvl w:ilvl="5" w:tplc="1C09001B" w:tentative="1">
      <w:start w:val="1"/>
      <w:numFmt w:val="lowerRoman"/>
      <w:lvlText w:val="%6."/>
      <w:lvlJc w:val="right"/>
      <w:pPr>
        <w:ind w:left="4770" w:hanging="180"/>
      </w:pPr>
    </w:lvl>
    <w:lvl w:ilvl="6" w:tplc="1C09000F" w:tentative="1">
      <w:start w:val="1"/>
      <w:numFmt w:val="decimal"/>
      <w:lvlText w:val="%7."/>
      <w:lvlJc w:val="left"/>
      <w:pPr>
        <w:ind w:left="5490" w:hanging="360"/>
      </w:pPr>
    </w:lvl>
    <w:lvl w:ilvl="7" w:tplc="1C090019" w:tentative="1">
      <w:start w:val="1"/>
      <w:numFmt w:val="lowerLetter"/>
      <w:lvlText w:val="%8."/>
      <w:lvlJc w:val="left"/>
      <w:pPr>
        <w:ind w:left="6210" w:hanging="360"/>
      </w:pPr>
    </w:lvl>
    <w:lvl w:ilvl="8" w:tplc="1C09001B" w:tentative="1">
      <w:start w:val="1"/>
      <w:numFmt w:val="lowerRoman"/>
      <w:lvlText w:val="%9."/>
      <w:lvlJc w:val="right"/>
      <w:pPr>
        <w:ind w:left="6930" w:hanging="180"/>
      </w:pPr>
    </w:lvl>
  </w:abstractNum>
  <w:abstractNum w:abstractNumId="26">
    <w:nsid w:val="4BF3756A"/>
    <w:multiLevelType w:val="hybridMultilevel"/>
    <w:tmpl w:val="73A85752"/>
    <w:lvl w:ilvl="0" w:tplc="B6D4950C">
      <w:start w:val="3"/>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nsid w:val="4BFF335A"/>
    <w:multiLevelType w:val="hybridMultilevel"/>
    <w:tmpl w:val="4B1C0326"/>
    <w:lvl w:ilvl="0" w:tplc="A1ACB94C">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8">
    <w:nsid w:val="4CEB13C8"/>
    <w:multiLevelType w:val="hybridMultilevel"/>
    <w:tmpl w:val="0750C860"/>
    <w:lvl w:ilvl="0" w:tplc="201AEF54">
      <w:start w:val="1"/>
      <w:numFmt w:val="decimal"/>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29">
    <w:nsid w:val="523D227D"/>
    <w:multiLevelType w:val="hybridMultilevel"/>
    <w:tmpl w:val="8AAED7D4"/>
    <w:lvl w:ilvl="0" w:tplc="7AA803F0">
      <w:start w:val="1"/>
      <w:numFmt w:val="decimal"/>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30">
    <w:nsid w:val="542E2358"/>
    <w:multiLevelType w:val="hybridMultilevel"/>
    <w:tmpl w:val="6FB26248"/>
    <w:lvl w:ilvl="0" w:tplc="A62688EC">
      <w:start w:val="2"/>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nsid w:val="55986A56"/>
    <w:multiLevelType w:val="hybridMultilevel"/>
    <w:tmpl w:val="1ED0562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nsid w:val="58143869"/>
    <w:multiLevelType w:val="hybridMultilevel"/>
    <w:tmpl w:val="711257E6"/>
    <w:lvl w:ilvl="0" w:tplc="97565AA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3">
    <w:nsid w:val="582E3377"/>
    <w:multiLevelType w:val="hybridMultilevel"/>
    <w:tmpl w:val="3568447E"/>
    <w:lvl w:ilvl="0" w:tplc="4C9452E2">
      <w:numFmt w:val="bullet"/>
      <w:lvlText w:val=""/>
      <w:lvlJc w:val="left"/>
      <w:pPr>
        <w:ind w:left="360" w:hanging="360"/>
      </w:pPr>
      <w:rPr>
        <w:rFonts w:ascii="Symbol" w:eastAsiaTheme="minorHAnsi" w:hAnsi="Symbol" w:cstheme="minorBidi"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4">
    <w:nsid w:val="602252C0"/>
    <w:multiLevelType w:val="hybridMultilevel"/>
    <w:tmpl w:val="12942650"/>
    <w:lvl w:ilvl="0" w:tplc="BF48A308">
      <w:start w:val="1"/>
      <w:numFmt w:val="lowerLetter"/>
      <w:lvlText w:val="(%1)"/>
      <w:lvlJc w:val="left"/>
      <w:pPr>
        <w:ind w:left="786" w:hanging="360"/>
      </w:pPr>
      <w:rPr>
        <w:rFonts w:hint="default"/>
      </w:rPr>
    </w:lvl>
    <w:lvl w:ilvl="1" w:tplc="1C090019" w:tentative="1">
      <w:start w:val="1"/>
      <w:numFmt w:val="lowerLetter"/>
      <w:lvlText w:val="%2."/>
      <w:lvlJc w:val="left"/>
      <w:pPr>
        <w:ind w:left="1506" w:hanging="360"/>
      </w:pPr>
    </w:lvl>
    <w:lvl w:ilvl="2" w:tplc="1C09001B" w:tentative="1">
      <w:start w:val="1"/>
      <w:numFmt w:val="lowerRoman"/>
      <w:lvlText w:val="%3."/>
      <w:lvlJc w:val="right"/>
      <w:pPr>
        <w:ind w:left="2226" w:hanging="180"/>
      </w:pPr>
    </w:lvl>
    <w:lvl w:ilvl="3" w:tplc="1C09000F" w:tentative="1">
      <w:start w:val="1"/>
      <w:numFmt w:val="decimal"/>
      <w:lvlText w:val="%4."/>
      <w:lvlJc w:val="left"/>
      <w:pPr>
        <w:ind w:left="2946" w:hanging="360"/>
      </w:pPr>
    </w:lvl>
    <w:lvl w:ilvl="4" w:tplc="1C090019" w:tentative="1">
      <w:start w:val="1"/>
      <w:numFmt w:val="lowerLetter"/>
      <w:lvlText w:val="%5."/>
      <w:lvlJc w:val="left"/>
      <w:pPr>
        <w:ind w:left="3666" w:hanging="360"/>
      </w:pPr>
    </w:lvl>
    <w:lvl w:ilvl="5" w:tplc="1C09001B" w:tentative="1">
      <w:start w:val="1"/>
      <w:numFmt w:val="lowerRoman"/>
      <w:lvlText w:val="%6."/>
      <w:lvlJc w:val="right"/>
      <w:pPr>
        <w:ind w:left="4386" w:hanging="180"/>
      </w:pPr>
    </w:lvl>
    <w:lvl w:ilvl="6" w:tplc="1C09000F" w:tentative="1">
      <w:start w:val="1"/>
      <w:numFmt w:val="decimal"/>
      <w:lvlText w:val="%7."/>
      <w:lvlJc w:val="left"/>
      <w:pPr>
        <w:ind w:left="5106" w:hanging="360"/>
      </w:pPr>
    </w:lvl>
    <w:lvl w:ilvl="7" w:tplc="1C090019" w:tentative="1">
      <w:start w:val="1"/>
      <w:numFmt w:val="lowerLetter"/>
      <w:lvlText w:val="%8."/>
      <w:lvlJc w:val="left"/>
      <w:pPr>
        <w:ind w:left="5826" w:hanging="360"/>
      </w:pPr>
    </w:lvl>
    <w:lvl w:ilvl="8" w:tplc="1C09001B" w:tentative="1">
      <w:start w:val="1"/>
      <w:numFmt w:val="lowerRoman"/>
      <w:lvlText w:val="%9."/>
      <w:lvlJc w:val="right"/>
      <w:pPr>
        <w:ind w:left="6546" w:hanging="180"/>
      </w:pPr>
    </w:lvl>
  </w:abstractNum>
  <w:abstractNum w:abstractNumId="35">
    <w:nsid w:val="605A18E3"/>
    <w:multiLevelType w:val="hybridMultilevel"/>
    <w:tmpl w:val="CDFE130E"/>
    <w:lvl w:ilvl="0" w:tplc="5C2094B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1862160"/>
    <w:multiLevelType w:val="hybridMultilevel"/>
    <w:tmpl w:val="2756622E"/>
    <w:lvl w:ilvl="0" w:tplc="1FA69CD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8F8426B"/>
    <w:multiLevelType w:val="hybridMultilevel"/>
    <w:tmpl w:val="953E1510"/>
    <w:lvl w:ilvl="0" w:tplc="F3325E9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BF1392C"/>
    <w:multiLevelType w:val="hybridMultilevel"/>
    <w:tmpl w:val="C30ADD96"/>
    <w:lvl w:ilvl="0" w:tplc="C4BCED7E">
      <w:start w:val="1"/>
      <w:numFmt w:val="lowerLetter"/>
      <w:lvlText w:val="(%1)"/>
      <w:lvlJc w:val="left"/>
      <w:pPr>
        <w:ind w:left="1434" w:hanging="624"/>
      </w:pPr>
      <w:rPr>
        <w:rFonts w:hint="default"/>
      </w:rPr>
    </w:lvl>
    <w:lvl w:ilvl="1" w:tplc="1C090019" w:tentative="1">
      <w:start w:val="1"/>
      <w:numFmt w:val="lowerLetter"/>
      <w:lvlText w:val="%2."/>
      <w:lvlJc w:val="left"/>
      <w:pPr>
        <w:ind w:left="1890" w:hanging="360"/>
      </w:pPr>
    </w:lvl>
    <w:lvl w:ilvl="2" w:tplc="1C09001B" w:tentative="1">
      <w:start w:val="1"/>
      <w:numFmt w:val="lowerRoman"/>
      <w:lvlText w:val="%3."/>
      <w:lvlJc w:val="right"/>
      <w:pPr>
        <w:ind w:left="2610" w:hanging="180"/>
      </w:pPr>
    </w:lvl>
    <w:lvl w:ilvl="3" w:tplc="1C09000F" w:tentative="1">
      <w:start w:val="1"/>
      <w:numFmt w:val="decimal"/>
      <w:lvlText w:val="%4."/>
      <w:lvlJc w:val="left"/>
      <w:pPr>
        <w:ind w:left="3330" w:hanging="360"/>
      </w:pPr>
    </w:lvl>
    <w:lvl w:ilvl="4" w:tplc="1C090019" w:tentative="1">
      <w:start w:val="1"/>
      <w:numFmt w:val="lowerLetter"/>
      <w:lvlText w:val="%5."/>
      <w:lvlJc w:val="left"/>
      <w:pPr>
        <w:ind w:left="4050" w:hanging="360"/>
      </w:pPr>
    </w:lvl>
    <w:lvl w:ilvl="5" w:tplc="1C09001B" w:tentative="1">
      <w:start w:val="1"/>
      <w:numFmt w:val="lowerRoman"/>
      <w:lvlText w:val="%6."/>
      <w:lvlJc w:val="right"/>
      <w:pPr>
        <w:ind w:left="4770" w:hanging="180"/>
      </w:pPr>
    </w:lvl>
    <w:lvl w:ilvl="6" w:tplc="1C09000F" w:tentative="1">
      <w:start w:val="1"/>
      <w:numFmt w:val="decimal"/>
      <w:lvlText w:val="%7."/>
      <w:lvlJc w:val="left"/>
      <w:pPr>
        <w:ind w:left="5490" w:hanging="360"/>
      </w:pPr>
    </w:lvl>
    <w:lvl w:ilvl="7" w:tplc="1C090019" w:tentative="1">
      <w:start w:val="1"/>
      <w:numFmt w:val="lowerLetter"/>
      <w:lvlText w:val="%8."/>
      <w:lvlJc w:val="left"/>
      <w:pPr>
        <w:ind w:left="6210" w:hanging="360"/>
      </w:pPr>
    </w:lvl>
    <w:lvl w:ilvl="8" w:tplc="1C09001B" w:tentative="1">
      <w:start w:val="1"/>
      <w:numFmt w:val="lowerRoman"/>
      <w:lvlText w:val="%9."/>
      <w:lvlJc w:val="right"/>
      <w:pPr>
        <w:ind w:left="6930" w:hanging="180"/>
      </w:pPr>
    </w:lvl>
  </w:abstractNum>
  <w:abstractNum w:abstractNumId="39">
    <w:nsid w:val="71453E24"/>
    <w:multiLevelType w:val="hybridMultilevel"/>
    <w:tmpl w:val="82CE7906"/>
    <w:lvl w:ilvl="0" w:tplc="5AE209C0">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0">
    <w:nsid w:val="776D5D90"/>
    <w:multiLevelType w:val="hybridMultilevel"/>
    <w:tmpl w:val="CFA8E70C"/>
    <w:lvl w:ilvl="0" w:tplc="8BA0E48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7C686B37"/>
    <w:multiLevelType w:val="hybridMultilevel"/>
    <w:tmpl w:val="BA527960"/>
    <w:lvl w:ilvl="0" w:tplc="1C090015">
      <w:start w:val="1"/>
      <w:numFmt w:val="upp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2">
    <w:nsid w:val="7D6D166E"/>
    <w:multiLevelType w:val="hybridMultilevel"/>
    <w:tmpl w:val="302677C8"/>
    <w:lvl w:ilvl="0" w:tplc="8A6A9F2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3">
    <w:nsid w:val="7E5A2562"/>
    <w:multiLevelType w:val="hybridMultilevel"/>
    <w:tmpl w:val="35A4430C"/>
    <w:lvl w:ilvl="0" w:tplc="DD9055FC">
      <w:start w:val="2"/>
      <w:numFmt w:val="lowerRoman"/>
      <w:lvlText w:val="%1)"/>
      <w:lvlJc w:val="left"/>
      <w:pPr>
        <w:ind w:left="1647" w:hanging="720"/>
      </w:pPr>
      <w:rPr>
        <w:rFonts w:hint="default"/>
      </w:rPr>
    </w:lvl>
    <w:lvl w:ilvl="1" w:tplc="1C090019" w:tentative="1">
      <w:start w:val="1"/>
      <w:numFmt w:val="lowerLetter"/>
      <w:lvlText w:val="%2."/>
      <w:lvlJc w:val="left"/>
      <w:pPr>
        <w:ind w:left="2007" w:hanging="360"/>
      </w:pPr>
    </w:lvl>
    <w:lvl w:ilvl="2" w:tplc="1C09001B" w:tentative="1">
      <w:start w:val="1"/>
      <w:numFmt w:val="lowerRoman"/>
      <w:lvlText w:val="%3."/>
      <w:lvlJc w:val="right"/>
      <w:pPr>
        <w:ind w:left="2727" w:hanging="180"/>
      </w:pPr>
    </w:lvl>
    <w:lvl w:ilvl="3" w:tplc="1C09000F" w:tentative="1">
      <w:start w:val="1"/>
      <w:numFmt w:val="decimal"/>
      <w:lvlText w:val="%4."/>
      <w:lvlJc w:val="left"/>
      <w:pPr>
        <w:ind w:left="3447" w:hanging="360"/>
      </w:pPr>
    </w:lvl>
    <w:lvl w:ilvl="4" w:tplc="1C090019" w:tentative="1">
      <w:start w:val="1"/>
      <w:numFmt w:val="lowerLetter"/>
      <w:lvlText w:val="%5."/>
      <w:lvlJc w:val="left"/>
      <w:pPr>
        <w:ind w:left="4167" w:hanging="360"/>
      </w:pPr>
    </w:lvl>
    <w:lvl w:ilvl="5" w:tplc="1C09001B" w:tentative="1">
      <w:start w:val="1"/>
      <w:numFmt w:val="lowerRoman"/>
      <w:lvlText w:val="%6."/>
      <w:lvlJc w:val="right"/>
      <w:pPr>
        <w:ind w:left="4887" w:hanging="180"/>
      </w:pPr>
    </w:lvl>
    <w:lvl w:ilvl="6" w:tplc="1C09000F" w:tentative="1">
      <w:start w:val="1"/>
      <w:numFmt w:val="decimal"/>
      <w:lvlText w:val="%7."/>
      <w:lvlJc w:val="left"/>
      <w:pPr>
        <w:ind w:left="5607" w:hanging="360"/>
      </w:pPr>
    </w:lvl>
    <w:lvl w:ilvl="7" w:tplc="1C090019" w:tentative="1">
      <w:start w:val="1"/>
      <w:numFmt w:val="lowerLetter"/>
      <w:lvlText w:val="%8."/>
      <w:lvlJc w:val="left"/>
      <w:pPr>
        <w:ind w:left="6327" w:hanging="360"/>
      </w:pPr>
    </w:lvl>
    <w:lvl w:ilvl="8" w:tplc="1C09001B" w:tentative="1">
      <w:start w:val="1"/>
      <w:numFmt w:val="lowerRoman"/>
      <w:lvlText w:val="%9."/>
      <w:lvlJc w:val="right"/>
      <w:pPr>
        <w:ind w:left="7047" w:hanging="180"/>
      </w:pPr>
    </w:lvl>
  </w:abstractNum>
  <w:abstractNum w:abstractNumId="44">
    <w:nsid w:val="7F0236B7"/>
    <w:multiLevelType w:val="hybridMultilevel"/>
    <w:tmpl w:val="71CAD816"/>
    <w:lvl w:ilvl="0" w:tplc="6C06AEF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FE5559A"/>
    <w:multiLevelType w:val="hybridMultilevel"/>
    <w:tmpl w:val="B02C19BC"/>
    <w:lvl w:ilvl="0" w:tplc="F64A28AC">
      <w:start w:val="1"/>
      <w:numFmt w:val="lowerLetter"/>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 w:numId="2">
    <w:abstractNumId w:val="30"/>
  </w:num>
  <w:num w:numId="3">
    <w:abstractNumId w:val="37"/>
  </w:num>
  <w:num w:numId="4">
    <w:abstractNumId w:val="9"/>
  </w:num>
  <w:num w:numId="5">
    <w:abstractNumId w:val="26"/>
  </w:num>
  <w:num w:numId="6">
    <w:abstractNumId w:val="2"/>
  </w:num>
  <w:num w:numId="7">
    <w:abstractNumId w:val="14"/>
  </w:num>
  <w:num w:numId="8">
    <w:abstractNumId w:val="11"/>
  </w:num>
  <w:num w:numId="9">
    <w:abstractNumId w:val="31"/>
  </w:num>
  <w:num w:numId="10">
    <w:abstractNumId w:val="22"/>
  </w:num>
  <w:num w:numId="11">
    <w:abstractNumId w:val="41"/>
  </w:num>
  <w:num w:numId="12">
    <w:abstractNumId w:val="13"/>
  </w:num>
  <w:num w:numId="13">
    <w:abstractNumId w:val="23"/>
  </w:num>
  <w:num w:numId="14">
    <w:abstractNumId w:val="38"/>
  </w:num>
  <w:num w:numId="15">
    <w:abstractNumId w:val="25"/>
  </w:num>
  <w:num w:numId="16">
    <w:abstractNumId w:val="33"/>
  </w:num>
  <w:num w:numId="17">
    <w:abstractNumId w:val="20"/>
  </w:num>
  <w:num w:numId="18">
    <w:abstractNumId w:val="7"/>
  </w:num>
  <w:num w:numId="19">
    <w:abstractNumId w:val="43"/>
  </w:num>
  <w:num w:numId="20">
    <w:abstractNumId w:val="15"/>
  </w:num>
  <w:num w:numId="21">
    <w:abstractNumId w:val="5"/>
  </w:num>
  <w:num w:numId="22">
    <w:abstractNumId w:val="17"/>
  </w:num>
  <w:num w:numId="23">
    <w:abstractNumId w:val="18"/>
  </w:num>
  <w:num w:numId="24">
    <w:abstractNumId w:val="8"/>
  </w:num>
  <w:num w:numId="25">
    <w:abstractNumId w:val="1"/>
  </w:num>
  <w:num w:numId="26">
    <w:abstractNumId w:val="6"/>
  </w:num>
  <w:num w:numId="27">
    <w:abstractNumId w:val="24"/>
  </w:num>
  <w:num w:numId="28">
    <w:abstractNumId w:val="16"/>
  </w:num>
  <w:num w:numId="29">
    <w:abstractNumId w:val="29"/>
  </w:num>
  <w:num w:numId="30">
    <w:abstractNumId w:val="28"/>
  </w:num>
  <w:num w:numId="31">
    <w:abstractNumId w:val="10"/>
  </w:num>
  <w:num w:numId="32">
    <w:abstractNumId w:val="12"/>
  </w:num>
  <w:num w:numId="33">
    <w:abstractNumId w:val="19"/>
  </w:num>
  <w:num w:numId="34">
    <w:abstractNumId w:val="27"/>
  </w:num>
  <w:num w:numId="35">
    <w:abstractNumId w:val="35"/>
  </w:num>
  <w:num w:numId="36">
    <w:abstractNumId w:val="45"/>
  </w:num>
  <w:num w:numId="37">
    <w:abstractNumId w:val="39"/>
  </w:num>
  <w:num w:numId="38">
    <w:abstractNumId w:val="40"/>
  </w:num>
  <w:num w:numId="39">
    <w:abstractNumId w:val="32"/>
  </w:num>
  <w:num w:numId="40">
    <w:abstractNumId w:val="34"/>
  </w:num>
  <w:num w:numId="41">
    <w:abstractNumId w:val="44"/>
  </w:num>
  <w:num w:numId="42">
    <w:abstractNumId w:val="36"/>
  </w:num>
  <w:num w:numId="43">
    <w:abstractNumId w:val="4"/>
  </w:num>
  <w:num w:numId="44">
    <w:abstractNumId w:val="21"/>
  </w:num>
  <w:num w:numId="45">
    <w:abstractNumId w:val="3"/>
  </w:num>
  <w:num w:numId="46">
    <w:abstractNumId w:val="4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10F"/>
    <w:rsid w:val="000002D0"/>
    <w:rsid w:val="000016F6"/>
    <w:rsid w:val="00003600"/>
    <w:rsid w:val="00005957"/>
    <w:rsid w:val="000115A6"/>
    <w:rsid w:val="00012B41"/>
    <w:rsid w:val="00015A32"/>
    <w:rsid w:val="000226DD"/>
    <w:rsid w:val="00022725"/>
    <w:rsid w:val="00026012"/>
    <w:rsid w:val="00026FD9"/>
    <w:rsid w:val="00031989"/>
    <w:rsid w:val="000333D9"/>
    <w:rsid w:val="00035D4A"/>
    <w:rsid w:val="00040779"/>
    <w:rsid w:val="00041985"/>
    <w:rsid w:val="00044AC4"/>
    <w:rsid w:val="00046227"/>
    <w:rsid w:val="0005130F"/>
    <w:rsid w:val="00051C53"/>
    <w:rsid w:val="00052736"/>
    <w:rsid w:val="0005391D"/>
    <w:rsid w:val="00055222"/>
    <w:rsid w:val="00055A79"/>
    <w:rsid w:val="00062800"/>
    <w:rsid w:val="0006503B"/>
    <w:rsid w:val="00065792"/>
    <w:rsid w:val="000710E1"/>
    <w:rsid w:val="0007650B"/>
    <w:rsid w:val="000773B2"/>
    <w:rsid w:val="00080CA6"/>
    <w:rsid w:val="00082A4E"/>
    <w:rsid w:val="00082B92"/>
    <w:rsid w:val="00090081"/>
    <w:rsid w:val="0009500E"/>
    <w:rsid w:val="00095CFC"/>
    <w:rsid w:val="000A0556"/>
    <w:rsid w:val="000A0DBF"/>
    <w:rsid w:val="000A2A28"/>
    <w:rsid w:val="000A2AA1"/>
    <w:rsid w:val="000A3068"/>
    <w:rsid w:val="000B0012"/>
    <w:rsid w:val="000B01FF"/>
    <w:rsid w:val="000C3487"/>
    <w:rsid w:val="000C4883"/>
    <w:rsid w:val="000C527B"/>
    <w:rsid w:val="000C72B0"/>
    <w:rsid w:val="000D34BB"/>
    <w:rsid w:val="000E04E0"/>
    <w:rsid w:val="000E0CFE"/>
    <w:rsid w:val="000E1816"/>
    <w:rsid w:val="000E1907"/>
    <w:rsid w:val="000E6488"/>
    <w:rsid w:val="000F14B7"/>
    <w:rsid w:val="000F15CB"/>
    <w:rsid w:val="000F29A6"/>
    <w:rsid w:val="000F4F99"/>
    <w:rsid w:val="000F6E10"/>
    <w:rsid w:val="000F76BD"/>
    <w:rsid w:val="001004FE"/>
    <w:rsid w:val="00103F9A"/>
    <w:rsid w:val="00110D85"/>
    <w:rsid w:val="00113143"/>
    <w:rsid w:val="00113B11"/>
    <w:rsid w:val="001306CF"/>
    <w:rsid w:val="00130AB5"/>
    <w:rsid w:val="001317D1"/>
    <w:rsid w:val="00131EBD"/>
    <w:rsid w:val="0013407E"/>
    <w:rsid w:val="00141D2C"/>
    <w:rsid w:val="00147509"/>
    <w:rsid w:val="001479DC"/>
    <w:rsid w:val="00151041"/>
    <w:rsid w:val="00151529"/>
    <w:rsid w:val="0015160D"/>
    <w:rsid w:val="00153AAD"/>
    <w:rsid w:val="00156DFD"/>
    <w:rsid w:val="0016208C"/>
    <w:rsid w:val="00162ECA"/>
    <w:rsid w:val="001702DD"/>
    <w:rsid w:val="001712B4"/>
    <w:rsid w:val="0017189F"/>
    <w:rsid w:val="00173751"/>
    <w:rsid w:val="00181465"/>
    <w:rsid w:val="001823DD"/>
    <w:rsid w:val="001828D3"/>
    <w:rsid w:val="00182A45"/>
    <w:rsid w:val="001A24EE"/>
    <w:rsid w:val="001A41E7"/>
    <w:rsid w:val="001B00F5"/>
    <w:rsid w:val="001B2869"/>
    <w:rsid w:val="001B2E53"/>
    <w:rsid w:val="001B4385"/>
    <w:rsid w:val="001B7584"/>
    <w:rsid w:val="001C323C"/>
    <w:rsid w:val="001C32E4"/>
    <w:rsid w:val="001C496C"/>
    <w:rsid w:val="001C6A05"/>
    <w:rsid w:val="001D07AB"/>
    <w:rsid w:val="001D5E1B"/>
    <w:rsid w:val="001D75C8"/>
    <w:rsid w:val="001E0388"/>
    <w:rsid w:val="001E1B86"/>
    <w:rsid w:val="001E284E"/>
    <w:rsid w:val="001E3894"/>
    <w:rsid w:val="001E6167"/>
    <w:rsid w:val="001F0500"/>
    <w:rsid w:val="001F0CED"/>
    <w:rsid w:val="001F369F"/>
    <w:rsid w:val="00200744"/>
    <w:rsid w:val="00200DEA"/>
    <w:rsid w:val="00202511"/>
    <w:rsid w:val="002026BE"/>
    <w:rsid w:val="00204538"/>
    <w:rsid w:val="00206B22"/>
    <w:rsid w:val="00206E9F"/>
    <w:rsid w:val="00207D00"/>
    <w:rsid w:val="00211B11"/>
    <w:rsid w:val="00212C41"/>
    <w:rsid w:val="002136FC"/>
    <w:rsid w:val="00217746"/>
    <w:rsid w:val="00220C71"/>
    <w:rsid w:val="00226BD5"/>
    <w:rsid w:val="00230809"/>
    <w:rsid w:val="0023322C"/>
    <w:rsid w:val="0023369C"/>
    <w:rsid w:val="00235DA0"/>
    <w:rsid w:val="002366A1"/>
    <w:rsid w:val="002422DA"/>
    <w:rsid w:val="00243B4D"/>
    <w:rsid w:val="00244F98"/>
    <w:rsid w:val="00247ECC"/>
    <w:rsid w:val="00251BC9"/>
    <w:rsid w:val="0025261D"/>
    <w:rsid w:val="00253BA7"/>
    <w:rsid w:val="002606E1"/>
    <w:rsid w:val="00261077"/>
    <w:rsid w:val="00261D30"/>
    <w:rsid w:val="00275EB5"/>
    <w:rsid w:val="002800B5"/>
    <w:rsid w:val="002835D1"/>
    <w:rsid w:val="002838E4"/>
    <w:rsid w:val="00286F8A"/>
    <w:rsid w:val="0028789F"/>
    <w:rsid w:val="002956D0"/>
    <w:rsid w:val="00296510"/>
    <w:rsid w:val="002973E8"/>
    <w:rsid w:val="002A3694"/>
    <w:rsid w:val="002A6B00"/>
    <w:rsid w:val="002B08E1"/>
    <w:rsid w:val="002B197E"/>
    <w:rsid w:val="002B3082"/>
    <w:rsid w:val="002B5B07"/>
    <w:rsid w:val="002C441D"/>
    <w:rsid w:val="002C4526"/>
    <w:rsid w:val="002C4D2A"/>
    <w:rsid w:val="002C5CB2"/>
    <w:rsid w:val="002D4348"/>
    <w:rsid w:val="002E0B34"/>
    <w:rsid w:val="002E13D5"/>
    <w:rsid w:val="002E14C5"/>
    <w:rsid w:val="002E1F7C"/>
    <w:rsid w:val="002E404E"/>
    <w:rsid w:val="002E4BF3"/>
    <w:rsid w:val="002E65D7"/>
    <w:rsid w:val="002F18C5"/>
    <w:rsid w:val="002F396F"/>
    <w:rsid w:val="00300DB7"/>
    <w:rsid w:val="003013F3"/>
    <w:rsid w:val="0030388B"/>
    <w:rsid w:val="00303D85"/>
    <w:rsid w:val="00305323"/>
    <w:rsid w:val="00310DE1"/>
    <w:rsid w:val="003130D1"/>
    <w:rsid w:val="00314530"/>
    <w:rsid w:val="0031514B"/>
    <w:rsid w:val="00322191"/>
    <w:rsid w:val="003235D4"/>
    <w:rsid w:val="00323697"/>
    <w:rsid w:val="00330939"/>
    <w:rsid w:val="00336D6E"/>
    <w:rsid w:val="00343B1F"/>
    <w:rsid w:val="0034464B"/>
    <w:rsid w:val="003450B0"/>
    <w:rsid w:val="00346C90"/>
    <w:rsid w:val="0034774F"/>
    <w:rsid w:val="003504F6"/>
    <w:rsid w:val="00350BE0"/>
    <w:rsid w:val="00350DCD"/>
    <w:rsid w:val="003510C2"/>
    <w:rsid w:val="00352FA3"/>
    <w:rsid w:val="003541C5"/>
    <w:rsid w:val="003554D8"/>
    <w:rsid w:val="00362E8C"/>
    <w:rsid w:val="00363882"/>
    <w:rsid w:val="00366979"/>
    <w:rsid w:val="00373A84"/>
    <w:rsid w:val="00374B86"/>
    <w:rsid w:val="00383A2A"/>
    <w:rsid w:val="00384F0A"/>
    <w:rsid w:val="00391284"/>
    <w:rsid w:val="003912F9"/>
    <w:rsid w:val="00392460"/>
    <w:rsid w:val="00393E6C"/>
    <w:rsid w:val="00396483"/>
    <w:rsid w:val="003A0196"/>
    <w:rsid w:val="003A196A"/>
    <w:rsid w:val="003A4A56"/>
    <w:rsid w:val="003B15B6"/>
    <w:rsid w:val="003B3A5B"/>
    <w:rsid w:val="003B5091"/>
    <w:rsid w:val="003B5402"/>
    <w:rsid w:val="003B5463"/>
    <w:rsid w:val="003C11BE"/>
    <w:rsid w:val="003C2ADA"/>
    <w:rsid w:val="003C4E64"/>
    <w:rsid w:val="003C53EF"/>
    <w:rsid w:val="003C6B11"/>
    <w:rsid w:val="003C785A"/>
    <w:rsid w:val="003D7ABC"/>
    <w:rsid w:val="003E3585"/>
    <w:rsid w:val="003E5612"/>
    <w:rsid w:val="003E601C"/>
    <w:rsid w:val="003E6E9C"/>
    <w:rsid w:val="003F1D7B"/>
    <w:rsid w:val="003F4A2E"/>
    <w:rsid w:val="003F6E43"/>
    <w:rsid w:val="003F6EAC"/>
    <w:rsid w:val="003F7CE2"/>
    <w:rsid w:val="004016C1"/>
    <w:rsid w:val="00402133"/>
    <w:rsid w:val="00402A44"/>
    <w:rsid w:val="0040578A"/>
    <w:rsid w:val="0040684E"/>
    <w:rsid w:val="0041625A"/>
    <w:rsid w:val="00420BFA"/>
    <w:rsid w:val="00422671"/>
    <w:rsid w:val="00422CB0"/>
    <w:rsid w:val="0042351F"/>
    <w:rsid w:val="00423E34"/>
    <w:rsid w:val="00423E59"/>
    <w:rsid w:val="004253F6"/>
    <w:rsid w:val="00430277"/>
    <w:rsid w:val="004315C0"/>
    <w:rsid w:val="00431A19"/>
    <w:rsid w:val="00437C38"/>
    <w:rsid w:val="00451494"/>
    <w:rsid w:val="00456491"/>
    <w:rsid w:val="00460FD2"/>
    <w:rsid w:val="00461212"/>
    <w:rsid w:val="0046227D"/>
    <w:rsid w:val="00465F6D"/>
    <w:rsid w:val="00466C07"/>
    <w:rsid w:val="004679CC"/>
    <w:rsid w:val="0047634E"/>
    <w:rsid w:val="004813B8"/>
    <w:rsid w:val="00490D44"/>
    <w:rsid w:val="00491B48"/>
    <w:rsid w:val="00493015"/>
    <w:rsid w:val="004950EE"/>
    <w:rsid w:val="00495833"/>
    <w:rsid w:val="004977A9"/>
    <w:rsid w:val="004A00D3"/>
    <w:rsid w:val="004A09AD"/>
    <w:rsid w:val="004A62DE"/>
    <w:rsid w:val="004A7FD9"/>
    <w:rsid w:val="004B44EF"/>
    <w:rsid w:val="004B4B52"/>
    <w:rsid w:val="004C0992"/>
    <w:rsid w:val="004C44E1"/>
    <w:rsid w:val="004C5509"/>
    <w:rsid w:val="004C5AE9"/>
    <w:rsid w:val="004D05A3"/>
    <w:rsid w:val="004D17A6"/>
    <w:rsid w:val="004D18C0"/>
    <w:rsid w:val="004D45EF"/>
    <w:rsid w:val="004D497C"/>
    <w:rsid w:val="004E03F1"/>
    <w:rsid w:val="004E13FB"/>
    <w:rsid w:val="004E2276"/>
    <w:rsid w:val="004E536A"/>
    <w:rsid w:val="004E67DE"/>
    <w:rsid w:val="004E74C9"/>
    <w:rsid w:val="004E75EB"/>
    <w:rsid w:val="004E7F43"/>
    <w:rsid w:val="004F4581"/>
    <w:rsid w:val="004F5213"/>
    <w:rsid w:val="004F55AD"/>
    <w:rsid w:val="004F7B4C"/>
    <w:rsid w:val="005008C7"/>
    <w:rsid w:val="00513083"/>
    <w:rsid w:val="00515602"/>
    <w:rsid w:val="0052005B"/>
    <w:rsid w:val="00521171"/>
    <w:rsid w:val="00521C71"/>
    <w:rsid w:val="005225EF"/>
    <w:rsid w:val="0052594B"/>
    <w:rsid w:val="00525BB9"/>
    <w:rsid w:val="005279C1"/>
    <w:rsid w:val="005318EE"/>
    <w:rsid w:val="00532531"/>
    <w:rsid w:val="0053349A"/>
    <w:rsid w:val="005346BD"/>
    <w:rsid w:val="005405F0"/>
    <w:rsid w:val="0054378D"/>
    <w:rsid w:val="00551969"/>
    <w:rsid w:val="005524DD"/>
    <w:rsid w:val="00555FE7"/>
    <w:rsid w:val="00562AC9"/>
    <w:rsid w:val="0056444A"/>
    <w:rsid w:val="00566B0E"/>
    <w:rsid w:val="00566CB8"/>
    <w:rsid w:val="00567B24"/>
    <w:rsid w:val="00572AAB"/>
    <w:rsid w:val="0057345D"/>
    <w:rsid w:val="00574F3A"/>
    <w:rsid w:val="0057506B"/>
    <w:rsid w:val="0057794C"/>
    <w:rsid w:val="00582974"/>
    <w:rsid w:val="00583FAC"/>
    <w:rsid w:val="005841AE"/>
    <w:rsid w:val="00591EAA"/>
    <w:rsid w:val="00592512"/>
    <w:rsid w:val="00592A8C"/>
    <w:rsid w:val="00593859"/>
    <w:rsid w:val="005945E9"/>
    <w:rsid w:val="0059674B"/>
    <w:rsid w:val="005A0BF1"/>
    <w:rsid w:val="005B4E64"/>
    <w:rsid w:val="005C057E"/>
    <w:rsid w:val="005C3AA4"/>
    <w:rsid w:val="005D222D"/>
    <w:rsid w:val="005D42C5"/>
    <w:rsid w:val="005D4ED3"/>
    <w:rsid w:val="005D5448"/>
    <w:rsid w:val="005E123E"/>
    <w:rsid w:val="005E7B40"/>
    <w:rsid w:val="005F20B1"/>
    <w:rsid w:val="005F3F35"/>
    <w:rsid w:val="005F459D"/>
    <w:rsid w:val="005F630B"/>
    <w:rsid w:val="006009A0"/>
    <w:rsid w:val="006015AE"/>
    <w:rsid w:val="00604285"/>
    <w:rsid w:val="00607171"/>
    <w:rsid w:val="006140CA"/>
    <w:rsid w:val="00617B5C"/>
    <w:rsid w:val="00633A4B"/>
    <w:rsid w:val="00637B39"/>
    <w:rsid w:val="006456E7"/>
    <w:rsid w:val="006505B1"/>
    <w:rsid w:val="006524CC"/>
    <w:rsid w:val="00652F0E"/>
    <w:rsid w:val="006701F3"/>
    <w:rsid w:val="006748E3"/>
    <w:rsid w:val="006762C5"/>
    <w:rsid w:val="00677C72"/>
    <w:rsid w:val="00680A9A"/>
    <w:rsid w:val="00682580"/>
    <w:rsid w:val="006842D9"/>
    <w:rsid w:val="006917CD"/>
    <w:rsid w:val="00691EDB"/>
    <w:rsid w:val="00691FC0"/>
    <w:rsid w:val="006A44CF"/>
    <w:rsid w:val="006B11A5"/>
    <w:rsid w:val="006B1CD3"/>
    <w:rsid w:val="006B3B97"/>
    <w:rsid w:val="006B3DC6"/>
    <w:rsid w:val="006B4375"/>
    <w:rsid w:val="006B7C4D"/>
    <w:rsid w:val="006C086A"/>
    <w:rsid w:val="006C2FA7"/>
    <w:rsid w:val="006C3408"/>
    <w:rsid w:val="006C4DCA"/>
    <w:rsid w:val="006C5B6E"/>
    <w:rsid w:val="006C6AC6"/>
    <w:rsid w:val="006D22A6"/>
    <w:rsid w:val="006D23BE"/>
    <w:rsid w:val="006D30EF"/>
    <w:rsid w:val="006D5946"/>
    <w:rsid w:val="006E029D"/>
    <w:rsid w:val="006E0F31"/>
    <w:rsid w:val="006E2535"/>
    <w:rsid w:val="006E447C"/>
    <w:rsid w:val="006E550E"/>
    <w:rsid w:val="006E5815"/>
    <w:rsid w:val="006F06B9"/>
    <w:rsid w:val="006F0BDD"/>
    <w:rsid w:val="006F2053"/>
    <w:rsid w:val="006F2271"/>
    <w:rsid w:val="006F4245"/>
    <w:rsid w:val="00701E46"/>
    <w:rsid w:val="00703B2E"/>
    <w:rsid w:val="00704FB1"/>
    <w:rsid w:val="00710D02"/>
    <w:rsid w:val="007118B7"/>
    <w:rsid w:val="00711CC5"/>
    <w:rsid w:val="00713E4B"/>
    <w:rsid w:val="00717E17"/>
    <w:rsid w:val="00721731"/>
    <w:rsid w:val="0072523F"/>
    <w:rsid w:val="00727B18"/>
    <w:rsid w:val="0073009D"/>
    <w:rsid w:val="00732AD7"/>
    <w:rsid w:val="00732F1A"/>
    <w:rsid w:val="00733692"/>
    <w:rsid w:val="00735F85"/>
    <w:rsid w:val="00735FC9"/>
    <w:rsid w:val="0074678A"/>
    <w:rsid w:val="00752EAB"/>
    <w:rsid w:val="0075491A"/>
    <w:rsid w:val="00764334"/>
    <w:rsid w:val="00783D94"/>
    <w:rsid w:val="00784077"/>
    <w:rsid w:val="00787784"/>
    <w:rsid w:val="007907EC"/>
    <w:rsid w:val="00790E74"/>
    <w:rsid w:val="007951F9"/>
    <w:rsid w:val="00795444"/>
    <w:rsid w:val="00796863"/>
    <w:rsid w:val="007A22E6"/>
    <w:rsid w:val="007A3177"/>
    <w:rsid w:val="007A5C12"/>
    <w:rsid w:val="007A6B70"/>
    <w:rsid w:val="007B72A8"/>
    <w:rsid w:val="007C049D"/>
    <w:rsid w:val="007C2860"/>
    <w:rsid w:val="007C6C8D"/>
    <w:rsid w:val="007C7A94"/>
    <w:rsid w:val="007C7CC7"/>
    <w:rsid w:val="007D0175"/>
    <w:rsid w:val="007D3628"/>
    <w:rsid w:val="007D6C0A"/>
    <w:rsid w:val="007E3447"/>
    <w:rsid w:val="007E7977"/>
    <w:rsid w:val="007F0FBD"/>
    <w:rsid w:val="007F24B0"/>
    <w:rsid w:val="007F5F7B"/>
    <w:rsid w:val="00802076"/>
    <w:rsid w:val="00802DCE"/>
    <w:rsid w:val="00803673"/>
    <w:rsid w:val="00803A8E"/>
    <w:rsid w:val="008046C7"/>
    <w:rsid w:val="00805E36"/>
    <w:rsid w:val="00810B14"/>
    <w:rsid w:val="0081425D"/>
    <w:rsid w:val="00814574"/>
    <w:rsid w:val="0082214B"/>
    <w:rsid w:val="0082776A"/>
    <w:rsid w:val="008304EB"/>
    <w:rsid w:val="00832FD5"/>
    <w:rsid w:val="00833625"/>
    <w:rsid w:val="00834B88"/>
    <w:rsid w:val="00835573"/>
    <w:rsid w:val="0083742C"/>
    <w:rsid w:val="0083772C"/>
    <w:rsid w:val="008424B4"/>
    <w:rsid w:val="00843914"/>
    <w:rsid w:val="00844201"/>
    <w:rsid w:val="00845BE5"/>
    <w:rsid w:val="00847DF0"/>
    <w:rsid w:val="00850363"/>
    <w:rsid w:val="00850CC7"/>
    <w:rsid w:val="008513C3"/>
    <w:rsid w:val="00852EF3"/>
    <w:rsid w:val="00853649"/>
    <w:rsid w:val="00856F99"/>
    <w:rsid w:val="0086133C"/>
    <w:rsid w:val="008668FA"/>
    <w:rsid w:val="00881598"/>
    <w:rsid w:val="008821AF"/>
    <w:rsid w:val="00884F88"/>
    <w:rsid w:val="00887352"/>
    <w:rsid w:val="00890852"/>
    <w:rsid w:val="00890AB4"/>
    <w:rsid w:val="008936F3"/>
    <w:rsid w:val="008974C3"/>
    <w:rsid w:val="008A14FA"/>
    <w:rsid w:val="008A2689"/>
    <w:rsid w:val="008A3064"/>
    <w:rsid w:val="008A3260"/>
    <w:rsid w:val="008A52D5"/>
    <w:rsid w:val="008B2E50"/>
    <w:rsid w:val="008B3E7C"/>
    <w:rsid w:val="008B4716"/>
    <w:rsid w:val="008B5508"/>
    <w:rsid w:val="008B7B8C"/>
    <w:rsid w:val="008C0374"/>
    <w:rsid w:val="008C2F92"/>
    <w:rsid w:val="008D27DB"/>
    <w:rsid w:val="008E0CE8"/>
    <w:rsid w:val="008E13A6"/>
    <w:rsid w:val="008E1AAE"/>
    <w:rsid w:val="008E50B1"/>
    <w:rsid w:val="008E6818"/>
    <w:rsid w:val="008F0979"/>
    <w:rsid w:val="008F5C5A"/>
    <w:rsid w:val="00904C0C"/>
    <w:rsid w:val="00905034"/>
    <w:rsid w:val="00905917"/>
    <w:rsid w:val="00906702"/>
    <w:rsid w:val="00913EED"/>
    <w:rsid w:val="00916A9F"/>
    <w:rsid w:val="00916CE7"/>
    <w:rsid w:val="009222A7"/>
    <w:rsid w:val="00926370"/>
    <w:rsid w:val="00926938"/>
    <w:rsid w:val="0092795A"/>
    <w:rsid w:val="00927C09"/>
    <w:rsid w:val="00930948"/>
    <w:rsid w:val="00930D2E"/>
    <w:rsid w:val="00935382"/>
    <w:rsid w:val="00935B27"/>
    <w:rsid w:val="00935C43"/>
    <w:rsid w:val="0093674F"/>
    <w:rsid w:val="009405C3"/>
    <w:rsid w:val="009409B9"/>
    <w:rsid w:val="0094120B"/>
    <w:rsid w:val="00941DB4"/>
    <w:rsid w:val="00942F9D"/>
    <w:rsid w:val="00945835"/>
    <w:rsid w:val="00952B5C"/>
    <w:rsid w:val="009539AF"/>
    <w:rsid w:val="00957D66"/>
    <w:rsid w:val="009601D2"/>
    <w:rsid w:val="00960CCE"/>
    <w:rsid w:val="00961E2F"/>
    <w:rsid w:val="0096672A"/>
    <w:rsid w:val="00966C50"/>
    <w:rsid w:val="00967259"/>
    <w:rsid w:val="009705C6"/>
    <w:rsid w:val="00971825"/>
    <w:rsid w:val="00972BB5"/>
    <w:rsid w:val="009763BA"/>
    <w:rsid w:val="0097652F"/>
    <w:rsid w:val="00983EC7"/>
    <w:rsid w:val="009902AD"/>
    <w:rsid w:val="00990CE2"/>
    <w:rsid w:val="00992AA4"/>
    <w:rsid w:val="00993310"/>
    <w:rsid w:val="009979C7"/>
    <w:rsid w:val="009A0286"/>
    <w:rsid w:val="009A4739"/>
    <w:rsid w:val="009B0431"/>
    <w:rsid w:val="009C0DE1"/>
    <w:rsid w:val="009C268C"/>
    <w:rsid w:val="009C4E79"/>
    <w:rsid w:val="009C7CE1"/>
    <w:rsid w:val="009D2402"/>
    <w:rsid w:val="009E3098"/>
    <w:rsid w:val="009F3B4B"/>
    <w:rsid w:val="009F7581"/>
    <w:rsid w:val="00A00E4A"/>
    <w:rsid w:val="00A01414"/>
    <w:rsid w:val="00A17CB8"/>
    <w:rsid w:val="00A20540"/>
    <w:rsid w:val="00A21D22"/>
    <w:rsid w:val="00A21F7F"/>
    <w:rsid w:val="00A22ECB"/>
    <w:rsid w:val="00A2310B"/>
    <w:rsid w:val="00A245A5"/>
    <w:rsid w:val="00A30756"/>
    <w:rsid w:val="00A33285"/>
    <w:rsid w:val="00A36DA6"/>
    <w:rsid w:val="00A40246"/>
    <w:rsid w:val="00A4192C"/>
    <w:rsid w:val="00A44B9A"/>
    <w:rsid w:val="00A46315"/>
    <w:rsid w:val="00A46CC2"/>
    <w:rsid w:val="00A506CD"/>
    <w:rsid w:val="00A50DD3"/>
    <w:rsid w:val="00A51004"/>
    <w:rsid w:val="00A551B4"/>
    <w:rsid w:val="00A55457"/>
    <w:rsid w:val="00A64BF2"/>
    <w:rsid w:val="00A66D53"/>
    <w:rsid w:val="00A6716F"/>
    <w:rsid w:val="00A7444C"/>
    <w:rsid w:val="00A750D6"/>
    <w:rsid w:val="00A756F5"/>
    <w:rsid w:val="00A75AE8"/>
    <w:rsid w:val="00A7701D"/>
    <w:rsid w:val="00A8003C"/>
    <w:rsid w:val="00A87430"/>
    <w:rsid w:val="00A90242"/>
    <w:rsid w:val="00A90517"/>
    <w:rsid w:val="00A910A7"/>
    <w:rsid w:val="00A96DC3"/>
    <w:rsid w:val="00AA4667"/>
    <w:rsid w:val="00AB2A22"/>
    <w:rsid w:val="00AB3558"/>
    <w:rsid w:val="00AB5473"/>
    <w:rsid w:val="00AC052D"/>
    <w:rsid w:val="00AC398E"/>
    <w:rsid w:val="00AC5B1E"/>
    <w:rsid w:val="00AC65E7"/>
    <w:rsid w:val="00AC6780"/>
    <w:rsid w:val="00AC67FD"/>
    <w:rsid w:val="00AD49F4"/>
    <w:rsid w:val="00AD4B8F"/>
    <w:rsid w:val="00AD6B5D"/>
    <w:rsid w:val="00AE0590"/>
    <w:rsid w:val="00AE0CFC"/>
    <w:rsid w:val="00AE290B"/>
    <w:rsid w:val="00AE4D2A"/>
    <w:rsid w:val="00AE521B"/>
    <w:rsid w:val="00AF387B"/>
    <w:rsid w:val="00AF6FE8"/>
    <w:rsid w:val="00B00C2E"/>
    <w:rsid w:val="00B05CA7"/>
    <w:rsid w:val="00B06032"/>
    <w:rsid w:val="00B07D55"/>
    <w:rsid w:val="00B07ED4"/>
    <w:rsid w:val="00B1482C"/>
    <w:rsid w:val="00B1547F"/>
    <w:rsid w:val="00B177F2"/>
    <w:rsid w:val="00B205F4"/>
    <w:rsid w:val="00B21162"/>
    <w:rsid w:val="00B21C1C"/>
    <w:rsid w:val="00B223DD"/>
    <w:rsid w:val="00B246E9"/>
    <w:rsid w:val="00B31016"/>
    <w:rsid w:val="00B319B6"/>
    <w:rsid w:val="00B32459"/>
    <w:rsid w:val="00B33974"/>
    <w:rsid w:val="00B34421"/>
    <w:rsid w:val="00B36653"/>
    <w:rsid w:val="00B36D21"/>
    <w:rsid w:val="00B37E26"/>
    <w:rsid w:val="00B40FCE"/>
    <w:rsid w:val="00B433E2"/>
    <w:rsid w:val="00B46353"/>
    <w:rsid w:val="00B47C13"/>
    <w:rsid w:val="00B524B2"/>
    <w:rsid w:val="00B55A92"/>
    <w:rsid w:val="00B56227"/>
    <w:rsid w:val="00B60B8E"/>
    <w:rsid w:val="00B621B1"/>
    <w:rsid w:val="00B66DDB"/>
    <w:rsid w:val="00B70B9B"/>
    <w:rsid w:val="00B72A86"/>
    <w:rsid w:val="00B75B5B"/>
    <w:rsid w:val="00B75F59"/>
    <w:rsid w:val="00B85208"/>
    <w:rsid w:val="00B8706F"/>
    <w:rsid w:val="00B90502"/>
    <w:rsid w:val="00B92307"/>
    <w:rsid w:val="00B93309"/>
    <w:rsid w:val="00B95F63"/>
    <w:rsid w:val="00B96F82"/>
    <w:rsid w:val="00BA3149"/>
    <w:rsid w:val="00BA3834"/>
    <w:rsid w:val="00BA4847"/>
    <w:rsid w:val="00BA7CE2"/>
    <w:rsid w:val="00BB15C2"/>
    <w:rsid w:val="00BB5EA4"/>
    <w:rsid w:val="00BB6AF7"/>
    <w:rsid w:val="00BC06BD"/>
    <w:rsid w:val="00BC2F3F"/>
    <w:rsid w:val="00BC47EE"/>
    <w:rsid w:val="00BC7A99"/>
    <w:rsid w:val="00BD1231"/>
    <w:rsid w:val="00BD65B7"/>
    <w:rsid w:val="00BE0525"/>
    <w:rsid w:val="00BE0C5A"/>
    <w:rsid w:val="00BE486E"/>
    <w:rsid w:val="00BE4A13"/>
    <w:rsid w:val="00BE59DB"/>
    <w:rsid w:val="00BF349B"/>
    <w:rsid w:val="00BF68B6"/>
    <w:rsid w:val="00BF69C4"/>
    <w:rsid w:val="00BF6BB5"/>
    <w:rsid w:val="00BF79D5"/>
    <w:rsid w:val="00C01BD0"/>
    <w:rsid w:val="00C02DEB"/>
    <w:rsid w:val="00C032F2"/>
    <w:rsid w:val="00C0401D"/>
    <w:rsid w:val="00C0405D"/>
    <w:rsid w:val="00C202CB"/>
    <w:rsid w:val="00C221EA"/>
    <w:rsid w:val="00C32D6D"/>
    <w:rsid w:val="00C33C1E"/>
    <w:rsid w:val="00C456F7"/>
    <w:rsid w:val="00C47AFA"/>
    <w:rsid w:val="00C50D10"/>
    <w:rsid w:val="00C528C8"/>
    <w:rsid w:val="00C53011"/>
    <w:rsid w:val="00C602C7"/>
    <w:rsid w:val="00C610FA"/>
    <w:rsid w:val="00C61972"/>
    <w:rsid w:val="00C6207A"/>
    <w:rsid w:val="00C62268"/>
    <w:rsid w:val="00C63A7F"/>
    <w:rsid w:val="00C64770"/>
    <w:rsid w:val="00C731ED"/>
    <w:rsid w:val="00C75372"/>
    <w:rsid w:val="00C81DAE"/>
    <w:rsid w:val="00C92817"/>
    <w:rsid w:val="00CA3593"/>
    <w:rsid w:val="00CB3739"/>
    <w:rsid w:val="00CB5EC8"/>
    <w:rsid w:val="00CB6278"/>
    <w:rsid w:val="00CB640B"/>
    <w:rsid w:val="00CC164A"/>
    <w:rsid w:val="00CC3B34"/>
    <w:rsid w:val="00CE1573"/>
    <w:rsid w:val="00CE54D8"/>
    <w:rsid w:val="00CE7A26"/>
    <w:rsid w:val="00CF4661"/>
    <w:rsid w:val="00CF5BC7"/>
    <w:rsid w:val="00D02BE4"/>
    <w:rsid w:val="00D10224"/>
    <w:rsid w:val="00D12E4F"/>
    <w:rsid w:val="00D16ACF"/>
    <w:rsid w:val="00D17AFC"/>
    <w:rsid w:val="00D222DF"/>
    <w:rsid w:val="00D236B7"/>
    <w:rsid w:val="00D2470F"/>
    <w:rsid w:val="00D444E5"/>
    <w:rsid w:val="00D477D9"/>
    <w:rsid w:val="00D547D6"/>
    <w:rsid w:val="00D566EE"/>
    <w:rsid w:val="00D57243"/>
    <w:rsid w:val="00D57D7B"/>
    <w:rsid w:val="00D6152B"/>
    <w:rsid w:val="00D63F52"/>
    <w:rsid w:val="00D66BBB"/>
    <w:rsid w:val="00D74AD1"/>
    <w:rsid w:val="00D74B8D"/>
    <w:rsid w:val="00D74FD2"/>
    <w:rsid w:val="00D82AB0"/>
    <w:rsid w:val="00D85425"/>
    <w:rsid w:val="00D85CC9"/>
    <w:rsid w:val="00D91442"/>
    <w:rsid w:val="00D92CFD"/>
    <w:rsid w:val="00D92F30"/>
    <w:rsid w:val="00D93081"/>
    <w:rsid w:val="00D94B31"/>
    <w:rsid w:val="00DA0998"/>
    <w:rsid w:val="00DA1E37"/>
    <w:rsid w:val="00DB04E0"/>
    <w:rsid w:val="00DB1508"/>
    <w:rsid w:val="00DB21E7"/>
    <w:rsid w:val="00DB382A"/>
    <w:rsid w:val="00DC35EF"/>
    <w:rsid w:val="00DD143A"/>
    <w:rsid w:val="00DD3A8F"/>
    <w:rsid w:val="00DD4D78"/>
    <w:rsid w:val="00DD54BB"/>
    <w:rsid w:val="00DE5D58"/>
    <w:rsid w:val="00DE68BF"/>
    <w:rsid w:val="00DF32BB"/>
    <w:rsid w:val="00DF3C4B"/>
    <w:rsid w:val="00DF4704"/>
    <w:rsid w:val="00DF6F27"/>
    <w:rsid w:val="00E00BA3"/>
    <w:rsid w:val="00E04B55"/>
    <w:rsid w:val="00E04E3B"/>
    <w:rsid w:val="00E1127E"/>
    <w:rsid w:val="00E1610F"/>
    <w:rsid w:val="00E16B9F"/>
    <w:rsid w:val="00E24CB8"/>
    <w:rsid w:val="00E26225"/>
    <w:rsid w:val="00E2702D"/>
    <w:rsid w:val="00E30D7E"/>
    <w:rsid w:val="00E31670"/>
    <w:rsid w:val="00E31BF8"/>
    <w:rsid w:val="00E37C58"/>
    <w:rsid w:val="00E41111"/>
    <w:rsid w:val="00E42375"/>
    <w:rsid w:val="00E4370C"/>
    <w:rsid w:val="00E44027"/>
    <w:rsid w:val="00E449A5"/>
    <w:rsid w:val="00E456B6"/>
    <w:rsid w:val="00E458BE"/>
    <w:rsid w:val="00E53ABA"/>
    <w:rsid w:val="00E53BF6"/>
    <w:rsid w:val="00E55892"/>
    <w:rsid w:val="00E57A4E"/>
    <w:rsid w:val="00E57DBE"/>
    <w:rsid w:val="00E6154F"/>
    <w:rsid w:val="00E646D3"/>
    <w:rsid w:val="00E64C6F"/>
    <w:rsid w:val="00E660F7"/>
    <w:rsid w:val="00E676A3"/>
    <w:rsid w:val="00E67927"/>
    <w:rsid w:val="00E70FAA"/>
    <w:rsid w:val="00E74736"/>
    <w:rsid w:val="00E769F4"/>
    <w:rsid w:val="00E80B27"/>
    <w:rsid w:val="00E81167"/>
    <w:rsid w:val="00E8305A"/>
    <w:rsid w:val="00E83B34"/>
    <w:rsid w:val="00E91A0D"/>
    <w:rsid w:val="00E942E9"/>
    <w:rsid w:val="00E96DB8"/>
    <w:rsid w:val="00EA0743"/>
    <w:rsid w:val="00EA100F"/>
    <w:rsid w:val="00EA5A80"/>
    <w:rsid w:val="00EB1C6C"/>
    <w:rsid w:val="00EB1E93"/>
    <w:rsid w:val="00EB23E5"/>
    <w:rsid w:val="00EB53F1"/>
    <w:rsid w:val="00EB58BB"/>
    <w:rsid w:val="00EB7E18"/>
    <w:rsid w:val="00EC1D8C"/>
    <w:rsid w:val="00EC4D63"/>
    <w:rsid w:val="00EC4D69"/>
    <w:rsid w:val="00EC68CF"/>
    <w:rsid w:val="00EC6C97"/>
    <w:rsid w:val="00EC76E9"/>
    <w:rsid w:val="00EC7D66"/>
    <w:rsid w:val="00ED1AF6"/>
    <w:rsid w:val="00ED2B51"/>
    <w:rsid w:val="00ED3E50"/>
    <w:rsid w:val="00ED4839"/>
    <w:rsid w:val="00EE2C11"/>
    <w:rsid w:val="00EF3B09"/>
    <w:rsid w:val="00EF5FED"/>
    <w:rsid w:val="00EF7862"/>
    <w:rsid w:val="00F00B6B"/>
    <w:rsid w:val="00F03617"/>
    <w:rsid w:val="00F13E46"/>
    <w:rsid w:val="00F17327"/>
    <w:rsid w:val="00F176CD"/>
    <w:rsid w:val="00F25A2B"/>
    <w:rsid w:val="00F30EBA"/>
    <w:rsid w:val="00F33DA9"/>
    <w:rsid w:val="00F401E2"/>
    <w:rsid w:val="00F4106F"/>
    <w:rsid w:val="00F41319"/>
    <w:rsid w:val="00F47756"/>
    <w:rsid w:val="00F477AC"/>
    <w:rsid w:val="00F47BB5"/>
    <w:rsid w:val="00F510D7"/>
    <w:rsid w:val="00F51C2F"/>
    <w:rsid w:val="00F52590"/>
    <w:rsid w:val="00F526AD"/>
    <w:rsid w:val="00F53276"/>
    <w:rsid w:val="00F53E05"/>
    <w:rsid w:val="00F54D10"/>
    <w:rsid w:val="00F5526F"/>
    <w:rsid w:val="00F65142"/>
    <w:rsid w:val="00F66AA5"/>
    <w:rsid w:val="00F70001"/>
    <w:rsid w:val="00F704C4"/>
    <w:rsid w:val="00F77ABE"/>
    <w:rsid w:val="00F806FE"/>
    <w:rsid w:val="00F80B01"/>
    <w:rsid w:val="00F83B37"/>
    <w:rsid w:val="00F83C35"/>
    <w:rsid w:val="00F86A5F"/>
    <w:rsid w:val="00F91072"/>
    <w:rsid w:val="00F920A1"/>
    <w:rsid w:val="00FA3CC6"/>
    <w:rsid w:val="00FA6022"/>
    <w:rsid w:val="00FB09F5"/>
    <w:rsid w:val="00FB4378"/>
    <w:rsid w:val="00FC7AE0"/>
    <w:rsid w:val="00FD3185"/>
    <w:rsid w:val="00FD3B7E"/>
    <w:rsid w:val="00FD4788"/>
    <w:rsid w:val="00FD4C2F"/>
    <w:rsid w:val="00FD7E9F"/>
    <w:rsid w:val="00FE1757"/>
    <w:rsid w:val="00FE5840"/>
    <w:rsid w:val="00FF01E9"/>
    <w:rsid w:val="00FF359D"/>
    <w:rsid w:val="00FF5961"/>
    <w:rsid w:val="00FF63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F746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10F"/>
    <w:rPr>
      <w:rFonts w:eastAsiaTheme="minorEastAsia"/>
    </w:rPr>
  </w:style>
  <w:style w:type="paragraph" w:styleId="Heading1">
    <w:name w:val="heading 1"/>
    <w:basedOn w:val="Normal"/>
    <w:next w:val="Normal"/>
    <w:link w:val="Heading1Char"/>
    <w:uiPriority w:val="9"/>
    <w:qFormat/>
    <w:rsid w:val="001F0CE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qFormat/>
    <w:rsid w:val="00314530"/>
    <w:pPr>
      <w:keepNext/>
      <w:spacing w:after="0" w:line="240" w:lineRule="auto"/>
      <w:ind w:left="3600" w:firstLine="720"/>
      <w:jc w:val="center"/>
      <w:outlineLvl w:val="1"/>
    </w:pPr>
    <w:rPr>
      <w:rFonts w:ascii="Arial Black" w:eastAsia="Times New Roman" w:hAnsi="Arial Black" w:cs="Times New Roman"/>
      <w:b/>
      <w:bCs/>
      <w:sz w:val="24"/>
      <w:szCs w:val="24"/>
      <w:lang w:val="x-none" w:eastAsia="x-none"/>
    </w:rPr>
  </w:style>
  <w:style w:type="paragraph" w:styleId="Heading6">
    <w:name w:val="heading 6"/>
    <w:basedOn w:val="Normal"/>
    <w:next w:val="Normal"/>
    <w:link w:val="Heading6Char"/>
    <w:uiPriority w:val="9"/>
    <w:qFormat/>
    <w:rsid w:val="00314530"/>
    <w:pPr>
      <w:keepNext/>
      <w:spacing w:after="0" w:line="240" w:lineRule="auto"/>
      <w:ind w:left="720" w:hanging="720"/>
      <w:jc w:val="both"/>
      <w:outlineLvl w:val="5"/>
    </w:pPr>
    <w:rPr>
      <w:rFonts w:ascii="Arial" w:eastAsia="Times New Roman" w:hAnsi="Arial" w:cs="Times New Roman"/>
      <w:b/>
      <w:bCs/>
      <w:sz w:val="24"/>
      <w:szCs w:val="24"/>
      <w:u w:val="single"/>
      <w:lang w:val="x-none" w:eastAsia="x-none"/>
    </w:rPr>
  </w:style>
  <w:style w:type="paragraph" w:styleId="Heading9">
    <w:name w:val="heading 9"/>
    <w:basedOn w:val="Normal"/>
    <w:next w:val="Normal"/>
    <w:link w:val="Heading9Char"/>
    <w:uiPriority w:val="9"/>
    <w:qFormat/>
    <w:rsid w:val="00314530"/>
    <w:pPr>
      <w:keepNext/>
      <w:spacing w:after="0" w:line="240" w:lineRule="auto"/>
      <w:outlineLvl w:val="8"/>
    </w:pPr>
    <w:rPr>
      <w:rFonts w:ascii="Arial" w:eastAsia="Times New Roman" w:hAnsi="Arial" w:cs="Times New Roman"/>
      <w:b/>
      <w:bCs/>
      <w:sz w:val="24"/>
      <w:szCs w:val="24"/>
      <w:u w:val="single"/>
      <w:lang w:val="en-ZA"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E1610F"/>
    <w:pPr>
      <w:ind w:left="720"/>
      <w:contextualSpacing/>
    </w:pPr>
  </w:style>
  <w:style w:type="table" w:styleId="TableGrid">
    <w:name w:val="Table Grid"/>
    <w:basedOn w:val="TableNormal"/>
    <w:uiPriority w:val="39"/>
    <w:rsid w:val="00E161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Normal"/>
    <w:autoRedefine/>
    <w:rsid w:val="006F2271"/>
    <w:pPr>
      <w:spacing w:after="120" w:line="240" w:lineRule="auto"/>
      <w:jc w:val="center"/>
    </w:pPr>
    <w:rPr>
      <w:rFonts w:ascii="Arial Narrow" w:eastAsia="Times New Roman" w:hAnsi="Arial Narrow" w:cs="Times New Roman"/>
      <w:b/>
      <w:caps/>
      <w:snapToGrid w:val="0"/>
      <w:color w:val="000000"/>
      <w:sz w:val="24"/>
      <w:szCs w:val="20"/>
      <w:lang w:val="en-GB"/>
    </w:rPr>
  </w:style>
  <w:style w:type="character" w:styleId="Hyperlink">
    <w:name w:val="Hyperlink"/>
    <w:basedOn w:val="DefaultParagraphFont"/>
    <w:uiPriority w:val="99"/>
    <w:unhideWhenUsed/>
    <w:rsid w:val="00EC4D69"/>
    <w:rPr>
      <w:color w:val="0000FF" w:themeColor="hyperlink"/>
      <w:u w:val="single"/>
    </w:rPr>
  </w:style>
  <w:style w:type="paragraph" w:styleId="NoSpacing">
    <w:name w:val="No Spacing"/>
    <w:uiPriority w:val="1"/>
    <w:qFormat/>
    <w:rsid w:val="00EC4D69"/>
    <w:pPr>
      <w:spacing w:after="0" w:line="240" w:lineRule="auto"/>
    </w:pPr>
    <w:rPr>
      <w:rFonts w:eastAsiaTheme="minorEastAsia"/>
    </w:rPr>
  </w:style>
  <w:style w:type="paragraph" w:styleId="BalloonText">
    <w:name w:val="Balloon Text"/>
    <w:basedOn w:val="Normal"/>
    <w:link w:val="BalloonTextChar"/>
    <w:uiPriority w:val="99"/>
    <w:semiHidden/>
    <w:unhideWhenUsed/>
    <w:rsid w:val="00C20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2CB"/>
    <w:rPr>
      <w:rFonts w:ascii="Tahoma" w:eastAsiaTheme="minorEastAsia" w:hAnsi="Tahoma" w:cs="Tahoma"/>
      <w:sz w:val="16"/>
      <w:szCs w:val="16"/>
    </w:rPr>
  </w:style>
  <w:style w:type="character" w:customStyle="1" w:styleId="Heading2Char">
    <w:name w:val="Heading 2 Char"/>
    <w:basedOn w:val="DefaultParagraphFont"/>
    <w:link w:val="Heading2"/>
    <w:uiPriority w:val="9"/>
    <w:rsid w:val="00314530"/>
    <w:rPr>
      <w:rFonts w:ascii="Arial Black" w:eastAsia="Times New Roman" w:hAnsi="Arial Black" w:cs="Times New Roman"/>
      <w:b/>
      <w:bCs/>
      <w:sz w:val="24"/>
      <w:szCs w:val="24"/>
      <w:lang w:val="x-none" w:eastAsia="x-none"/>
    </w:rPr>
  </w:style>
  <w:style w:type="character" w:customStyle="1" w:styleId="Heading6Char">
    <w:name w:val="Heading 6 Char"/>
    <w:basedOn w:val="DefaultParagraphFont"/>
    <w:link w:val="Heading6"/>
    <w:uiPriority w:val="9"/>
    <w:rsid w:val="00314530"/>
    <w:rPr>
      <w:rFonts w:ascii="Arial" w:eastAsia="Times New Roman" w:hAnsi="Arial" w:cs="Times New Roman"/>
      <w:b/>
      <w:bCs/>
      <w:sz w:val="24"/>
      <w:szCs w:val="24"/>
      <w:u w:val="single"/>
      <w:lang w:val="x-none" w:eastAsia="x-none"/>
    </w:rPr>
  </w:style>
  <w:style w:type="character" w:customStyle="1" w:styleId="Heading9Char">
    <w:name w:val="Heading 9 Char"/>
    <w:basedOn w:val="DefaultParagraphFont"/>
    <w:link w:val="Heading9"/>
    <w:uiPriority w:val="9"/>
    <w:rsid w:val="00314530"/>
    <w:rPr>
      <w:rFonts w:ascii="Arial" w:eastAsia="Times New Roman" w:hAnsi="Arial" w:cs="Times New Roman"/>
      <w:b/>
      <w:bCs/>
      <w:sz w:val="24"/>
      <w:szCs w:val="24"/>
      <w:u w:val="single"/>
      <w:lang w:val="en-ZA" w:eastAsia="x-none"/>
    </w:rPr>
  </w:style>
  <w:style w:type="paragraph" w:styleId="BodyTextIndent2">
    <w:name w:val="Body Text Indent 2"/>
    <w:basedOn w:val="Normal"/>
    <w:link w:val="BodyTextIndent2Char"/>
    <w:rsid w:val="000226DD"/>
    <w:pPr>
      <w:tabs>
        <w:tab w:val="left" w:pos="432"/>
        <w:tab w:val="left" w:pos="864"/>
      </w:tabs>
      <w:spacing w:after="0" w:line="360" w:lineRule="auto"/>
      <w:ind w:left="1440" w:hanging="1440"/>
    </w:pPr>
    <w:rPr>
      <w:rFonts w:ascii="CG Times" w:eastAsia="Times New Roman" w:hAnsi="CG Times" w:cs="Times New Roman"/>
      <w:sz w:val="24"/>
      <w:szCs w:val="20"/>
    </w:rPr>
  </w:style>
  <w:style w:type="character" w:customStyle="1" w:styleId="BodyTextIndent2Char">
    <w:name w:val="Body Text Indent 2 Char"/>
    <w:basedOn w:val="DefaultParagraphFont"/>
    <w:link w:val="BodyTextIndent2"/>
    <w:rsid w:val="000226DD"/>
    <w:rPr>
      <w:rFonts w:ascii="CG Times" w:eastAsia="Times New Roman" w:hAnsi="CG Times" w:cs="Times New Roman"/>
      <w:sz w:val="24"/>
      <w:szCs w:val="20"/>
    </w:rPr>
  </w:style>
  <w:style w:type="character" w:styleId="Emphasis">
    <w:name w:val="Emphasis"/>
    <w:basedOn w:val="DefaultParagraphFont"/>
    <w:uiPriority w:val="99"/>
    <w:qFormat/>
    <w:rsid w:val="009A4739"/>
    <w:rPr>
      <w:rFonts w:ascii="Times New Roman" w:hAnsi="Times New Roman" w:cs="Times New Roman" w:hint="default"/>
      <w:i/>
      <w:iCs/>
    </w:rPr>
  </w:style>
  <w:style w:type="character" w:customStyle="1" w:styleId="st1">
    <w:name w:val="st1"/>
    <w:basedOn w:val="DefaultParagraphFont"/>
    <w:rsid w:val="00493015"/>
    <w:rPr>
      <w:rFonts w:cs="Times New Roman"/>
    </w:rPr>
  </w:style>
  <w:style w:type="character" w:customStyle="1" w:styleId="Heading1Char">
    <w:name w:val="Heading 1 Char"/>
    <w:basedOn w:val="DefaultParagraphFont"/>
    <w:link w:val="Heading1"/>
    <w:uiPriority w:val="9"/>
    <w:rsid w:val="001F0CED"/>
    <w:rPr>
      <w:rFonts w:asciiTheme="majorHAnsi" w:eastAsiaTheme="majorEastAsia" w:hAnsiTheme="majorHAnsi" w:cstheme="majorBidi"/>
      <w:color w:val="365F91" w:themeColor="accent1" w:themeShade="BF"/>
      <w:sz w:val="32"/>
      <w:szCs w:val="32"/>
    </w:rPr>
  </w:style>
  <w:style w:type="character" w:customStyle="1" w:styleId="ListParagraphChar">
    <w:name w:val="List Paragraph Char"/>
    <w:link w:val="ListParagraph"/>
    <w:locked/>
    <w:rsid w:val="001F0CED"/>
    <w:rPr>
      <w:rFonts w:eastAsiaTheme="minorEastAsia"/>
    </w:rPr>
  </w:style>
  <w:style w:type="paragraph" w:styleId="Caption">
    <w:name w:val="caption"/>
    <w:basedOn w:val="Normal"/>
    <w:next w:val="Normal"/>
    <w:uiPriority w:val="35"/>
    <w:unhideWhenUsed/>
    <w:qFormat/>
    <w:rsid w:val="001F0CED"/>
    <w:pPr>
      <w:spacing w:line="240" w:lineRule="auto"/>
    </w:pPr>
    <w:rPr>
      <w:i/>
      <w:iCs/>
      <w:color w:val="1F497D" w:themeColor="text2"/>
      <w:sz w:val="18"/>
      <w:szCs w:val="18"/>
    </w:rPr>
  </w:style>
  <w:style w:type="character" w:customStyle="1" w:styleId="st">
    <w:name w:val="st"/>
    <w:basedOn w:val="DefaultParagraphFont"/>
    <w:rsid w:val="00D74AD1"/>
    <w:rPr>
      <w:rFonts w:cs="Times New Roman"/>
    </w:rPr>
  </w:style>
  <w:style w:type="table" w:customStyle="1" w:styleId="GridTable2-Accent11">
    <w:name w:val="Grid Table 2 - Accent 11"/>
    <w:basedOn w:val="TableNormal"/>
    <w:uiPriority w:val="47"/>
    <w:rsid w:val="00F54D10"/>
    <w:pPr>
      <w:spacing w:after="0" w:line="240" w:lineRule="auto"/>
    </w:pPr>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Header">
    <w:name w:val="header"/>
    <w:basedOn w:val="Normal"/>
    <w:link w:val="HeaderChar"/>
    <w:uiPriority w:val="99"/>
    <w:unhideWhenUsed/>
    <w:rsid w:val="00DB15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1508"/>
    <w:rPr>
      <w:rFonts w:eastAsiaTheme="minorEastAsia"/>
    </w:rPr>
  </w:style>
  <w:style w:type="paragraph" w:styleId="Footer">
    <w:name w:val="footer"/>
    <w:basedOn w:val="Normal"/>
    <w:link w:val="FooterChar"/>
    <w:uiPriority w:val="99"/>
    <w:unhideWhenUsed/>
    <w:rsid w:val="00DB15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1508"/>
    <w:rPr>
      <w:rFonts w:eastAsiaTheme="minorEastAsia"/>
    </w:rPr>
  </w:style>
  <w:style w:type="table" w:customStyle="1" w:styleId="TableGrid1">
    <w:name w:val="Table Grid1"/>
    <w:basedOn w:val="TableNormal"/>
    <w:next w:val="TableGrid"/>
    <w:uiPriority w:val="39"/>
    <w:rsid w:val="003E56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10F"/>
    <w:rPr>
      <w:rFonts w:eastAsiaTheme="minorEastAsia"/>
    </w:rPr>
  </w:style>
  <w:style w:type="paragraph" w:styleId="Heading1">
    <w:name w:val="heading 1"/>
    <w:basedOn w:val="Normal"/>
    <w:next w:val="Normal"/>
    <w:link w:val="Heading1Char"/>
    <w:uiPriority w:val="9"/>
    <w:qFormat/>
    <w:rsid w:val="001F0CE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qFormat/>
    <w:rsid w:val="00314530"/>
    <w:pPr>
      <w:keepNext/>
      <w:spacing w:after="0" w:line="240" w:lineRule="auto"/>
      <w:ind w:left="3600" w:firstLine="720"/>
      <w:jc w:val="center"/>
      <w:outlineLvl w:val="1"/>
    </w:pPr>
    <w:rPr>
      <w:rFonts w:ascii="Arial Black" w:eastAsia="Times New Roman" w:hAnsi="Arial Black" w:cs="Times New Roman"/>
      <w:b/>
      <w:bCs/>
      <w:sz w:val="24"/>
      <w:szCs w:val="24"/>
      <w:lang w:val="x-none" w:eastAsia="x-none"/>
    </w:rPr>
  </w:style>
  <w:style w:type="paragraph" w:styleId="Heading6">
    <w:name w:val="heading 6"/>
    <w:basedOn w:val="Normal"/>
    <w:next w:val="Normal"/>
    <w:link w:val="Heading6Char"/>
    <w:uiPriority w:val="9"/>
    <w:qFormat/>
    <w:rsid w:val="00314530"/>
    <w:pPr>
      <w:keepNext/>
      <w:spacing w:after="0" w:line="240" w:lineRule="auto"/>
      <w:ind w:left="720" w:hanging="720"/>
      <w:jc w:val="both"/>
      <w:outlineLvl w:val="5"/>
    </w:pPr>
    <w:rPr>
      <w:rFonts w:ascii="Arial" w:eastAsia="Times New Roman" w:hAnsi="Arial" w:cs="Times New Roman"/>
      <w:b/>
      <w:bCs/>
      <w:sz w:val="24"/>
      <w:szCs w:val="24"/>
      <w:u w:val="single"/>
      <w:lang w:val="x-none" w:eastAsia="x-none"/>
    </w:rPr>
  </w:style>
  <w:style w:type="paragraph" w:styleId="Heading9">
    <w:name w:val="heading 9"/>
    <w:basedOn w:val="Normal"/>
    <w:next w:val="Normal"/>
    <w:link w:val="Heading9Char"/>
    <w:uiPriority w:val="9"/>
    <w:qFormat/>
    <w:rsid w:val="00314530"/>
    <w:pPr>
      <w:keepNext/>
      <w:spacing w:after="0" w:line="240" w:lineRule="auto"/>
      <w:outlineLvl w:val="8"/>
    </w:pPr>
    <w:rPr>
      <w:rFonts w:ascii="Arial" w:eastAsia="Times New Roman" w:hAnsi="Arial" w:cs="Times New Roman"/>
      <w:b/>
      <w:bCs/>
      <w:sz w:val="24"/>
      <w:szCs w:val="24"/>
      <w:u w:val="single"/>
      <w:lang w:val="en-ZA"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E1610F"/>
    <w:pPr>
      <w:ind w:left="720"/>
      <w:contextualSpacing/>
    </w:pPr>
  </w:style>
  <w:style w:type="table" w:styleId="TableGrid">
    <w:name w:val="Table Grid"/>
    <w:basedOn w:val="TableNormal"/>
    <w:uiPriority w:val="39"/>
    <w:rsid w:val="00E161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Normal"/>
    <w:autoRedefine/>
    <w:rsid w:val="006F2271"/>
    <w:pPr>
      <w:spacing w:after="120" w:line="240" w:lineRule="auto"/>
      <w:jc w:val="center"/>
    </w:pPr>
    <w:rPr>
      <w:rFonts w:ascii="Arial Narrow" w:eastAsia="Times New Roman" w:hAnsi="Arial Narrow" w:cs="Times New Roman"/>
      <w:b/>
      <w:caps/>
      <w:snapToGrid w:val="0"/>
      <w:color w:val="000000"/>
      <w:sz w:val="24"/>
      <w:szCs w:val="20"/>
      <w:lang w:val="en-GB"/>
    </w:rPr>
  </w:style>
  <w:style w:type="character" w:styleId="Hyperlink">
    <w:name w:val="Hyperlink"/>
    <w:basedOn w:val="DefaultParagraphFont"/>
    <w:uiPriority w:val="99"/>
    <w:unhideWhenUsed/>
    <w:rsid w:val="00EC4D69"/>
    <w:rPr>
      <w:color w:val="0000FF" w:themeColor="hyperlink"/>
      <w:u w:val="single"/>
    </w:rPr>
  </w:style>
  <w:style w:type="paragraph" w:styleId="NoSpacing">
    <w:name w:val="No Spacing"/>
    <w:uiPriority w:val="1"/>
    <w:qFormat/>
    <w:rsid w:val="00EC4D69"/>
    <w:pPr>
      <w:spacing w:after="0" w:line="240" w:lineRule="auto"/>
    </w:pPr>
    <w:rPr>
      <w:rFonts w:eastAsiaTheme="minorEastAsia"/>
    </w:rPr>
  </w:style>
  <w:style w:type="paragraph" w:styleId="BalloonText">
    <w:name w:val="Balloon Text"/>
    <w:basedOn w:val="Normal"/>
    <w:link w:val="BalloonTextChar"/>
    <w:uiPriority w:val="99"/>
    <w:semiHidden/>
    <w:unhideWhenUsed/>
    <w:rsid w:val="00C20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2CB"/>
    <w:rPr>
      <w:rFonts w:ascii="Tahoma" w:eastAsiaTheme="minorEastAsia" w:hAnsi="Tahoma" w:cs="Tahoma"/>
      <w:sz w:val="16"/>
      <w:szCs w:val="16"/>
    </w:rPr>
  </w:style>
  <w:style w:type="character" w:customStyle="1" w:styleId="Heading2Char">
    <w:name w:val="Heading 2 Char"/>
    <w:basedOn w:val="DefaultParagraphFont"/>
    <w:link w:val="Heading2"/>
    <w:uiPriority w:val="9"/>
    <w:rsid w:val="00314530"/>
    <w:rPr>
      <w:rFonts w:ascii="Arial Black" w:eastAsia="Times New Roman" w:hAnsi="Arial Black" w:cs="Times New Roman"/>
      <w:b/>
      <w:bCs/>
      <w:sz w:val="24"/>
      <w:szCs w:val="24"/>
      <w:lang w:val="x-none" w:eastAsia="x-none"/>
    </w:rPr>
  </w:style>
  <w:style w:type="character" w:customStyle="1" w:styleId="Heading6Char">
    <w:name w:val="Heading 6 Char"/>
    <w:basedOn w:val="DefaultParagraphFont"/>
    <w:link w:val="Heading6"/>
    <w:uiPriority w:val="9"/>
    <w:rsid w:val="00314530"/>
    <w:rPr>
      <w:rFonts w:ascii="Arial" w:eastAsia="Times New Roman" w:hAnsi="Arial" w:cs="Times New Roman"/>
      <w:b/>
      <w:bCs/>
      <w:sz w:val="24"/>
      <w:szCs w:val="24"/>
      <w:u w:val="single"/>
      <w:lang w:val="x-none" w:eastAsia="x-none"/>
    </w:rPr>
  </w:style>
  <w:style w:type="character" w:customStyle="1" w:styleId="Heading9Char">
    <w:name w:val="Heading 9 Char"/>
    <w:basedOn w:val="DefaultParagraphFont"/>
    <w:link w:val="Heading9"/>
    <w:uiPriority w:val="9"/>
    <w:rsid w:val="00314530"/>
    <w:rPr>
      <w:rFonts w:ascii="Arial" w:eastAsia="Times New Roman" w:hAnsi="Arial" w:cs="Times New Roman"/>
      <w:b/>
      <w:bCs/>
      <w:sz w:val="24"/>
      <w:szCs w:val="24"/>
      <w:u w:val="single"/>
      <w:lang w:val="en-ZA" w:eastAsia="x-none"/>
    </w:rPr>
  </w:style>
  <w:style w:type="paragraph" w:styleId="BodyTextIndent2">
    <w:name w:val="Body Text Indent 2"/>
    <w:basedOn w:val="Normal"/>
    <w:link w:val="BodyTextIndent2Char"/>
    <w:rsid w:val="000226DD"/>
    <w:pPr>
      <w:tabs>
        <w:tab w:val="left" w:pos="432"/>
        <w:tab w:val="left" w:pos="864"/>
      </w:tabs>
      <w:spacing w:after="0" w:line="360" w:lineRule="auto"/>
      <w:ind w:left="1440" w:hanging="1440"/>
    </w:pPr>
    <w:rPr>
      <w:rFonts w:ascii="CG Times" w:eastAsia="Times New Roman" w:hAnsi="CG Times" w:cs="Times New Roman"/>
      <w:sz w:val="24"/>
      <w:szCs w:val="20"/>
    </w:rPr>
  </w:style>
  <w:style w:type="character" w:customStyle="1" w:styleId="BodyTextIndent2Char">
    <w:name w:val="Body Text Indent 2 Char"/>
    <w:basedOn w:val="DefaultParagraphFont"/>
    <w:link w:val="BodyTextIndent2"/>
    <w:rsid w:val="000226DD"/>
    <w:rPr>
      <w:rFonts w:ascii="CG Times" w:eastAsia="Times New Roman" w:hAnsi="CG Times" w:cs="Times New Roman"/>
      <w:sz w:val="24"/>
      <w:szCs w:val="20"/>
    </w:rPr>
  </w:style>
  <w:style w:type="character" w:styleId="Emphasis">
    <w:name w:val="Emphasis"/>
    <w:basedOn w:val="DefaultParagraphFont"/>
    <w:uiPriority w:val="99"/>
    <w:qFormat/>
    <w:rsid w:val="009A4739"/>
    <w:rPr>
      <w:rFonts w:ascii="Times New Roman" w:hAnsi="Times New Roman" w:cs="Times New Roman" w:hint="default"/>
      <w:i/>
      <w:iCs/>
    </w:rPr>
  </w:style>
  <w:style w:type="character" w:customStyle="1" w:styleId="st1">
    <w:name w:val="st1"/>
    <w:basedOn w:val="DefaultParagraphFont"/>
    <w:rsid w:val="00493015"/>
    <w:rPr>
      <w:rFonts w:cs="Times New Roman"/>
    </w:rPr>
  </w:style>
  <w:style w:type="character" w:customStyle="1" w:styleId="Heading1Char">
    <w:name w:val="Heading 1 Char"/>
    <w:basedOn w:val="DefaultParagraphFont"/>
    <w:link w:val="Heading1"/>
    <w:uiPriority w:val="9"/>
    <w:rsid w:val="001F0CED"/>
    <w:rPr>
      <w:rFonts w:asciiTheme="majorHAnsi" w:eastAsiaTheme="majorEastAsia" w:hAnsiTheme="majorHAnsi" w:cstheme="majorBidi"/>
      <w:color w:val="365F91" w:themeColor="accent1" w:themeShade="BF"/>
      <w:sz w:val="32"/>
      <w:szCs w:val="32"/>
    </w:rPr>
  </w:style>
  <w:style w:type="character" w:customStyle="1" w:styleId="ListParagraphChar">
    <w:name w:val="List Paragraph Char"/>
    <w:link w:val="ListParagraph"/>
    <w:locked/>
    <w:rsid w:val="001F0CED"/>
    <w:rPr>
      <w:rFonts w:eastAsiaTheme="minorEastAsia"/>
    </w:rPr>
  </w:style>
  <w:style w:type="paragraph" w:styleId="Caption">
    <w:name w:val="caption"/>
    <w:basedOn w:val="Normal"/>
    <w:next w:val="Normal"/>
    <w:uiPriority w:val="35"/>
    <w:unhideWhenUsed/>
    <w:qFormat/>
    <w:rsid w:val="001F0CED"/>
    <w:pPr>
      <w:spacing w:line="240" w:lineRule="auto"/>
    </w:pPr>
    <w:rPr>
      <w:i/>
      <w:iCs/>
      <w:color w:val="1F497D" w:themeColor="text2"/>
      <w:sz w:val="18"/>
      <w:szCs w:val="18"/>
    </w:rPr>
  </w:style>
  <w:style w:type="character" w:customStyle="1" w:styleId="st">
    <w:name w:val="st"/>
    <w:basedOn w:val="DefaultParagraphFont"/>
    <w:rsid w:val="00D74AD1"/>
    <w:rPr>
      <w:rFonts w:cs="Times New Roman"/>
    </w:rPr>
  </w:style>
  <w:style w:type="table" w:customStyle="1" w:styleId="GridTable2-Accent11">
    <w:name w:val="Grid Table 2 - Accent 11"/>
    <w:basedOn w:val="TableNormal"/>
    <w:uiPriority w:val="47"/>
    <w:rsid w:val="00F54D10"/>
    <w:pPr>
      <w:spacing w:after="0" w:line="240" w:lineRule="auto"/>
    </w:pPr>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Header">
    <w:name w:val="header"/>
    <w:basedOn w:val="Normal"/>
    <w:link w:val="HeaderChar"/>
    <w:uiPriority w:val="99"/>
    <w:unhideWhenUsed/>
    <w:rsid w:val="00DB15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1508"/>
    <w:rPr>
      <w:rFonts w:eastAsiaTheme="minorEastAsia"/>
    </w:rPr>
  </w:style>
  <w:style w:type="paragraph" w:styleId="Footer">
    <w:name w:val="footer"/>
    <w:basedOn w:val="Normal"/>
    <w:link w:val="FooterChar"/>
    <w:uiPriority w:val="99"/>
    <w:unhideWhenUsed/>
    <w:rsid w:val="00DB15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1508"/>
    <w:rPr>
      <w:rFonts w:eastAsiaTheme="minorEastAsia"/>
    </w:rPr>
  </w:style>
  <w:style w:type="table" w:customStyle="1" w:styleId="TableGrid1">
    <w:name w:val="Table Grid1"/>
    <w:basedOn w:val="TableNormal"/>
    <w:next w:val="TableGrid"/>
    <w:uiPriority w:val="39"/>
    <w:rsid w:val="003E56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492823">
      <w:bodyDiv w:val="1"/>
      <w:marLeft w:val="0"/>
      <w:marRight w:val="0"/>
      <w:marTop w:val="0"/>
      <w:marBottom w:val="0"/>
      <w:divBdr>
        <w:top w:val="none" w:sz="0" w:space="0" w:color="auto"/>
        <w:left w:val="none" w:sz="0" w:space="0" w:color="auto"/>
        <w:bottom w:val="none" w:sz="0" w:space="0" w:color="auto"/>
        <w:right w:val="none" w:sz="0" w:space="0" w:color="auto"/>
      </w:divBdr>
    </w:div>
    <w:div w:id="618342422">
      <w:bodyDiv w:val="1"/>
      <w:marLeft w:val="0"/>
      <w:marRight w:val="0"/>
      <w:marTop w:val="0"/>
      <w:marBottom w:val="0"/>
      <w:divBdr>
        <w:top w:val="none" w:sz="0" w:space="0" w:color="auto"/>
        <w:left w:val="none" w:sz="0" w:space="0" w:color="auto"/>
        <w:bottom w:val="none" w:sz="0" w:space="0" w:color="auto"/>
        <w:right w:val="none" w:sz="0" w:space="0" w:color="auto"/>
      </w:divBdr>
    </w:div>
    <w:div w:id="680475600">
      <w:bodyDiv w:val="1"/>
      <w:marLeft w:val="0"/>
      <w:marRight w:val="0"/>
      <w:marTop w:val="0"/>
      <w:marBottom w:val="0"/>
      <w:divBdr>
        <w:top w:val="none" w:sz="0" w:space="0" w:color="auto"/>
        <w:left w:val="none" w:sz="0" w:space="0" w:color="auto"/>
        <w:bottom w:val="none" w:sz="0" w:space="0" w:color="auto"/>
        <w:right w:val="none" w:sz="0" w:space="0" w:color="auto"/>
      </w:divBdr>
    </w:div>
    <w:div w:id="1102722296">
      <w:bodyDiv w:val="1"/>
      <w:marLeft w:val="0"/>
      <w:marRight w:val="0"/>
      <w:marTop w:val="0"/>
      <w:marBottom w:val="0"/>
      <w:divBdr>
        <w:top w:val="none" w:sz="0" w:space="0" w:color="auto"/>
        <w:left w:val="none" w:sz="0" w:space="0" w:color="auto"/>
        <w:bottom w:val="none" w:sz="0" w:space="0" w:color="auto"/>
        <w:right w:val="none" w:sz="0" w:space="0" w:color="auto"/>
      </w:divBdr>
    </w:div>
    <w:div w:id="1155075473">
      <w:bodyDiv w:val="1"/>
      <w:marLeft w:val="0"/>
      <w:marRight w:val="0"/>
      <w:marTop w:val="0"/>
      <w:marBottom w:val="0"/>
      <w:divBdr>
        <w:top w:val="none" w:sz="0" w:space="0" w:color="auto"/>
        <w:left w:val="none" w:sz="0" w:space="0" w:color="auto"/>
        <w:bottom w:val="none" w:sz="0" w:space="0" w:color="auto"/>
        <w:right w:val="none" w:sz="0" w:space="0" w:color="auto"/>
      </w:divBdr>
    </w:div>
    <w:div w:id="1230504732">
      <w:bodyDiv w:val="1"/>
      <w:marLeft w:val="0"/>
      <w:marRight w:val="0"/>
      <w:marTop w:val="0"/>
      <w:marBottom w:val="0"/>
      <w:divBdr>
        <w:top w:val="none" w:sz="0" w:space="0" w:color="auto"/>
        <w:left w:val="none" w:sz="0" w:space="0" w:color="auto"/>
        <w:bottom w:val="none" w:sz="0" w:space="0" w:color="auto"/>
        <w:right w:val="none" w:sz="0" w:space="0" w:color="auto"/>
      </w:divBdr>
    </w:div>
    <w:div w:id="1348600999">
      <w:bodyDiv w:val="1"/>
      <w:marLeft w:val="0"/>
      <w:marRight w:val="0"/>
      <w:marTop w:val="0"/>
      <w:marBottom w:val="0"/>
      <w:divBdr>
        <w:top w:val="none" w:sz="0" w:space="0" w:color="auto"/>
        <w:left w:val="none" w:sz="0" w:space="0" w:color="auto"/>
        <w:bottom w:val="none" w:sz="0" w:space="0" w:color="auto"/>
        <w:right w:val="none" w:sz="0" w:space="0" w:color="auto"/>
      </w:divBdr>
    </w:div>
    <w:div w:id="1463501977">
      <w:bodyDiv w:val="1"/>
      <w:marLeft w:val="0"/>
      <w:marRight w:val="0"/>
      <w:marTop w:val="0"/>
      <w:marBottom w:val="0"/>
      <w:divBdr>
        <w:top w:val="none" w:sz="0" w:space="0" w:color="auto"/>
        <w:left w:val="none" w:sz="0" w:space="0" w:color="auto"/>
        <w:bottom w:val="none" w:sz="0" w:space="0" w:color="auto"/>
        <w:right w:val="none" w:sz="0" w:space="0" w:color="auto"/>
      </w:divBdr>
    </w:div>
    <w:div w:id="1646274808">
      <w:bodyDiv w:val="1"/>
      <w:marLeft w:val="0"/>
      <w:marRight w:val="0"/>
      <w:marTop w:val="0"/>
      <w:marBottom w:val="0"/>
      <w:divBdr>
        <w:top w:val="none" w:sz="0" w:space="0" w:color="auto"/>
        <w:left w:val="none" w:sz="0" w:space="0" w:color="auto"/>
        <w:bottom w:val="none" w:sz="0" w:space="0" w:color="auto"/>
        <w:right w:val="none" w:sz="0" w:space="0" w:color="auto"/>
      </w:divBdr>
    </w:div>
    <w:div w:id="1953703201">
      <w:bodyDiv w:val="1"/>
      <w:marLeft w:val="0"/>
      <w:marRight w:val="0"/>
      <w:marTop w:val="0"/>
      <w:marBottom w:val="0"/>
      <w:divBdr>
        <w:top w:val="none" w:sz="0" w:space="0" w:color="auto"/>
        <w:left w:val="none" w:sz="0" w:space="0" w:color="auto"/>
        <w:bottom w:val="none" w:sz="0" w:space="0" w:color="auto"/>
        <w:right w:val="none" w:sz="0" w:space="0" w:color="auto"/>
      </w:divBdr>
    </w:div>
    <w:div w:id="2103917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9D9397-3225-48F6-A409-5759133A3B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314</Words>
  <Characters>1790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thembeka.matsomela</dc:creator>
  <cp:lastModifiedBy>MotenaP</cp:lastModifiedBy>
  <cp:revision>2</cp:revision>
  <cp:lastPrinted>2019-09-02T12:06:00Z</cp:lastPrinted>
  <dcterms:created xsi:type="dcterms:W3CDTF">2019-09-17T06:11:00Z</dcterms:created>
  <dcterms:modified xsi:type="dcterms:W3CDTF">2019-09-17T06:11:00Z</dcterms:modified>
</cp:coreProperties>
</file>