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292CE7" w:rsidRDefault="00272D61" w:rsidP="00292CE7">
      <w:pPr>
        <w:ind w:left="540" w:hanging="540"/>
        <w:jc w:val="center"/>
        <w:rPr>
          <w:rFonts w:cs="Arial"/>
        </w:rPr>
      </w:pPr>
      <w:r>
        <w:rPr>
          <w:rFonts w:eastAsia="Calibri" w:cs="Arial"/>
          <w:b/>
          <w:bCs/>
          <w:noProof/>
          <w:lang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CE7" w:rsidRDefault="00292CE7" w:rsidP="00BE13C3">
      <w:pPr>
        <w:ind w:left="540" w:hanging="540"/>
        <w:rPr>
          <w:rFonts w:cs="Arial"/>
        </w:rPr>
      </w:pPr>
    </w:p>
    <w:p w:rsidR="00292CE7" w:rsidRPr="00292CE7" w:rsidRDefault="00292CE7" w:rsidP="00292CE7">
      <w:pPr>
        <w:jc w:val="center"/>
        <w:rPr>
          <w:rFonts w:cs="Arial"/>
          <w:b/>
          <w:sz w:val="24"/>
          <w:szCs w:val="24"/>
        </w:rPr>
      </w:pPr>
      <w:r w:rsidRPr="00292CE7">
        <w:rPr>
          <w:rFonts w:cs="Arial"/>
          <w:b/>
          <w:sz w:val="24"/>
          <w:szCs w:val="24"/>
        </w:rPr>
        <w:t xml:space="preserve">MINISTRY  </w:t>
      </w:r>
    </w:p>
    <w:p w:rsidR="00292CE7" w:rsidRPr="00292CE7" w:rsidRDefault="00292CE7" w:rsidP="00292CE7">
      <w:pPr>
        <w:jc w:val="center"/>
        <w:rPr>
          <w:rFonts w:cs="Arial"/>
          <w:b/>
          <w:sz w:val="24"/>
          <w:szCs w:val="24"/>
        </w:rPr>
      </w:pPr>
      <w:r w:rsidRPr="00292CE7">
        <w:rPr>
          <w:rFonts w:cs="Arial"/>
          <w:b/>
          <w:sz w:val="24"/>
          <w:szCs w:val="24"/>
        </w:rPr>
        <w:t>JUSTICE AND CORRECTIONAL SERVICES</w:t>
      </w:r>
    </w:p>
    <w:p w:rsidR="00292CE7" w:rsidRPr="00292CE7" w:rsidRDefault="00292CE7" w:rsidP="00292CE7">
      <w:pPr>
        <w:jc w:val="center"/>
        <w:outlineLvl w:val="0"/>
        <w:rPr>
          <w:rFonts w:eastAsia="Arial Unicode MS" w:cs="Arial"/>
          <w:b/>
          <w:color w:val="000000"/>
          <w:sz w:val="24"/>
          <w:szCs w:val="24"/>
          <w:lang w:eastAsia="en-ZA"/>
        </w:rPr>
      </w:pPr>
      <w:r w:rsidRPr="00292CE7">
        <w:rPr>
          <w:rFonts w:eastAsia="Arial Unicode MS" w:cs="Arial"/>
          <w:b/>
          <w:color w:val="000000"/>
          <w:sz w:val="24"/>
          <w:szCs w:val="24"/>
          <w:lang w:eastAsia="en-ZA"/>
        </w:rPr>
        <w:t>REPUBLIC OF SOUTH AFRICA</w:t>
      </w:r>
    </w:p>
    <w:p w:rsidR="00292CE7" w:rsidRDefault="00292CE7" w:rsidP="00292CE7">
      <w:pPr>
        <w:pBdr>
          <w:bottom w:val="single" w:sz="4" w:space="1" w:color="auto"/>
        </w:pBdr>
        <w:ind w:left="540" w:hanging="540"/>
        <w:jc w:val="center"/>
        <w:rPr>
          <w:rFonts w:cs="Arial"/>
        </w:rPr>
      </w:pPr>
    </w:p>
    <w:p w:rsidR="00292CE7" w:rsidRDefault="00292CE7" w:rsidP="00BE13C3">
      <w:pPr>
        <w:ind w:left="540" w:hanging="540"/>
        <w:rPr>
          <w:rFonts w:cs="Arial"/>
        </w:rPr>
      </w:pPr>
    </w:p>
    <w:p w:rsidR="00292CE7" w:rsidRDefault="00292CE7" w:rsidP="00BE13C3">
      <w:pPr>
        <w:ind w:left="540" w:hanging="540"/>
        <w:rPr>
          <w:rFonts w:cs="Arial"/>
        </w:rPr>
      </w:pPr>
    </w:p>
    <w:p w:rsidR="00292CE7" w:rsidRPr="00292CE7" w:rsidRDefault="00292CE7" w:rsidP="00292CE7">
      <w:pPr>
        <w:spacing w:line="360" w:lineRule="auto"/>
        <w:rPr>
          <w:rFonts w:cs="Arial"/>
          <w:b/>
          <w:sz w:val="24"/>
          <w:szCs w:val="24"/>
        </w:rPr>
      </w:pPr>
      <w:r w:rsidRPr="00292CE7">
        <w:rPr>
          <w:rFonts w:cs="Arial"/>
          <w:b/>
          <w:sz w:val="24"/>
          <w:szCs w:val="24"/>
        </w:rPr>
        <w:t>NATIONAL ASSEMBLY</w:t>
      </w:r>
    </w:p>
    <w:p w:rsidR="00BE13C3" w:rsidRPr="00292CE7" w:rsidRDefault="00292CE7" w:rsidP="00292CE7">
      <w:pPr>
        <w:spacing w:line="360" w:lineRule="auto"/>
        <w:rPr>
          <w:rFonts w:cs="Arial"/>
          <w:b/>
          <w:sz w:val="24"/>
          <w:szCs w:val="24"/>
        </w:rPr>
      </w:pPr>
      <w:r w:rsidRPr="00292CE7">
        <w:rPr>
          <w:rFonts w:cs="Arial"/>
          <w:b/>
          <w:sz w:val="24"/>
          <w:szCs w:val="24"/>
        </w:rPr>
        <w:t xml:space="preserve">QUESTION </w:t>
      </w:r>
      <w:r w:rsidR="00BE13C3" w:rsidRPr="00292CE7">
        <w:rPr>
          <w:rFonts w:cs="Arial"/>
          <w:b/>
          <w:sz w:val="24"/>
          <w:szCs w:val="24"/>
        </w:rPr>
        <w:t>FOR WRITTEN REPLY</w:t>
      </w:r>
    </w:p>
    <w:p w:rsidR="00B875C1" w:rsidRPr="00292CE7" w:rsidRDefault="00292CE7" w:rsidP="00292CE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292CE7">
        <w:rPr>
          <w:rFonts w:cs="Arial"/>
          <w:b/>
          <w:sz w:val="24"/>
          <w:szCs w:val="24"/>
        </w:rPr>
        <w:t xml:space="preserve">PARLIAMENTARY </w:t>
      </w:r>
      <w:r w:rsidR="00BE13C3" w:rsidRPr="00292CE7">
        <w:rPr>
          <w:rFonts w:cs="Arial"/>
          <w:b/>
          <w:sz w:val="24"/>
          <w:szCs w:val="24"/>
        </w:rPr>
        <w:t xml:space="preserve">QUESTION NO: </w:t>
      </w:r>
      <w:r w:rsidR="00560DE0" w:rsidRPr="00292CE7">
        <w:rPr>
          <w:rFonts w:cs="Arial"/>
          <w:b/>
          <w:sz w:val="24"/>
          <w:szCs w:val="24"/>
        </w:rPr>
        <w:t>677</w:t>
      </w:r>
    </w:p>
    <w:p w:rsidR="00292CE7" w:rsidRPr="00292CE7" w:rsidRDefault="00292CE7" w:rsidP="00292CE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292CE7">
        <w:rPr>
          <w:rFonts w:cs="Arial"/>
          <w:b/>
          <w:sz w:val="24"/>
          <w:szCs w:val="24"/>
        </w:rPr>
        <w:t>DATE OF QUESTION: 03 MARCH 2023</w:t>
      </w:r>
    </w:p>
    <w:p w:rsidR="00292CE7" w:rsidRPr="00292CE7" w:rsidRDefault="00292CE7" w:rsidP="00292CE7">
      <w:pPr>
        <w:spacing w:line="360" w:lineRule="auto"/>
        <w:jc w:val="both"/>
        <w:rPr>
          <w:b/>
          <w:sz w:val="24"/>
          <w:szCs w:val="24"/>
        </w:rPr>
      </w:pPr>
      <w:r w:rsidRPr="00292CE7">
        <w:rPr>
          <w:rFonts w:cs="Arial"/>
          <w:b/>
          <w:sz w:val="24"/>
          <w:szCs w:val="24"/>
        </w:rPr>
        <w:t>DATE OF SUBMISSION: 17 MARCH 2023</w:t>
      </w:r>
    </w:p>
    <w:p w:rsidR="006F3BAA" w:rsidRPr="00292CE7" w:rsidRDefault="006F3BAA" w:rsidP="00292CE7">
      <w:pPr>
        <w:spacing w:line="360" w:lineRule="auto"/>
        <w:ind w:left="720" w:hanging="720"/>
        <w:rPr>
          <w:rFonts w:cs="Arial"/>
          <w:b/>
          <w:sz w:val="24"/>
          <w:szCs w:val="24"/>
        </w:rPr>
      </w:pPr>
    </w:p>
    <w:p w:rsidR="00560DE0" w:rsidRPr="00560DE0" w:rsidRDefault="0036133D" w:rsidP="00560DE0">
      <w:pPr>
        <w:spacing w:before="100" w:beforeAutospacing="1" w:after="100" w:afterAutospacing="1"/>
        <w:ind w:left="709" w:hanging="709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Mrs Y.</w:t>
      </w:r>
      <w:r w:rsidR="00560DE0" w:rsidRPr="00560DE0">
        <w:rPr>
          <w:rFonts w:cs="Arial"/>
          <w:b/>
          <w:bCs/>
          <w:sz w:val="24"/>
          <w:szCs w:val="24"/>
          <w:lang w:val="en-GB"/>
        </w:rPr>
        <w:t>N Yako (EFF) to ask the Minister of Justice and Correctional Services</w:t>
      </w:r>
      <w:r w:rsidR="00560DE0" w:rsidRPr="00560DE0">
        <w:rPr>
          <w:rFonts w:cs="Arial"/>
          <w:b/>
          <w:bCs/>
          <w:sz w:val="24"/>
          <w:szCs w:val="24"/>
          <w:lang w:val="en-GB"/>
        </w:rPr>
        <w:fldChar w:fldCharType="begin"/>
      </w:r>
      <w:r w:rsidR="00560DE0" w:rsidRPr="00560DE0">
        <w:rPr>
          <w:rFonts w:cs="Arial"/>
          <w:sz w:val="24"/>
          <w:szCs w:val="24"/>
        </w:rPr>
        <w:instrText xml:space="preserve"> XE "</w:instrText>
      </w:r>
      <w:r w:rsidR="00560DE0" w:rsidRPr="00560DE0">
        <w:rPr>
          <w:rFonts w:cs="Arial"/>
          <w:b/>
          <w:noProof/>
          <w:sz w:val="24"/>
          <w:szCs w:val="24"/>
          <w:lang w:val="en-GB"/>
        </w:rPr>
        <w:instrText>Minister of Justice and Correctional Services</w:instrText>
      </w:r>
      <w:r w:rsidR="00560DE0" w:rsidRPr="00560DE0">
        <w:rPr>
          <w:rFonts w:cs="Arial"/>
          <w:sz w:val="24"/>
          <w:szCs w:val="24"/>
        </w:rPr>
        <w:instrText xml:space="preserve">" </w:instrText>
      </w:r>
      <w:r w:rsidR="00560DE0" w:rsidRPr="00560DE0">
        <w:rPr>
          <w:rFonts w:cs="Arial"/>
          <w:b/>
          <w:bCs/>
          <w:sz w:val="24"/>
          <w:szCs w:val="24"/>
          <w:lang w:val="en-GB"/>
        </w:rPr>
        <w:fldChar w:fldCharType="end"/>
      </w:r>
      <w:r w:rsidR="00560DE0" w:rsidRPr="00560DE0">
        <w:rPr>
          <w:rFonts w:cs="Arial"/>
          <w:b/>
          <w:bCs/>
          <w:sz w:val="24"/>
          <w:szCs w:val="24"/>
          <w:lang w:val="en-GB"/>
        </w:rPr>
        <w:t>:</w:t>
      </w:r>
    </w:p>
    <w:p w:rsidR="00560DE0" w:rsidRPr="00560DE0" w:rsidRDefault="00560DE0" w:rsidP="00560DE0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560DE0">
        <w:rPr>
          <w:rFonts w:cs="Arial"/>
          <w:sz w:val="24"/>
          <w:szCs w:val="24"/>
          <w:lang w:val="en-GB"/>
        </w:rPr>
        <w:t>With regard to the consideration by the Judicial Inspectorate for Correctional Services looking at a bail funds system similar to that of the United States in a bid to reduce overcrowding in prisons to date, what total number of inmates are incarcerated due to their inability to pay the required bail amount?</w:t>
      </w:r>
      <w:r w:rsidRPr="00560DE0">
        <w:rPr>
          <w:rFonts w:cs="Arial"/>
          <w:b/>
          <w:bCs/>
          <w:sz w:val="24"/>
          <w:szCs w:val="24"/>
          <w:lang w:val="en-GB"/>
        </w:rPr>
        <w:tab/>
      </w:r>
      <w:r w:rsidRPr="00560DE0">
        <w:rPr>
          <w:rFonts w:cs="Arial"/>
          <w:b/>
          <w:bCs/>
          <w:sz w:val="24"/>
          <w:szCs w:val="24"/>
          <w:lang w:val="en-GB"/>
        </w:rPr>
        <w:tab/>
      </w:r>
      <w:r w:rsidRPr="00560DE0">
        <w:rPr>
          <w:rFonts w:cs="Arial"/>
          <w:b/>
          <w:bCs/>
          <w:sz w:val="24"/>
          <w:szCs w:val="24"/>
          <w:lang w:val="en-GB"/>
        </w:rPr>
        <w:tab/>
      </w:r>
      <w:r w:rsidRPr="00560DE0">
        <w:rPr>
          <w:rFonts w:cs="Arial"/>
          <w:b/>
          <w:bCs/>
          <w:sz w:val="24"/>
          <w:szCs w:val="24"/>
          <w:lang w:val="en-GB"/>
        </w:rPr>
        <w:tab/>
      </w:r>
      <w:r w:rsidRPr="00560DE0">
        <w:rPr>
          <w:rFonts w:cs="Arial"/>
          <w:sz w:val="24"/>
          <w:szCs w:val="24"/>
        </w:rPr>
        <w:t>NW751E</w:t>
      </w:r>
    </w:p>
    <w:p w:rsidR="006F3BAA" w:rsidRPr="00560DE0" w:rsidRDefault="006F3BAA" w:rsidP="006F3BAA">
      <w:pPr>
        <w:ind w:left="720" w:hanging="720"/>
        <w:rPr>
          <w:rFonts w:cs="Arial"/>
          <w:b/>
          <w:sz w:val="24"/>
          <w:szCs w:val="24"/>
        </w:rPr>
      </w:pPr>
    </w:p>
    <w:p w:rsidR="00560DE0" w:rsidRPr="00560DE0" w:rsidRDefault="00560DE0" w:rsidP="006F3BAA">
      <w:pPr>
        <w:ind w:left="720" w:hanging="720"/>
        <w:rPr>
          <w:rFonts w:cs="Arial"/>
          <w:b/>
          <w:sz w:val="24"/>
          <w:szCs w:val="24"/>
        </w:rPr>
      </w:pPr>
    </w:p>
    <w:p w:rsidR="00784EAD" w:rsidRPr="00784EAD" w:rsidRDefault="00784EAD" w:rsidP="00784EAD">
      <w:pPr>
        <w:rPr>
          <w:b/>
          <w:sz w:val="24"/>
          <w:szCs w:val="24"/>
        </w:rPr>
      </w:pPr>
      <w:r w:rsidRPr="00784EAD">
        <w:rPr>
          <w:b/>
          <w:sz w:val="24"/>
          <w:szCs w:val="24"/>
        </w:rPr>
        <w:t>REPLY:</w:t>
      </w:r>
    </w:p>
    <w:p w:rsidR="00784EAD" w:rsidRPr="00784EAD" w:rsidRDefault="00784EAD" w:rsidP="00784EAD">
      <w:pPr>
        <w:ind w:left="720" w:hanging="720"/>
        <w:rPr>
          <w:sz w:val="24"/>
          <w:szCs w:val="24"/>
        </w:rPr>
      </w:pPr>
    </w:p>
    <w:p w:rsidR="00784EAD" w:rsidRPr="00784EAD" w:rsidRDefault="00784EAD" w:rsidP="00784EAD">
      <w:pPr>
        <w:jc w:val="both"/>
        <w:rPr>
          <w:sz w:val="24"/>
          <w:szCs w:val="24"/>
        </w:rPr>
      </w:pPr>
      <w:r w:rsidRPr="00784EAD">
        <w:rPr>
          <w:sz w:val="24"/>
          <w:szCs w:val="24"/>
        </w:rPr>
        <w:t xml:space="preserve">Out of a total number of </w:t>
      </w:r>
      <w:r w:rsidRPr="00784EAD">
        <w:rPr>
          <w:b/>
          <w:sz w:val="24"/>
          <w:szCs w:val="24"/>
        </w:rPr>
        <w:t xml:space="preserve">56 067 </w:t>
      </w:r>
      <w:r w:rsidRPr="00784EAD">
        <w:rPr>
          <w:sz w:val="24"/>
          <w:szCs w:val="24"/>
        </w:rPr>
        <w:t xml:space="preserve">remand detainees as on </w:t>
      </w:r>
      <w:r w:rsidR="0036133D">
        <w:rPr>
          <w:sz w:val="24"/>
          <w:szCs w:val="24"/>
        </w:rPr>
        <w:t>0</w:t>
      </w:r>
      <w:r w:rsidRPr="00784EAD">
        <w:rPr>
          <w:sz w:val="24"/>
          <w:szCs w:val="24"/>
        </w:rPr>
        <w:t xml:space="preserve">1 February 2023, </w:t>
      </w:r>
      <w:r w:rsidRPr="00784EAD">
        <w:rPr>
          <w:b/>
          <w:sz w:val="24"/>
          <w:szCs w:val="24"/>
        </w:rPr>
        <w:t xml:space="preserve">5 680 </w:t>
      </w:r>
      <w:r w:rsidR="0036133D">
        <w:rPr>
          <w:b/>
          <w:sz w:val="24"/>
          <w:szCs w:val="24"/>
        </w:rPr>
        <w:br/>
      </w:r>
      <w:r w:rsidRPr="00784EAD">
        <w:rPr>
          <w:b/>
          <w:sz w:val="24"/>
          <w:szCs w:val="24"/>
        </w:rPr>
        <w:t>(10, 13%)</w:t>
      </w:r>
      <w:r w:rsidRPr="00784EAD">
        <w:rPr>
          <w:sz w:val="24"/>
          <w:szCs w:val="24"/>
        </w:rPr>
        <w:t xml:space="preserve"> of those remand detainees were detained with the option of bail, while </w:t>
      </w:r>
      <w:r w:rsidRPr="00784EAD">
        <w:rPr>
          <w:b/>
          <w:sz w:val="24"/>
          <w:szCs w:val="24"/>
        </w:rPr>
        <w:t>50 387 (89, 87%)</w:t>
      </w:r>
      <w:r w:rsidRPr="00784EAD">
        <w:rPr>
          <w:sz w:val="24"/>
          <w:szCs w:val="24"/>
        </w:rPr>
        <w:t xml:space="preserve"> were not granted bail. </w:t>
      </w:r>
      <w:r w:rsidR="0036133D">
        <w:rPr>
          <w:sz w:val="24"/>
          <w:szCs w:val="24"/>
        </w:rPr>
        <w:t xml:space="preserve"> </w:t>
      </w:r>
      <w:r w:rsidRPr="00784EAD">
        <w:rPr>
          <w:sz w:val="24"/>
          <w:szCs w:val="24"/>
        </w:rPr>
        <w:t xml:space="preserve">Furthermore, additional analysis conducted showed that on 31 January 2023, a total of </w:t>
      </w:r>
      <w:r w:rsidRPr="00784EAD">
        <w:rPr>
          <w:b/>
          <w:sz w:val="24"/>
          <w:szCs w:val="24"/>
        </w:rPr>
        <w:t>1 291</w:t>
      </w:r>
      <w:r w:rsidRPr="00784EAD">
        <w:rPr>
          <w:sz w:val="24"/>
          <w:szCs w:val="24"/>
        </w:rPr>
        <w:t xml:space="preserve"> remand detainees were detained with an option of bail of R1000 and less.  </w:t>
      </w:r>
    </w:p>
    <w:p w:rsidR="00784EAD" w:rsidRPr="00784EAD" w:rsidRDefault="00784EAD" w:rsidP="00784EAD">
      <w:pPr>
        <w:jc w:val="both"/>
        <w:rPr>
          <w:sz w:val="24"/>
          <w:szCs w:val="24"/>
        </w:rPr>
      </w:pPr>
    </w:p>
    <w:p w:rsidR="00784EAD" w:rsidRPr="00784EAD" w:rsidRDefault="00784EAD" w:rsidP="00784EAD">
      <w:pPr>
        <w:jc w:val="both"/>
        <w:rPr>
          <w:sz w:val="24"/>
          <w:szCs w:val="24"/>
        </w:rPr>
      </w:pPr>
      <w:r w:rsidRPr="00784EAD">
        <w:rPr>
          <w:sz w:val="24"/>
          <w:szCs w:val="24"/>
        </w:rPr>
        <w:t xml:space="preserve">Below is a breakdown of bail categories as </w:t>
      </w:r>
      <w:r>
        <w:rPr>
          <w:sz w:val="24"/>
          <w:szCs w:val="24"/>
        </w:rPr>
        <w:t>at</w:t>
      </w:r>
      <w:r w:rsidRPr="00784EAD">
        <w:rPr>
          <w:sz w:val="24"/>
          <w:szCs w:val="24"/>
        </w:rPr>
        <w:t xml:space="preserve"> 31 January 2023.</w:t>
      </w:r>
      <w:r w:rsidR="0036133D">
        <w:rPr>
          <w:sz w:val="24"/>
          <w:szCs w:val="24"/>
        </w:rPr>
        <w:t xml:space="preserve"> </w:t>
      </w:r>
      <w:r w:rsidRPr="00784EAD">
        <w:rPr>
          <w:sz w:val="24"/>
          <w:szCs w:val="24"/>
        </w:rPr>
        <w:t xml:space="preserve"> From the data depicted below, 63.1% of the remand detainees were granted bail of R1000 and less while 36.9% of the remanded detainees were detained bail above </w:t>
      </w:r>
      <w:r>
        <w:rPr>
          <w:sz w:val="24"/>
          <w:szCs w:val="24"/>
        </w:rPr>
        <w:t>R</w:t>
      </w:r>
      <w:r w:rsidRPr="00784EAD">
        <w:rPr>
          <w:sz w:val="24"/>
          <w:szCs w:val="24"/>
        </w:rPr>
        <w:t xml:space="preserve">1000 </w:t>
      </w:r>
      <w:r>
        <w:rPr>
          <w:sz w:val="24"/>
          <w:szCs w:val="24"/>
        </w:rPr>
        <w:t xml:space="preserve">up </w:t>
      </w:r>
      <w:r w:rsidRPr="00784EAD">
        <w:rPr>
          <w:sz w:val="24"/>
          <w:szCs w:val="24"/>
        </w:rPr>
        <w:t>to R4 million.</w:t>
      </w:r>
    </w:p>
    <w:p w:rsidR="00784EAD" w:rsidRPr="00784EAD" w:rsidRDefault="00784EAD" w:rsidP="00784EAD">
      <w:pPr>
        <w:ind w:left="720" w:hanging="720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617"/>
        <w:gridCol w:w="815"/>
        <w:gridCol w:w="617"/>
        <w:gridCol w:w="669"/>
        <w:gridCol w:w="693"/>
        <w:gridCol w:w="617"/>
        <w:gridCol w:w="1451"/>
        <w:gridCol w:w="951"/>
      </w:tblGrid>
      <w:tr w:rsidR="00784EAD" w:rsidRPr="00784EAD" w:rsidTr="006825D7">
        <w:trPr>
          <w:trHeight w:val="300"/>
        </w:trPr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Bail Amount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jc w:val="center"/>
              <w:rPr>
                <w:b/>
                <w:bCs/>
              </w:rPr>
            </w:pPr>
            <w:r w:rsidRPr="00784EAD">
              <w:rPr>
                <w:b/>
                <w:bCs/>
              </w:rPr>
              <w:t>EC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jc w:val="center"/>
              <w:rPr>
                <w:b/>
                <w:bCs/>
              </w:rPr>
            </w:pPr>
            <w:r w:rsidRPr="00784EAD">
              <w:rPr>
                <w:b/>
                <w:bCs/>
              </w:rPr>
              <w:t>FSNC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jc w:val="center"/>
              <w:rPr>
                <w:b/>
                <w:bCs/>
              </w:rPr>
            </w:pPr>
            <w:r w:rsidRPr="00784EAD">
              <w:rPr>
                <w:b/>
                <w:bCs/>
              </w:rPr>
              <w:t>GP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jc w:val="center"/>
              <w:rPr>
                <w:b/>
                <w:bCs/>
              </w:rPr>
            </w:pPr>
            <w:r w:rsidRPr="00784EAD">
              <w:rPr>
                <w:b/>
                <w:bCs/>
              </w:rPr>
              <w:t>KZN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jc w:val="center"/>
              <w:rPr>
                <w:b/>
                <w:bCs/>
              </w:rPr>
            </w:pPr>
            <w:r w:rsidRPr="00784EAD">
              <w:rPr>
                <w:b/>
                <w:bCs/>
              </w:rPr>
              <w:t>LMN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jc w:val="center"/>
              <w:rPr>
                <w:b/>
                <w:bCs/>
              </w:rPr>
            </w:pPr>
            <w:r w:rsidRPr="00784EAD">
              <w:rPr>
                <w:b/>
                <w:bCs/>
              </w:rPr>
              <w:t>WC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jc w:val="center"/>
              <w:rPr>
                <w:b/>
                <w:bCs/>
              </w:rPr>
            </w:pPr>
            <w:r w:rsidRPr="00784EAD">
              <w:rPr>
                <w:b/>
                <w:bCs/>
              </w:rPr>
              <w:t>Grand Total</w:t>
            </w:r>
          </w:p>
        </w:tc>
        <w:tc>
          <w:tcPr>
            <w:tcW w:w="951" w:type="dxa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jc w:val="center"/>
              <w:rPr>
                <w:b/>
                <w:bCs/>
              </w:rPr>
            </w:pPr>
            <w:r w:rsidRPr="00784EAD">
              <w:rPr>
                <w:b/>
                <w:bCs/>
              </w:rPr>
              <w:t>%</w:t>
            </w:r>
          </w:p>
        </w:tc>
      </w:tr>
      <w:tr w:rsidR="00784EAD" w:rsidRPr="00784EAD" w:rsidTr="006825D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R500 and below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663</w:t>
            </w:r>
          </w:p>
        </w:tc>
        <w:tc>
          <w:tcPr>
            <w:tcW w:w="951" w:type="dxa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32,40</w:t>
            </w:r>
          </w:p>
        </w:tc>
      </w:tr>
      <w:tr w:rsidR="00784EAD" w:rsidRPr="00784EAD" w:rsidTr="006825D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 xml:space="preserve">&gt;R500 to R1000.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628</w:t>
            </w:r>
          </w:p>
        </w:tc>
        <w:tc>
          <w:tcPr>
            <w:tcW w:w="951" w:type="dxa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30,69</w:t>
            </w:r>
          </w:p>
        </w:tc>
      </w:tr>
      <w:tr w:rsidR="00784EAD" w:rsidRPr="00784EAD" w:rsidTr="006825D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lastRenderedPageBreak/>
              <w:t>&gt;R1000 to R5000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666</w:t>
            </w:r>
          </w:p>
        </w:tc>
        <w:tc>
          <w:tcPr>
            <w:tcW w:w="951" w:type="dxa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32,55</w:t>
            </w:r>
          </w:p>
        </w:tc>
      </w:tr>
      <w:tr w:rsidR="00784EAD" w:rsidRPr="00784EAD" w:rsidTr="006825D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&gt;R5000 to R10 000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61</w:t>
            </w:r>
          </w:p>
        </w:tc>
        <w:tc>
          <w:tcPr>
            <w:tcW w:w="951" w:type="dxa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2,98</w:t>
            </w:r>
          </w:p>
        </w:tc>
      </w:tr>
      <w:tr w:rsidR="00784EAD" w:rsidRPr="00784EAD" w:rsidTr="006825D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&gt;R10 000 to R50 000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21</w:t>
            </w:r>
          </w:p>
        </w:tc>
        <w:tc>
          <w:tcPr>
            <w:tcW w:w="951" w:type="dxa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1,03</w:t>
            </w:r>
          </w:p>
        </w:tc>
      </w:tr>
      <w:tr w:rsidR="00784EAD" w:rsidRPr="00784EAD" w:rsidTr="006825D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&gt;R50 000 to R100 000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4</w:t>
            </w:r>
          </w:p>
        </w:tc>
        <w:tc>
          <w:tcPr>
            <w:tcW w:w="951" w:type="dxa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0,20</w:t>
            </w:r>
          </w:p>
        </w:tc>
      </w:tr>
      <w:tr w:rsidR="00784EAD" w:rsidRPr="00784EAD" w:rsidTr="006825D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&gt;R100 000 to R500 000.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0,10</w:t>
            </w:r>
          </w:p>
        </w:tc>
      </w:tr>
      <w:tr w:rsidR="00784EAD" w:rsidRPr="00784EAD" w:rsidTr="006825D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R4million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4EAD" w:rsidRPr="00784EAD" w:rsidRDefault="00784EAD" w:rsidP="00784EAD">
            <w:pPr>
              <w:ind w:left="720" w:hanging="720"/>
              <w:rPr>
                <w:sz w:val="24"/>
                <w:szCs w:val="24"/>
              </w:rPr>
            </w:pPr>
            <w:r w:rsidRPr="00784EAD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0,05</w:t>
            </w:r>
          </w:p>
        </w:tc>
      </w:tr>
      <w:tr w:rsidR="00784EAD" w:rsidRPr="00784EAD" w:rsidTr="006825D7">
        <w:trPr>
          <w:trHeight w:val="300"/>
        </w:trPr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784EAD" w:rsidRPr="00784EAD" w:rsidRDefault="00784EA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784EAD">
              <w:rPr>
                <w:b/>
                <w:bCs/>
                <w:sz w:val="24"/>
                <w:szCs w:val="24"/>
              </w:rPr>
              <w:t>2</w:t>
            </w:r>
            <w:r w:rsidR="0036133D">
              <w:rPr>
                <w:b/>
                <w:bCs/>
                <w:sz w:val="24"/>
                <w:szCs w:val="24"/>
              </w:rPr>
              <w:t xml:space="preserve"> </w:t>
            </w:r>
            <w:r w:rsidRPr="00784EAD">
              <w:rPr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951" w:type="dxa"/>
            <w:shd w:val="clear" w:color="000000" w:fill="EBF1DE"/>
            <w:noWrap/>
            <w:vAlign w:val="center"/>
            <w:hideMark/>
          </w:tcPr>
          <w:p w:rsidR="00784EAD" w:rsidRPr="00784EAD" w:rsidRDefault="0036133D" w:rsidP="00784EAD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784EAD" w:rsidRPr="00784EAD" w:rsidRDefault="00784EAD" w:rsidP="00784EAD">
      <w:pPr>
        <w:ind w:left="720" w:hanging="720"/>
        <w:rPr>
          <w:sz w:val="24"/>
          <w:szCs w:val="24"/>
        </w:rPr>
      </w:pPr>
    </w:p>
    <w:p w:rsidR="00784EAD" w:rsidRPr="00784EAD" w:rsidRDefault="00784EAD" w:rsidP="00784EAD">
      <w:pPr>
        <w:rPr>
          <w:sz w:val="24"/>
          <w:szCs w:val="24"/>
        </w:rPr>
      </w:pPr>
      <w:r>
        <w:rPr>
          <w:sz w:val="24"/>
          <w:szCs w:val="24"/>
        </w:rPr>
        <w:t>It should be noted that no information is available that</w:t>
      </w:r>
      <w:r w:rsidRPr="00784EAD">
        <w:rPr>
          <w:sz w:val="24"/>
          <w:szCs w:val="24"/>
        </w:rPr>
        <w:t xml:space="preserve"> explicitly confirms that the remand detainees granted bail are still in detention due to inability to pay bail.</w:t>
      </w:r>
    </w:p>
    <w:p w:rsidR="00784EAD" w:rsidRDefault="00784EAD" w:rsidP="00784EAD">
      <w:pPr>
        <w:ind w:left="720" w:hanging="720"/>
        <w:rPr>
          <w:sz w:val="24"/>
          <w:szCs w:val="24"/>
        </w:rPr>
      </w:pPr>
    </w:p>
    <w:p w:rsidR="00784EAD" w:rsidRPr="00784EAD" w:rsidRDefault="00784EAD" w:rsidP="00784EAD">
      <w:pPr>
        <w:ind w:left="720" w:hanging="720"/>
        <w:rPr>
          <w:sz w:val="24"/>
          <w:szCs w:val="24"/>
        </w:rPr>
      </w:pPr>
    </w:p>
    <w:p w:rsidR="002D5549" w:rsidRPr="00784EAD" w:rsidRDefault="00784EAD" w:rsidP="006F3BAA">
      <w:pPr>
        <w:ind w:left="720" w:hanging="720"/>
        <w:rPr>
          <w:b/>
          <w:sz w:val="24"/>
          <w:szCs w:val="24"/>
        </w:rPr>
      </w:pPr>
      <w:r w:rsidRPr="00784EAD">
        <w:rPr>
          <w:b/>
          <w:sz w:val="24"/>
          <w:szCs w:val="24"/>
        </w:rPr>
        <w:t>END</w:t>
      </w:r>
    </w:p>
    <w:sectPr w:rsidR="002D5549" w:rsidRPr="00784EAD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0B" w:rsidRDefault="0003500B" w:rsidP="002D5549">
      <w:r>
        <w:separator/>
      </w:r>
    </w:p>
  </w:endnote>
  <w:endnote w:type="continuationSeparator" w:id="0">
    <w:p w:rsidR="0003500B" w:rsidRDefault="0003500B" w:rsidP="002D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49" w:rsidRDefault="002D554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3500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3500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2D5549" w:rsidRDefault="002D5549">
    <w:pPr>
      <w:pStyle w:val="Footer"/>
    </w:pPr>
    <w:r>
      <w:t>PQ677-NW751E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0B" w:rsidRDefault="0003500B" w:rsidP="002D5549">
      <w:r>
        <w:separator/>
      </w:r>
    </w:p>
  </w:footnote>
  <w:footnote w:type="continuationSeparator" w:id="0">
    <w:p w:rsidR="0003500B" w:rsidRDefault="0003500B" w:rsidP="002D5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3500B"/>
    <w:rsid w:val="00146478"/>
    <w:rsid w:val="0017049C"/>
    <w:rsid w:val="00272D61"/>
    <w:rsid w:val="00292CE7"/>
    <w:rsid w:val="002C66B5"/>
    <w:rsid w:val="002D5549"/>
    <w:rsid w:val="003308FF"/>
    <w:rsid w:val="0036133D"/>
    <w:rsid w:val="00472107"/>
    <w:rsid w:val="00560DE0"/>
    <w:rsid w:val="005C1166"/>
    <w:rsid w:val="006825D7"/>
    <w:rsid w:val="006E20DE"/>
    <w:rsid w:val="006F3BAA"/>
    <w:rsid w:val="007177EB"/>
    <w:rsid w:val="00730725"/>
    <w:rsid w:val="00737344"/>
    <w:rsid w:val="00784EAD"/>
    <w:rsid w:val="009D0BF9"/>
    <w:rsid w:val="009F67F6"/>
    <w:rsid w:val="00B875C1"/>
    <w:rsid w:val="00BE13C3"/>
    <w:rsid w:val="00CD0BEB"/>
    <w:rsid w:val="00CE3A37"/>
    <w:rsid w:val="00F2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5549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55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5549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2023-03-17T17:56:00Z</cp:lastPrinted>
  <dcterms:created xsi:type="dcterms:W3CDTF">2023-03-24T07:42:00Z</dcterms:created>
  <dcterms:modified xsi:type="dcterms:W3CDTF">2023-03-24T07:42:00Z</dcterms:modified>
</cp:coreProperties>
</file>