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99" w:rsidRDefault="00E61A36">
      <w:pPr>
        <w:pStyle w:val="BodyText"/>
        <w:ind w:left="379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07136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899" w:rsidRDefault="00E61A36">
      <w:pPr>
        <w:spacing w:before="150" w:line="249" w:lineRule="auto"/>
        <w:ind w:left="3695" w:right="3417" w:firstLine="283"/>
        <w:rPr>
          <w:sz w:val="16"/>
        </w:rPr>
      </w:pPr>
      <w:r>
        <w:rPr>
          <w:color w:val="595959"/>
          <w:sz w:val="16"/>
        </w:rPr>
        <w:t xml:space="preserve">MINISTER </w:t>
      </w:r>
      <w:r>
        <w:rPr>
          <w:color w:val="626262"/>
          <w:w w:val="95"/>
          <w:sz w:val="16"/>
        </w:rPr>
        <w:t xml:space="preserve">STATE </w:t>
      </w:r>
      <w:r>
        <w:rPr>
          <w:color w:val="5D8067"/>
          <w:w w:val="95"/>
          <w:sz w:val="16"/>
        </w:rPr>
        <w:t>SECURITY</w:t>
      </w:r>
    </w:p>
    <w:p w:rsidR="00985899" w:rsidRDefault="00E61A36">
      <w:pPr>
        <w:spacing w:before="1"/>
        <w:ind w:left="3191" w:right="3096"/>
        <w:jc w:val="center"/>
        <w:rPr>
          <w:sz w:val="16"/>
        </w:rPr>
      </w:pPr>
      <w:r>
        <w:rPr>
          <w:color w:val="525252"/>
          <w:sz w:val="16"/>
        </w:rPr>
        <w:t xml:space="preserve">REPUBLIC </w:t>
      </w:r>
      <w:r>
        <w:rPr>
          <w:color w:val="505050"/>
          <w:sz w:val="16"/>
        </w:rPr>
        <w:t xml:space="preserve">OF </w:t>
      </w:r>
      <w:r>
        <w:rPr>
          <w:color w:val="4B4B4B"/>
          <w:sz w:val="16"/>
        </w:rPr>
        <w:t xml:space="preserve">SOUTH </w:t>
      </w:r>
      <w:r>
        <w:rPr>
          <w:color w:val="507C67"/>
          <w:sz w:val="16"/>
        </w:rPr>
        <w:t>AFRICA</w:t>
      </w:r>
    </w:p>
    <w:p w:rsidR="00985899" w:rsidRDefault="00985899">
      <w:pPr>
        <w:pStyle w:val="BodyText"/>
        <w:spacing w:before="4"/>
        <w:rPr>
          <w:sz w:val="17"/>
        </w:rPr>
      </w:pPr>
    </w:p>
    <w:p w:rsidR="00985899" w:rsidRDefault="00E61A36">
      <w:pPr>
        <w:spacing w:before="101" w:line="230" w:lineRule="auto"/>
        <w:ind w:left="419" w:firstLine="1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3563873</wp:posOffset>
            </wp:positionH>
            <wp:positionV relativeFrom="paragraph">
              <wp:posOffset>278676</wp:posOffset>
            </wp:positionV>
            <wp:extent cx="536447" cy="54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1198626</wp:posOffset>
            </wp:positionH>
            <wp:positionV relativeFrom="paragraph">
              <wp:posOffset>89700</wp:posOffset>
            </wp:positionV>
            <wp:extent cx="103631" cy="609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3"/>
        </w:rPr>
        <w:t>Box</w:t>
      </w:r>
      <w:r>
        <w:rPr>
          <w:spacing w:val="-15"/>
          <w:w w:val="95"/>
          <w:sz w:val="13"/>
        </w:rPr>
        <w:t xml:space="preserve"> </w:t>
      </w:r>
      <w:r>
        <w:rPr>
          <w:w w:val="95"/>
          <w:sz w:val="13"/>
        </w:rPr>
        <w:t>1037,</w:t>
      </w:r>
      <w:r>
        <w:rPr>
          <w:spacing w:val="-17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Menlyn</w:t>
      </w:r>
      <w:proofErr w:type="spellEnd"/>
      <w:r>
        <w:rPr>
          <w:w w:val="95"/>
          <w:sz w:val="13"/>
        </w:rPr>
        <w:t>,</w:t>
      </w:r>
      <w:r>
        <w:rPr>
          <w:spacing w:val="-17"/>
          <w:w w:val="95"/>
          <w:sz w:val="13"/>
        </w:rPr>
        <w:t xml:space="preserve"> </w:t>
      </w:r>
      <w:r>
        <w:rPr>
          <w:w w:val="95"/>
          <w:sz w:val="13"/>
        </w:rPr>
        <w:t>0077,</w:t>
      </w:r>
      <w:r>
        <w:rPr>
          <w:spacing w:val="-17"/>
          <w:w w:val="95"/>
          <w:sz w:val="13"/>
        </w:rPr>
        <w:t xml:space="preserve"> </w:t>
      </w:r>
      <w:r>
        <w:rPr>
          <w:w w:val="95"/>
          <w:sz w:val="13"/>
        </w:rPr>
        <w:t>PRETORIA,</w:t>
      </w:r>
      <w:r>
        <w:rPr>
          <w:spacing w:val="-13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RUth</w:t>
      </w:r>
      <w:proofErr w:type="spellEnd"/>
      <w:r>
        <w:rPr>
          <w:spacing w:val="-20"/>
          <w:w w:val="95"/>
          <w:sz w:val="13"/>
        </w:rPr>
        <w:t xml:space="preserve"> </w:t>
      </w:r>
      <w:r>
        <w:rPr>
          <w:w w:val="95"/>
          <w:sz w:val="13"/>
        </w:rPr>
        <w:t>First</w:t>
      </w:r>
      <w:r>
        <w:rPr>
          <w:spacing w:val="-18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BUildfng</w:t>
      </w:r>
      <w:proofErr w:type="spellEnd"/>
      <w:r>
        <w:rPr>
          <w:w w:val="95"/>
          <w:sz w:val="13"/>
        </w:rPr>
        <w:t>,</w:t>
      </w:r>
      <w:r>
        <w:rPr>
          <w:spacing w:val="-10"/>
          <w:w w:val="95"/>
          <w:sz w:val="13"/>
        </w:rPr>
        <w:t xml:space="preserve"> </w:t>
      </w:r>
      <w:r>
        <w:rPr>
          <w:w w:val="95"/>
          <w:sz w:val="13"/>
        </w:rPr>
        <w:t>6ogare,</w:t>
      </w:r>
      <w:r>
        <w:rPr>
          <w:spacing w:val="-14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Cnr</w:t>
      </w:r>
      <w:proofErr w:type="spellEnd"/>
      <w:r>
        <w:rPr>
          <w:spacing w:val="-17"/>
          <w:w w:val="95"/>
          <w:sz w:val="13"/>
        </w:rPr>
        <w:t xml:space="preserve"> </w:t>
      </w:r>
      <w:proofErr w:type="spellStart"/>
      <w:r>
        <w:rPr>
          <w:w w:val="95"/>
          <w:sz w:val="13"/>
        </w:rPr>
        <w:t>Atlerbury</w:t>
      </w:r>
      <w:proofErr w:type="spellEnd"/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Road</w:t>
      </w:r>
      <w:r>
        <w:rPr>
          <w:spacing w:val="-15"/>
          <w:w w:val="95"/>
          <w:sz w:val="13"/>
        </w:rPr>
        <w:t xml:space="preserve"> </w:t>
      </w:r>
      <w:r>
        <w:rPr>
          <w:color w:val="262626"/>
          <w:w w:val="95"/>
          <w:sz w:val="13"/>
        </w:rPr>
        <w:t>&amp;</w:t>
      </w:r>
      <w:r>
        <w:rPr>
          <w:color w:val="262626"/>
          <w:spacing w:val="-14"/>
          <w:w w:val="95"/>
          <w:sz w:val="13"/>
        </w:rPr>
        <w:t xml:space="preserve"> </w:t>
      </w:r>
      <w:r>
        <w:rPr>
          <w:w w:val="95"/>
          <w:sz w:val="13"/>
        </w:rPr>
        <w:t>Lois</w:t>
      </w:r>
      <w:r>
        <w:rPr>
          <w:spacing w:val="-19"/>
          <w:w w:val="95"/>
          <w:sz w:val="13"/>
        </w:rPr>
        <w:t xml:space="preserve"> </w:t>
      </w:r>
      <w:r>
        <w:rPr>
          <w:w w:val="95"/>
          <w:sz w:val="13"/>
        </w:rPr>
        <w:t>Avenue,</w:t>
      </w:r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MENLVN</w:t>
      </w:r>
      <w:r>
        <w:rPr>
          <w:spacing w:val="-15"/>
          <w:w w:val="95"/>
          <w:sz w:val="13"/>
        </w:rPr>
        <w:t xml:space="preserve"> </w:t>
      </w:r>
      <w:r>
        <w:rPr>
          <w:w w:val="95"/>
          <w:sz w:val="13"/>
        </w:rPr>
        <w:t>Te):</w:t>
      </w:r>
      <w:r>
        <w:rPr>
          <w:spacing w:val="-16"/>
          <w:w w:val="95"/>
          <w:sz w:val="13"/>
        </w:rPr>
        <w:t xml:space="preserve"> </w:t>
      </w:r>
      <w:r>
        <w:rPr>
          <w:w w:val="95"/>
          <w:sz w:val="13"/>
        </w:rPr>
        <w:t>(012)</w:t>
      </w:r>
      <w:r>
        <w:rPr>
          <w:spacing w:val="-17"/>
          <w:w w:val="95"/>
          <w:sz w:val="13"/>
        </w:rPr>
        <w:t xml:space="preserve"> </w:t>
      </w:r>
      <w:r>
        <w:rPr>
          <w:color w:val="111111"/>
          <w:w w:val="95"/>
          <w:sz w:val="13"/>
        </w:rPr>
        <w:t>367</w:t>
      </w:r>
      <w:r>
        <w:rPr>
          <w:color w:val="111111"/>
          <w:spacing w:val="-13"/>
          <w:w w:val="95"/>
          <w:sz w:val="13"/>
        </w:rPr>
        <w:t xml:space="preserve"> </w:t>
      </w:r>
      <w:r>
        <w:rPr>
          <w:w w:val="95"/>
          <w:sz w:val="13"/>
        </w:rPr>
        <w:t>0757</w:t>
      </w:r>
      <w:r>
        <w:rPr>
          <w:spacing w:val="-15"/>
          <w:w w:val="95"/>
          <w:sz w:val="13"/>
        </w:rPr>
        <w:t xml:space="preserve"> </w:t>
      </w:r>
      <w:r>
        <w:rPr>
          <w:color w:val="0F0F0F"/>
          <w:w w:val="95"/>
          <w:sz w:val="13"/>
        </w:rPr>
        <w:t>Fax:</w:t>
      </w:r>
      <w:r>
        <w:rPr>
          <w:color w:val="0F0F0F"/>
          <w:spacing w:val="-10"/>
          <w:w w:val="95"/>
          <w:sz w:val="13"/>
        </w:rPr>
        <w:t xml:space="preserve"> </w:t>
      </w:r>
      <w:r>
        <w:rPr>
          <w:w w:val="95"/>
          <w:sz w:val="13"/>
        </w:rPr>
        <w:t>j012j</w:t>
      </w:r>
      <w:r>
        <w:rPr>
          <w:spacing w:val="-18"/>
          <w:w w:val="95"/>
          <w:sz w:val="13"/>
        </w:rPr>
        <w:t xml:space="preserve"> </w:t>
      </w:r>
      <w:r>
        <w:rPr>
          <w:w w:val="95"/>
          <w:sz w:val="13"/>
        </w:rPr>
        <w:t>367</w:t>
      </w:r>
      <w:r>
        <w:rPr>
          <w:spacing w:val="-18"/>
          <w:w w:val="95"/>
          <w:sz w:val="13"/>
        </w:rPr>
        <w:t xml:space="preserve"> </w:t>
      </w:r>
      <w:r>
        <w:rPr>
          <w:w w:val="95"/>
          <w:sz w:val="13"/>
        </w:rPr>
        <w:t xml:space="preserve">0751 </w:t>
      </w:r>
      <w:r>
        <w:rPr>
          <w:sz w:val="13"/>
        </w:rPr>
        <w:t>PO</w:t>
      </w:r>
      <w:r>
        <w:rPr>
          <w:spacing w:val="-24"/>
          <w:sz w:val="13"/>
        </w:rPr>
        <w:t xml:space="preserve"> </w:t>
      </w:r>
      <w:r>
        <w:rPr>
          <w:sz w:val="13"/>
        </w:rPr>
        <w:t>BOX</w:t>
      </w:r>
      <w:r>
        <w:rPr>
          <w:spacing w:val="-22"/>
          <w:sz w:val="13"/>
        </w:rPr>
        <w:t xml:space="preserve"> </w:t>
      </w:r>
      <w:r>
        <w:rPr>
          <w:sz w:val="13"/>
        </w:rPr>
        <w:t>51278,</w:t>
      </w:r>
      <w:r>
        <w:rPr>
          <w:spacing w:val="-20"/>
          <w:sz w:val="13"/>
        </w:rPr>
        <w:t xml:space="preserve"> </w:t>
      </w:r>
      <w:r>
        <w:rPr>
          <w:sz w:val="13"/>
        </w:rPr>
        <w:t>Waterfront</w:t>
      </w:r>
      <w:r>
        <w:rPr>
          <w:spacing w:val="-18"/>
          <w:sz w:val="13"/>
        </w:rPr>
        <w:t xml:space="preserve"> </w:t>
      </w:r>
      <w:r>
        <w:rPr>
          <w:sz w:val="13"/>
        </w:rPr>
        <w:t>8002.</w:t>
      </w:r>
      <w:r>
        <w:rPr>
          <w:spacing w:val="-23"/>
          <w:sz w:val="13"/>
        </w:rPr>
        <w:t xml:space="preserve"> </w:t>
      </w:r>
      <w:r>
        <w:rPr>
          <w:sz w:val="13"/>
        </w:rPr>
        <w:t>CAPE</w:t>
      </w:r>
      <w:r>
        <w:rPr>
          <w:spacing w:val="-23"/>
          <w:sz w:val="13"/>
        </w:rPr>
        <w:t xml:space="preserve"> </w:t>
      </w:r>
      <w:r>
        <w:rPr>
          <w:sz w:val="13"/>
        </w:rPr>
        <w:t>TOWN,</w:t>
      </w:r>
      <w:r>
        <w:rPr>
          <w:spacing w:val="-21"/>
          <w:sz w:val="13"/>
        </w:rPr>
        <w:t xml:space="preserve"> </w:t>
      </w:r>
      <w:r>
        <w:rPr>
          <w:sz w:val="13"/>
        </w:rPr>
        <w:t>t8Ih</w:t>
      </w:r>
      <w:r>
        <w:rPr>
          <w:spacing w:val="-25"/>
          <w:sz w:val="13"/>
        </w:rPr>
        <w:t xml:space="preserve"> </w:t>
      </w:r>
      <w:r>
        <w:rPr>
          <w:sz w:val="13"/>
        </w:rPr>
        <w:t>floor,</w:t>
      </w:r>
      <w:r>
        <w:rPr>
          <w:spacing w:val="-22"/>
          <w:sz w:val="13"/>
        </w:rPr>
        <w:t xml:space="preserve"> </w:t>
      </w:r>
      <w:r>
        <w:rPr>
          <w:sz w:val="13"/>
        </w:rPr>
        <w:t>120</w:t>
      </w:r>
      <w:r>
        <w:rPr>
          <w:spacing w:val="-26"/>
          <w:sz w:val="13"/>
        </w:rPr>
        <w:t xml:space="preserve"> </w:t>
      </w:r>
      <w:r>
        <w:rPr>
          <w:sz w:val="13"/>
        </w:rPr>
        <w:t>Rein</w:t>
      </w:r>
      <w:r>
        <w:rPr>
          <w:spacing w:val="-25"/>
          <w:sz w:val="13"/>
        </w:rPr>
        <w:t xml:space="preserve"> </w:t>
      </w:r>
      <w:r>
        <w:rPr>
          <w:sz w:val="13"/>
        </w:rPr>
        <w:t>street,</w:t>
      </w:r>
      <w:r>
        <w:rPr>
          <w:spacing w:val="-27"/>
          <w:sz w:val="13"/>
        </w:rPr>
        <w:t xml:space="preserve"> </w:t>
      </w:r>
      <w:r>
        <w:rPr>
          <w:sz w:val="13"/>
        </w:rPr>
        <w:t>Parliament</w:t>
      </w:r>
      <w:r>
        <w:rPr>
          <w:spacing w:val="-20"/>
          <w:sz w:val="13"/>
        </w:rPr>
        <w:t xml:space="preserve"> </w:t>
      </w:r>
      <w:r>
        <w:rPr>
          <w:sz w:val="13"/>
        </w:rPr>
        <w:t>CAPE</w:t>
      </w:r>
      <w:r>
        <w:rPr>
          <w:spacing w:val="-27"/>
          <w:sz w:val="13"/>
        </w:rPr>
        <w:t xml:space="preserve"> </w:t>
      </w:r>
      <w:r>
        <w:rPr>
          <w:sz w:val="13"/>
        </w:rPr>
        <w:t>TOWN</w:t>
      </w:r>
      <w:r>
        <w:rPr>
          <w:spacing w:val="-24"/>
          <w:sz w:val="13"/>
        </w:rPr>
        <w:t xml:space="preserve"> </w:t>
      </w:r>
      <w:r>
        <w:rPr>
          <w:sz w:val="13"/>
        </w:rPr>
        <w:t>Tel:</w:t>
      </w:r>
      <w:r>
        <w:rPr>
          <w:spacing w:val="-23"/>
          <w:sz w:val="13"/>
        </w:rPr>
        <w:t xml:space="preserve"> </w:t>
      </w:r>
      <w:r>
        <w:rPr>
          <w:sz w:val="13"/>
        </w:rPr>
        <w:t>(021)</w:t>
      </w:r>
      <w:r>
        <w:rPr>
          <w:spacing w:val="-22"/>
          <w:sz w:val="13"/>
        </w:rPr>
        <w:t xml:space="preserve"> </w:t>
      </w:r>
      <w:r>
        <w:rPr>
          <w:sz w:val="13"/>
        </w:rPr>
        <w:t>401</w:t>
      </w:r>
      <w:r>
        <w:rPr>
          <w:spacing w:val="-24"/>
          <w:sz w:val="13"/>
        </w:rPr>
        <w:t xml:space="preserve"> </w:t>
      </w:r>
      <w:r>
        <w:rPr>
          <w:sz w:val="13"/>
        </w:rPr>
        <w:t>1802</w:t>
      </w:r>
      <w:r>
        <w:rPr>
          <w:spacing w:val="-26"/>
          <w:sz w:val="13"/>
        </w:rPr>
        <w:t xml:space="preserve"> </w:t>
      </w:r>
      <w:r>
        <w:rPr>
          <w:sz w:val="13"/>
        </w:rPr>
        <w:t>Fax:</w:t>
      </w:r>
      <w:r>
        <w:rPr>
          <w:spacing w:val="-24"/>
          <w:sz w:val="13"/>
        </w:rPr>
        <w:t xml:space="preserve"> </w:t>
      </w:r>
      <w:r>
        <w:rPr>
          <w:sz w:val="13"/>
        </w:rPr>
        <w:t>(021)</w:t>
      </w:r>
      <w:r>
        <w:rPr>
          <w:spacing w:val="-25"/>
          <w:sz w:val="13"/>
        </w:rPr>
        <w:t xml:space="preserve"> </w:t>
      </w:r>
      <w:r>
        <w:rPr>
          <w:sz w:val="13"/>
        </w:rPr>
        <w:t>46*</w:t>
      </w:r>
      <w:r>
        <w:rPr>
          <w:spacing w:val="-19"/>
          <w:sz w:val="13"/>
        </w:rPr>
        <w:t xml:space="preserve"> </w:t>
      </w:r>
      <w:r>
        <w:rPr>
          <w:sz w:val="13"/>
        </w:rPr>
        <w:t>5878/4644</w:t>
      </w:r>
    </w:p>
    <w:p w:rsidR="00985899" w:rsidRDefault="00985899">
      <w:pPr>
        <w:pStyle w:val="BodyText"/>
        <w:rPr>
          <w:sz w:val="14"/>
        </w:rPr>
      </w:pPr>
    </w:p>
    <w:p w:rsidR="00985899" w:rsidRDefault="00985899">
      <w:pPr>
        <w:pStyle w:val="BodyText"/>
        <w:rPr>
          <w:sz w:val="14"/>
        </w:rPr>
      </w:pPr>
    </w:p>
    <w:p w:rsidR="00985899" w:rsidRDefault="00985899">
      <w:pPr>
        <w:pStyle w:val="BodyText"/>
        <w:spacing w:before="4"/>
        <w:rPr>
          <w:sz w:val="18"/>
        </w:rPr>
      </w:pPr>
    </w:p>
    <w:p w:rsidR="00985899" w:rsidRDefault="00E61A36">
      <w:pPr>
        <w:pStyle w:val="Heading1"/>
        <w:ind w:left="448"/>
      </w:pPr>
      <w:r>
        <w:rPr>
          <w:color w:val="111111"/>
        </w:rPr>
        <w:t>NATIONAL ASSEMBLY</w:t>
      </w:r>
    </w:p>
    <w:p w:rsidR="00985899" w:rsidRDefault="00E61A36">
      <w:pPr>
        <w:spacing w:before="106"/>
        <w:ind w:left="447"/>
        <w:rPr>
          <w:sz w:val="25"/>
        </w:rPr>
      </w:pPr>
      <w:r>
        <w:rPr>
          <w:sz w:val="25"/>
        </w:rPr>
        <w:t>Question No.673</w:t>
      </w:r>
    </w:p>
    <w:p w:rsidR="00985899" w:rsidRDefault="00985899">
      <w:pPr>
        <w:pStyle w:val="BodyText"/>
        <w:spacing w:before="3"/>
        <w:rPr>
          <w:sz w:val="26"/>
        </w:rPr>
      </w:pPr>
    </w:p>
    <w:p w:rsidR="00985899" w:rsidRDefault="00E61A36">
      <w:pPr>
        <w:pStyle w:val="BodyText"/>
        <w:spacing w:before="1"/>
        <w:ind w:left="448"/>
      </w:pPr>
      <w:r>
        <w:rPr>
          <w:w w:val="105"/>
        </w:rPr>
        <w:t xml:space="preserve">Adv </w:t>
      </w:r>
      <w:r>
        <w:rPr>
          <w:color w:val="343434"/>
          <w:w w:val="105"/>
        </w:rPr>
        <w:t xml:space="preserve">G </w:t>
      </w:r>
      <w:proofErr w:type="spellStart"/>
      <w:r>
        <w:rPr>
          <w:w w:val="105"/>
        </w:rPr>
        <w:t>Breytenbach</w:t>
      </w:r>
      <w:proofErr w:type="spellEnd"/>
      <w:r>
        <w:rPr>
          <w:w w:val="105"/>
        </w:rPr>
        <w:t xml:space="preserve"> </w:t>
      </w:r>
      <w:r>
        <w:rPr>
          <w:color w:val="131313"/>
          <w:w w:val="105"/>
        </w:rPr>
        <w:t xml:space="preserve">(DA) </w:t>
      </w:r>
      <w:r>
        <w:rPr>
          <w:color w:val="111111"/>
          <w:w w:val="105"/>
        </w:rPr>
        <w:t xml:space="preserve">to </w:t>
      </w:r>
      <w:r>
        <w:rPr>
          <w:w w:val="105"/>
        </w:rPr>
        <w:t xml:space="preserve">ask </w:t>
      </w:r>
      <w:r>
        <w:rPr>
          <w:color w:val="161616"/>
          <w:w w:val="105"/>
        </w:rPr>
        <w:t xml:space="preserve">the </w:t>
      </w:r>
      <w:r>
        <w:rPr>
          <w:w w:val="105"/>
        </w:rPr>
        <w:t xml:space="preserve">Minister </w:t>
      </w:r>
      <w:r>
        <w:rPr>
          <w:color w:val="181818"/>
          <w:w w:val="105"/>
        </w:rPr>
        <w:t xml:space="preserve">of </w:t>
      </w:r>
      <w:r>
        <w:rPr>
          <w:color w:val="111111"/>
          <w:w w:val="105"/>
        </w:rPr>
        <w:t xml:space="preserve">State </w:t>
      </w:r>
      <w:r>
        <w:rPr>
          <w:w w:val="105"/>
        </w:rPr>
        <w:t>Security</w:t>
      </w:r>
    </w:p>
    <w:p w:rsidR="00985899" w:rsidRDefault="00985899">
      <w:pPr>
        <w:pStyle w:val="BodyText"/>
        <w:spacing w:before="7"/>
        <w:rPr>
          <w:sz w:val="18"/>
        </w:rPr>
      </w:pPr>
    </w:p>
    <w:p w:rsidR="00985899" w:rsidRDefault="00E61A36">
      <w:pPr>
        <w:pStyle w:val="BodyText"/>
        <w:spacing w:before="97" w:line="271" w:lineRule="auto"/>
        <w:ind w:left="433" w:right="388" w:hanging="326"/>
        <w:jc w:val="both"/>
      </w:pPr>
      <w:r>
        <w:t>(a) What number of meetings did her department’s former Director-General, Mr Arthur</w:t>
      </w:r>
      <w:r>
        <w:rPr>
          <w:spacing w:val="-8"/>
        </w:rPr>
        <w:t xml:space="preserve"> </w:t>
      </w:r>
      <w:r>
        <w:t>Fraser,</w:t>
      </w:r>
      <w:r>
        <w:rPr>
          <w:spacing w:val="-10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Protector,</w:t>
      </w:r>
      <w:r>
        <w:rPr>
          <w:spacing w:val="-4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Commissioner</w:t>
      </w:r>
      <w:r>
        <w:rPr>
          <w:spacing w:val="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 SA Revenue Services and the National Director of Public Prosecutions present from 01 January to 30 April 2018, (b) what was the purpose of each meeting, and {c) where did each meeting take</w:t>
      </w:r>
      <w:r>
        <w:rPr>
          <w:spacing w:val="-43"/>
        </w:rPr>
        <w:t xml:space="preserve"> </w:t>
      </w:r>
      <w:r>
        <w:t>place?</w:t>
      </w:r>
    </w:p>
    <w:p w:rsidR="00985899" w:rsidRDefault="00985899">
      <w:pPr>
        <w:pStyle w:val="BodyText"/>
        <w:spacing w:before="10"/>
        <w:rPr>
          <w:sz w:val="22"/>
        </w:rPr>
      </w:pPr>
    </w:p>
    <w:p w:rsidR="00985899" w:rsidRDefault="00E61A36">
      <w:pPr>
        <w:pStyle w:val="BodyText"/>
        <w:ind w:left="452"/>
      </w:pPr>
      <w:proofErr w:type="gramStart"/>
      <w:r>
        <w:t>h!</w:t>
      </w:r>
      <w:proofErr w:type="gramEnd"/>
      <w:r>
        <w:t>W1715E</w:t>
      </w:r>
    </w:p>
    <w:p w:rsidR="00985899" w:rsidRDefault="00985899">
      <w:pPr>
        <w:pStyle w:val="BodyText"/>
        <w:spacing w:before="1"/>
        <w:rPr>
          <w:sz w:val="37"/>
        </w:rPr>
      </w:pPr>
    </w:p>
    <w:p w:rsidR="00985899" w:rsidRDefault="00E61A36">
      <w:pPr>
        <w:pStyle w:val="BodyText"/>
        <w:ind w:left="439"/>
      </w:pPr>
      <w:r>
        <w:rPr>
          <w:u w:val="thick" w:color="2B2B2B"/>
        </w:rPr>
        <w:t>RESPONSE:</w:t>
      </w:r>
    </w:p>
    <w:p w:rsidR="00985899" w:rsidRDefault="00985899">
      <w:pPr>
        <w:pStyle w:val="BodyText"/>
        <w:spacing w:before="11"/>
        <w:rPr>
          <w:sz w:val="27"/>
        </w:rPr>
      </w:pPr>
    </w:p>
    <w:p w:rsidR="00985899" w:rsidRDefault="00E61A36">
      <w:pPr>
        <w:spacing w:line="273" w:lineRule="auto"/>
        <w:ind w:left="433" w:right="393" w:firstLine="19"/>
        <w:jc w:val="both"/>
        <w:rPr>
          <w:sz w:val="23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requested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color w:val="1F1F1F"/>
          <w:sz w:val="24"/>
        </w:rPr>
        <w:t>a</w:t>
      </w:r>
      <w:r>
        <w:rPr>
          <w:color w:val="1F1F1F"/>
          <w:spacing w:val="-11"/>
          <w:sz w:val="24"/>
        </w:rPr>
        <w:t xml:space="preserve"> </w:t>
      </w:r>
      <w:r>
        <w:rPr>
          <w:sz w:val="24"/>
        </w:rPr>
        <w:t>nature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3"/>
        </w:rPr>
        <w:t xml:space="preserve">broader operational strategy of the State Security Agency and therefore as </w:t>
      </w:r>
      <w:r>
        <w:rPr>
          <w:color w:val="1C1C1C"/>
          <w:sz w:val="23"/>
        </w:rPr>
        <w:t xml:space="preserve">a </w:t>
      </w:r>
      <w:r>
        <w:rPr>
          <w:sz w:val="23"/>
        </w:rPr>
        <w:t xml:space="preserve">matter of policy, the SSA does not disclose such information. It should </w:t>
      </w:r>
      <w:proofErr w:type="gramStart"/>
      <w:r>
        <w:rPr>
          <w:sz w:val="23"/>
        </w:rPr>
        <w:t>however</w:t>
      </w:r>
      <w:proofErr w:type="gramEnd"/>
      <w:r>
        <w:rPr>
          <w:sz w:val="23"/>
        </w:rPr>
        <w:t xml:space="preserve"> be observed that the SSA is held accountable on such matters by the Joint Standing Committee on</w:t>
      </w:r>
      <w:r>
        <w:rPr>
          <w:spacing w:val="11"/>
          <w:sz w:val="23"/>
        </w:rPr>
        <w:t xml:space="preserve"> </w:t>
      </w:r>
      <w:r>
        <w:rPr>
          <w:sz w:val="23"/>
        </w:rPr>
        <w:t>Intelligence.</w:t>
      </w:r>
    </w:p>
    <w:p w:rsidR="00985899" w:rsidRDefault="00985899">
      <w:pPr>
        <w:pStyle w:val="BodyText"/>
        <w:rPr>
          <w:sz w:val="26"/>
        </w:rPr>
      </w:pPr>
    </w:p>
    <w:p w:rsidR="00985899" w:rsidRDefault="00985899">
      <w:pPr>
        <w:pStyle w:val="BodyText"/>
        <w:rPr>
          <w:sz w:val="26"/>
        </w:rPr>
      </w:pPr>
    </w:p>
    <w:p w:rsidR="00985899" w:rsidRDefault="00985899">
      <w:pPr>
        <w:pStyle w:val="BodyText"/>
        <w:spacing w:before="3"/>
        <w:rPr>
          <w:sz w:val="25"/>
        </w:rPr>
      </w:pPr>
    </w:p>
    <w:p w:rsidR="00985899" w:rsidRDefault="00E61A36">
      <w:pPr>
        <w:pStyle w:val="BodyText"/>
        <w:ind w:left="439"/>
      </w:pPr>
      <w:r>
        <w:t>Approved</w:t>
      </w:r>
    </w:p>
    <w:p w:rsidR="00985899" w:rsidRDefault="00985899">
      <w:pPr>
        <w:pStyle w:val="BodyText"/>
        <w:rPr>
          <w:sz w:val="20"/>
        </w:rPr>
      </w:pPr>
    </w:p>
    <w:p w:rsidR="00985899" w:rsidRDefault="00985899">
      <w:pPr>
        <w:pStyle w:val="BodyText"/>
        <w:spacing w:before="4"/>
        <w:rPr>
          <w:sz w:val="10"/>
        </w:rPr>
      </w:pPr>
      <w:r w:rsidRPr="00985899">
        <w:pict>
          <v:group id="_x0000_s1026" style="position:absolute;margin-left:105.9pt;margin-top:8.4pt;width:117.15pt;height:43.2pt;z-index:-251657216;mso-wrap-distance-left:0;mso-wrap-distance-right:0;mso-position-horizontal-relative:page" coordorigin="2118,168" coordsize="2343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18;top:897;width:2343;height:39">
              <v:imagedata r:id="rId7" o:title=""/>
            </v:shape>
            <v:shape id="_x0000_s1027" type="#_x0000_t75" style="position:absolute;left:3049;top:168;width:682;height:864">
              <v:imagedata r:id="rId8" o:title=""/>
            </v:shape>
            <w10:wrap type="topAndBottom" anchorx="page"/>
          </v:group>
        </w:pict>
      </w:r>
    </w:p>
    <w:p w:rsidR="00985899" w:rsidRDefault="00E61A36">
      <w:pPr>
        <w:tabs>
          <w:tab w:val="left" w:pos="2015"/>
        </w:tabs>
        <w:spacing w:line="285" w:lineRule="auto"/>
        <w:ind w:left="431" w:right="5702"/>
        <w:rPr>
          <w:sz w:val="21"/>
        </w:rPr>
      </w:pPr>
      <w:r>
        <w:rPr>
          <w:color w:val="343434"/>
          <w:sz w:val="23"/>
        </w:rPr>
        <w:t xml:space="preserve">Ms </w:t>
      </w:r>
      <w:proofErr w:type="spellStart"/>
      <w:r>
        <w:rPr>
          <w:sz w:val="23"/>
        </w:rPr>
        <w:t>Ayanda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Dlodlo</w:t>
      </w:r>
      <w:proofErr w:type="spellEnd"/>
      <w:r>
        <w:rPr>
          <w:sz w:val="23"/>
        </w:rPr>
        <w:t xml:space="preserve">, </w:t>
      </w:r>
      <w:r>
        <w:rPr>
          <w:color w:val="313131"/>
          <w:sz w:val="23"/>
        </w:rPr>
        <w:t xml:space="preserve">MP </w:t>
      </w:r>
      <w:r>
        <w:rPr>
          <w:sz w:val="23"/>
        </w:rPr>
        <w:t>Minister</w:t>
      </w:r>
      <w:r>
        <w:rPr>
          <w:spacing w:val="-19"/>
          <w:sz w:val="23"/>
        </w:rPr>
        <w:t xml:space="preserve"> </w:t>
      </w:r>
      <w:r>
        <w:rPr>
          <w:sz w:val="23"/>
        </w:rPr>
        <w:t>of</w:t>
      </w:r>
      <w:r>
        <w:rPr>
          <w:spacing w:val="-24"/>
          <w:sz w:val="23"/>
        </w:rPr>
        <w:t xml:space="preserve"> </w:t>
      </w:r>
      <w:r>
        <w:rPr>
          <w:sz w:val="23"/>
        </w:rPr>
        <w:t>State</w:t>
      </w:r>
      <w:r>
        <w:rPr>
          <w:spacing w:val="-27"/>
          <w:sz w:val="23"/>
        </w:rPr>
        <w:t xml:space="preserve"> </w:t>
      </w:r>
      <w:r>
        <w:rPr>
          <w:sz w:val="23"/>
        </w:rPr>
        <w:t xml:space="preserve">Security </w:t>
      </w:r>
      <w:r>
        <w:rPr>
          <w:sz w:val="21"/>
        </w:rPr>
        <w:t>D</w:t>
      </w:r>
      <w:r>
        <w:rPr>
          <w:sz w:val="21"/>
        </w:rPr>
        <w:t xml:space="preserve">ate: </w:t>
      </w:r>
      <w:r>
        <w:rPr>
          <w:color w:val="2A2A2A"/>
          <w:sz w:val="21"/>
        </w:rPr>
        <w:t xml:space="preserve">1   </w:t>
      </w:r>
      <w:r>
        <w:rPr>
          <w:color w:val="383838"/>
          <w:sz w:val="21"/>
        </w:rPr>
        <w:t xml:space="preserve">'  </w:t>
      </w:r>
      <w:r>
        <w:rPr>
          <w:color w:val="383838"/>
          <w:spacing w:val="4"/>
          <w:sz w:val="21"/>
        </w:rPr>
        <w:t xml:space="preserve"> </w:t>
      </w:r>
      <w:r>
        <w:rPr>
          <w:i/>
          <w:sz w:val="21"/>
        </w:rPr>
        <w:t>]</w:t>
      </w:r>
      <w:r>
        <w:rPr>
          <w:i/>
          <w:spacing w:val="-26"/>
          <w:sz w:val="21"/>
        </w:rPr>
        <w:t xml:space="preserve"> </w:t>
      </w:r>
      <w:r>
        <w:rPr>
          <w:i/>
          <w:color w:val="242424"/>
          <w:sz w:val="21"/>
        </w:rPr>
        <w:t>o</w:t>
      </w:r>
      <w:r>
        <w:rPr>
          <w:i/>
          <w:color w:val="242424"/>
          <w:sz w:val="21"/>
        </w:rPr>
        <w:tab/>
      </w:r>
      <w:proofErr w:type="gramStart"/>
      <w:r>
        <w:rPr>
          <w:i/>
          <w:color w:val="282828"/>
          <w:sz w:val="21"/>
        </w:rPr>
        <w:t>]o</w:t>
      </w:r>
      <w:proofErr w:type="gramEnd"/>
      <w:r>
        <w:rPr>
          <w:i/>
          <w:color w:val="282828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5"/>
          <w:sz w:val="21"/>
        </w:rPr>
        <w:t xml:space="preserve"> </w:t>
      </w:r>
      <w:r>
        <w:rPr>
          <w:color w:val="464646"/>
          <w:sz w:val="21"/>
        </w:rPr>
        <w:t>&lt;\</w:t>
      </w:r>
    </w:p>
    <w:p w:rsidR="00985899" w:rsidRDefault="00985899">
      <w:pPr>
        <w:pStyle w:val="BodyText"/>
        <w:spacing w:before="8"/>
        <w:rPr>
          <w:sz w:val="10"/>
        </w:rPr>
      </w:pPr>
    </w:p>
    <w:p w:rsidR="00985899" w:rsidRDefault="00E61A36">
      <w:pPr>
        <w:pStyle w:val="BodyText"/>
        <w:spacing w:before="93"/>
        <w:ind w:left="430"/>
      </w:pPr>
      <w:r>
        <w:t>Reply to Parliamentary Question 673 to the Minister of State Security</w:t>
      </w:r>
    </w:p>
    <w:sectPr w:rsidR="00985899" w:rsidSect="00985899">
      <w:type w:val="continuous"/>
      <w:pgSz w:w="11910" w:h="16840"/>
      <w:pgMar w:top="1140" w:right="16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5899"/>
    <w:rsid w:val="00985899"/>
    <w:rsid w:val="00E6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89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85899"/>
    <w:pPr>
      <w:ind w:left="447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589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85899"/>
  </w:style>
  <w:style w:type="paragraph" w:customStyle="1" w:styleId="TableParagraph">
    <w:name w:val="Table Paragraph"/>
    <w:basedOn w:val="Normal"/>
    <w:uiPriority w:val="1"/>
    <w:qFormat/>
    <w:rsid w:val="00985899"/>
  </w:style>
  <w:style w:type="paragraph" w:styleId="BalloonText">
    <w:name w:val="Balloon Text"/>
    <w:basedOn w:val="Normal"/>
    <w:link w:val="BalloonTextChar"/>
    <w:uiPriority w:val="99"/>
    <w:semiHidden/>
    <w:unhideWhenUsed/>
    <w:rsid w:val="00E6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3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Deftones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2019-11-07T09:31:00Z</dcterms:created>
  <dcterms:modified xsi:type="dcterms:W3CDTF">2019-11-07T09:31:00Z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2019-11-07T00:00:00Z</vt:filetime>
  </property>
</Properties>
</file>