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343C7">
        <w:rPr>
          <w:rFonts w:ascii="Times New Roman" w:hAnsi="Times New Roman" w:cs="Times New Roman"/>
          <w:b/>
          <w:sz w:val="24"/>
          <w:szCs w:val="24"/>
        </w:rPr>
        <w:t xml:space="preserve"> 671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13631">
        <w:rPr>
          <w:rFonts w:ascii="Times New Roman" w:hAnsi="Times New Roman" w:cs="Times New Roman"/>
          <w:b/>
          <w:sz w:val="24"/>
          <w:szCs w:val="24"/>
          <w:u w:val="single"/>
        </w:rPr>
        <w:t>F INTERNAL QUESTION PAPER: 17</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23672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4E39FB">
        <w:rPr>
          <w:rFonts w:ascii="Times New Roman" w:hAnsi="Times New Roman" w:cs="Times New Roman"/>
          <w:b/>
          <w:sz w:val="24"/>
          <w:szCs w:val="24"/>
          <w:u w:val="single"/>
        </w:rPr>
        <w:t>/2017</w:t>
      </w:r>
    </w:p>
    <w:p w:rsidR="004343C7" w:rsidRPr="007B4152" w:rsidRDefault="004343C7" w:rsidP="004343C7">
      <w:pPr>
        <w:spacing w:before="100" w:beforeAutospacing="1" w:after="100" w:afterAutospacing="1" w:line="240" w:lineRule="auto"/>
        <w:ind w:left="720" w:hanging="720"/>
        <w:jc w:val="both"/>
        <w:rPr>
          <w:rFonts w:ascii="Times New Roman" w:hAnsi="Times New Roman" w:cs="Times New Roman"/>
          <w:b/>
          <w:sz w:val="24"/>
          <w:szCs w:val="24"/>
          <w:lang w:val="en-GB"/>
        </w:rPr>
      </w:pPr>
      <w:r>
        <w:rPr>
          <w:rFonts w:ascii="Times New Roman" w:hAnsi="Times New Roman" w:cs="Times New Roman"/>
          <w:b/>
          <w:sz w:val="24"/>
          <w:szCs w:val="24"/>
          <w:lang w:val="en-GB"/>
        </w:rPr>
        <w:t>671.</w:t>
      </w:r>
      <w:r>
        <w:rPr>
          <w:rFonts w:ascii="Times New Roman" w:hAnsi="Times New Roman" w:cs="Times New Roman"/>
          <w:b/>
          <w:sz w:val="24"/>
          <w:szCs w:val="24"/>
          <w:lang w:val="en-GB"/>
        </w:rPr>
        <w:tab/>
      </w:r>
      <w:r w:rsidRPr="007B4152">
        <w:rPr>
          <w:rFonts w:ascii="Times New Roman" w:hAnsi="Times New Roman" w:cs="Times New Roman"/>
          <w:b/>
          <w:sz w:val="24"/>
          <w:szCs w:val="24"/>
          <w:lang w:val="en-GB"/>
        </w:rPr>
        <w:t xml:space="preserve">Mr T J </w:t>
      </w:r>
      <w:proofErr w:type="spellStart"/>
      <w:r w:rsidRPr="007B4152">
        <w:rPr>
          <w:rFonts w:ascii="Times New Roman" w:hAnsi="Times New Roman" w:cs="Times New Roman"/>
          <w:b/>
          <w:sz w:val="24"/>
          <w:szCs w:val="24"/>
          <w:lang w:val="en-GB"/>
        </w:rPr>
        <w:t>Brauteseth</w:t>
      </w:r>
      <w:proofErr w:type="spellEnd"/>
      <w:r w:rsidRPr="007B4152">
        <w:rPr>
          <w:rFonts w:ascii="Times New Roman" w:hAnsi="Times New Roman" w:cs="Times New Roman"/>
          <w:b/>
          <w:sz w:val="24"/>
          <w:szCs w:val="24"/>
          <w:lang w:val="en-GB"/>
        </w:rPr>
        <w:t xml:space="preserve"> (DA) to ask the Minister of Basic Education:</w:t>
      </w:r>
    </w:p>
    <w:p w:rsidR="004343C7" w:rsidRPr="007B4152" w:rsidRDefault="004343C7" w:rsidP="004343C7">
      <w:pPr>
        <w:spacing w:before="100" w:beforeAutospacing="1" w:after="100" w:afterAutospacing="1" w:line="240" w:lineRule="auto"/>
        <w:ind w:left="1440" w:hanging="720"/>
        <w:jc w:val="both"/>
        <w:rPr>
          <w:rFonts w:ascii="Times New Roman" w:hAnsi="Times New Roman" w:cs="Times New Roman"/>
          <w:sz w:val="24"/>
          <w:szCs w:val="24"/>
        </w:rPr>
      </w:pPr>
      <w:r w:rsidRPr="007B4152">
        <w:rPr>
          <w:rFonts w:ascii="Times New Roman" w:hAnsi="Times New Roman" w:cs="Times New Roman"/>
          <w:sz w:val="24"/>
          <w:szCs w:val="24"/>
        </w:rPr>
        <w:t>(1)</w:t>
      </w:r>
      <w:r w:rsidRPr="007B4152">
        <w:rPr>
          <w:rFonts w:ascii="Times New Roman" w:hAnsi="Times New Roman" w:cs="Times New Roman"/>
          <w:sz w:val="24"/>
          <w:szCs w:val="24"/>
        </w:rPr>
        <w:tab/>
        <w:t>Whether, with regard to the section 100(1)(b) intervention in the Limpopo Department of Education, (a) any performance bonuses were paid to officials of the provincial department during this period; if not, why not; if so, what amount was paid out;</w:t>
      </w:r>
    </w:p>
    <w:p w:rsidR="004343C7" w:rsidRPr="007B4152" w:rsidRDefault="004343C7" w:rsidP="004343C7">
      <w:pPr>
        <w:spacing w:before="100" w:beforeAutospacing="1" w:after="100" w:afterAutospacing="1" w:line="240" w:lineRule="auto"/>
        <w:ind w:left="1440" w:hanging="720"/>
        <w:jc w:val="both"/>
        <w:rPr>
          <w:rFonts w:ascii="Times New Roman" w:hAnsi="Times New Roman" w:cs="Times New Roman"/>
          <w:sz w:val="24"/>
          <w:szCs w:val="24"/>
        </w:rPr>
      </w:pPr>
      <w:r w:rsidRPr="007B4152">
        <w:rPr>
          <w:rFonts w:ascii="Times New Roman" w:hAnsi="Times New Roman" w:cs="Times New Roman"/>
          <w:sz w:val="24"/>
          <w:szCs w:val="24"/>
        </w:rPr>
        <w:t>(2)</w:t>
      </w:r>
      <w:r w:rsidRPr="007B4152">
        <w:rPr>
          <w:rFonts w:ascii="Times New Roman" w:hAnsi="Times New Roman" w:cs="Times New Roman"/>
          <w:sz w:val="24"/>
          <w:szCs w:val="24"/>
        </w:rPr>
        <w:tab/>
      </w:r>
      <w:proofErr w:type="gramStart"/>
      <w:r w:rsidRPr="007B4152">
        <w:rPr>
          <w:rFonts w:ascii="Times New Roman" w:hAnsi="Times New Roman" w:cs="Times New Roman"/>
          <w:sz w:val="24"/>
          <w:szCs w:val="24"/>
        </w:rPr>
        <w:t>whether</w:t>
      </w:r>
      <w:proofErr w:type="gramEnd"/>
      <w:r w:rsidRPr="007B4152">
        <w:rPr>
          <w:rFonts w:ascii="Times New Roman" w:hAnsi="Times New Roman" w:cs="Times New Roman"/>
          <w:sz w:val="24"/>
          <w:szCs w:val="24"/>
        </w:rPr>
        <w:t xml:space="preserve"> she authorised any bonus pay-outs; if not, (a) who authorised the payments and (b) did she delegate authorisation powers to such persons?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152">
        <w:rPr>
          <w:rFonts w:ascii="Times New Roman" w:hAnsi="Times New Roman" w:cs="Times New Roman"/>
          <w:sz w:val="20"/>
          <w:szCs w:val="20"/>
        </w:rPr>
        <w:t>NW730E</w:t>
      </w:r>
    </w:p>
    <w:p w:rsidR="006D7B63" w:rsidRPr="00F43F85" w:rsidRDefault="00252C1A">
      <w:pPr>
        <w:rPr>
          <w:rFonts w:ascii="Times New Roman" w:hAnsi="Times New Roman" w:cs="Times New Roman"/>
          <w:b/>
          <w:sz w:val="24"/>
          <w:szCs w:val="24"/>
        </w:rPr>
      </w:pPr>
      <w:bookmarkStart w:id="0" w:name="_GoBack"/>
      <w:r w:rsidRPr="00F43F85">
        <w:rPr>
          <w:rFonts w:ascii="Times New Roman" w:hAnsi="Times New Roman" w:cs="Times New Roman"/>
          <w:b/>
          <w:sz w:val="24"/>
          <w:szCs w:val="24"/>
        </w:rPr>
        <w:t>RESPONSE</w:t>
      </w:r>
    </w:p>
    <w:bookmarkEnd w:id="0"/>
    <w:p w:rsidR="00252C1A" w:rsidRPr="00F43F85" w:rsidRDefault="00252C1A" w:rsidP="00252C1A">
      <w:pPr>
        <w:pStyle w:val="ListParagraph"/>
        <w:numPr>
          <w:ilvl w:val="0"/>
          <w:numId w:val="1"/>
        </w:numPr>
        <w:jc w:val="both"/>
        <w:rPr>
          <w:rFonts w:ascii="Times New Roman" w:hAnsi="Times New Roman" w:cs="Times New Roman"/>
          <w:sz w:val="24"/>
          <w:szCs w:val="24"/>
        </w:rPr>
      </w:pPr>
      <w:r w:rsidRPr="00F43F85">
        <w:rPr>
          <w:rFonts w:ascii="Times New Roman" w:hAnsi="Times New Roman" w:cs="Times New Roman"/>
          <w:sz w:val="24"/>
          <w:szCs w:val="24"/>
        </w:rPr>
        <w:t xml:space="preserve">During the Section 100 (1) (b) Intervention in Limpopo Department of Education pay performance incentives to qualifying employees were authorised by the Administrator. The value of the performance incentives paid to </w:t>
      </w:r>
      <w:r w:rsidR="00947860" w:rsidRPr="00F43F85">
        <w:rPr>
          <w:rFonts w:ascii="Times New Roman" w:hAnsi="Times New Roman" w:cs="Times New Roman"/>
          <w:sz w:val="24"/>
          <w:szCs w:val="24"/>
        </w:rPr>
        <w:t>qualifying</w:t>
      </w:r>
      <w:r w:rsidRPr="00F43F85">
        <w:rPr>
          <w:rFonts w:ascii="Times New Roman" w:hAnsi="Times New Roman" w:cs="Times New Roman"/>
          <w:sz w:val="24"/>
          <w:szCs w:val="24"/>
        </w:rPr>
        <w:t xml:space="preserve"> employees was </w:t>
      </w:r>
      <w:r w:rsidRPr="00F43F85">
        <w:rPr>
          <w:rFonts w:ascii="Times New Roman" w:hAnsi="Times New Roman" w:cs="Times New Roman"/>
          <w:b/>
          <w:sz w:val="24"/>
          <w:szCs w:val="24"/>
        </w:rPr>
        <w:t>R11 918 310.16</w:t>
      </w:r>
    </w:p>
    <w:p w:rsidR="00252C1A" w:rsidRPr="00F43F85" w:rsidRDefault="00252C1A" w:rsidP="00252C1A">
      <w:pPr>
        <w:pStyle w:val="ListParagraph"/>
        <w:numPr>
          <w:ilvl w:val="0"/>
          <w:numId w:val="1"/>
        </w:numPr>
        <w:jc w:val="both"/>
        <w:rPr>
          <w:rFonts w:ascii="Times New Roman" w:hAnsi="Times New Roman" w:cs="Times New Roman"/>
          <w:sz w:val="24"/>
          <w:szCs w:val="24"/>
        </w:rPr>
      </w:pPr>
      <w:r w:rsidRPr="00F43F85">
        <w:rPr>
          <w:rFonts w:ascii="Times New Roman" w:hAnsi="Times New Roman" w:cs="Times New Roman"/>
          <w:sz w:val="24"/>
          <w:szCs w:val="24"/>
        </w:rPr>
        <w:t xml:space="preserve">The bonus pay-outs were authorised by the Administrator only for salary level 1 – 12 employees and SMS members were only paid pay progression. </w:t>
      </w: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213"/>
    <w:multiLevelType w:val="hybridMultilevel"/>
    <w:tmpl w:val="121066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52C1A"/>
    <w:rsid w:val="0027063B"/>
    <w:rsid w:val="002C32A6"/>
    <w:rsid w:val="00310F5F"/>
    <w:rsid w:val="00337121"/>
    <w:rsid w:val="00341226"/>
    <w:rsid w:val="00343876"/>
    <w:rsid w:val="0037043F"/>
    <w:rsid w:val="0037477F"/>
    <w:rsid w:val="003B39A7"/>
    <w:rsid w:val="003F26D9"/>
    <w:rsid w:val="00405587"/>
    <w:rsid w:val="004343C7"/>
    <w:rsid w:val="00445162"/>
    <w:rsid w:val="00445915"/>
    <w:rsid w:val="004532C0"/>
    <w:rsid w:val="004A2F02"/>
    <w:rsid w:val="004E39FB"/>
    <w:rsid w:val="004F3E0C"/>
    <w:rsid w:val="005676F7"/>
    <w:rsid w:val="00570560"/>
    <w:rsid w:val="005827AF"/>
    <w:rsid w:val="0059663A"/>
    <w:rsid w:val="005C4AB6"/>
    <w:rsid w:val="00607436"/>
    <w:rsid w:val="00613631"/>
    <w:rsid w:val="00615A3B"/>
    <w:rsid w:val="00653754"/>
    <w:rsid w:val="00666324"/>
    <w:rsid w:val="00692B11"/>
    <w:rsid w:val="006B7B17"/>
    <w:rsid w:val="006C1F10"/>
    <w:rsid w:val="006D7B63"/>
    <w:rsid w:val="006F297B"/>
    <w:rsid w:val="00720CC4"/>
    <w:rsid w:val="007A4190"/>
    <w:rsid w:val="007F25CB"/>
    <w:rsid w:val="00830D56"/>
    <w:rsid w:val="00830FC7"/>
    <w:rsid w:val="00857A1D"/>
    <w:rsid w:val="00890A43"/>
    <w:rsid w:val="008B3DFA"/>
    <w:rsid w:val="008E742B"/>
    <w:rsid w:val="009434F5"/>
    <w:rsid w:val="00947860"/>
    <w:rsid w:val="00975403"/>
    <w:rsid w:val="009B6115"/>
    <w:rsid w:val="009C2773"/>
    <w:rsid w:val="009D302C"/>
    <w:rsid w:val="00A20079"/>
    <w:rsid w:val="00A42D37"/>
    <w:rsid w:val="00A451EB"/>
    <w:rsid w:val="00A603D7"/>
    <w:rsid w:val="00A666AB"/>
    <w:rsid w:val="00AE1828"/>
    <w:rsid w:val="00B6783D"/>
    <w:rsid w:val="00C00DC4"/>
    <w:rsid w:val="00CE609A"/>
    <w:rsid w:val="00D13D42"/>
    <w:rsid w:val="00D34C31"/>
    <w:rsid w:val="00D713FC"/>
    <w:rsid w:val="00D9276C"/>
    <w:rsid w:val="00D94B1F"/>
    <w:rsid w:val="00D97E99"/>
    <w:rsid w:val="00E34908"/>
    <w:rsid w:val="00E67F6F"/>
    <w:rsid w:val="00EA485B"/>
    <w:rsid w:val="00F11816"/>
    <w:rsid w:val="00F43F85"/>
    <w:rsid w:val="00F5012D"/>
    <w:rsid w:val="00F574BB"/>
    <w:rsid w:val="00F92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2017-03-17T07:04:00Z</dcterms:created>
  <dcterms:modified xsi:type="dcterms:W3CDTF">2017-04-11T04:51:00Z</dcterms:modified>
</cp:coreProperties>
</file>