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05741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D93C11">
        <w:rPr>
          <w:rFonts w:cs="Arial"/>
          <w:b/>
          <w:szCs w:val="24"/>
          <w:lang w:val="en-US"/>
        </w:rPr>
        <w:t>668 [NW786</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D93C11" w:rsidRPr="00D93C11" w:rsidRDefault="00D93C11" w:rsidP="00D93C11">
      <w:pPr>
        <w:spacing w:before="100" w:beforeAutospacing="1" w:after="100" w:afterAutospacing="1"/>
        <w:ind w:left="720" w:hanging="720"/>
        <w:jc w:val="both"/>
        <w:outlineLvl w:val="0"/>
        <w:rPr>
          <w:rFonts w:cs="Arial"/>
          <w:b/>
          <w:szCs w:val="24"/>
        </w:rPr>
      </w:pPr>
      <w:r w:rsidRPr="00D93C11">
        <w:rPr>
          <w:rFonts w:cs="Arial"/>
          <w:b/>
          <w:szCs w:val="24"/>
        </w:rPr>
        <w:t>668.</w:t>
      </w:r>
      <w:r w:rsidRPr="00D93C11">
        <w:rPr>
          <w:rFonts w:cs="Arial"/>
          <w:b/>
          <w:szCs w:val="24"/>
        </w:rPr>
        <w:tab/>
        <w:t>Mr W F Faber (DA) to ask the Minister of Employment and Labour</w:t>
      </w:r>
      <w:r w:rsidR="0005741F" w:rsidRPr="00D93C11">
        <w:rPr>
          <w:rFonts w:cs="Arial"/>
          <w:b/>
          <w:szCs w:val="24"/>
        </w:rPr>
        <w:fldChar w:fldCharType="begin"/>
      </w:r>
      <w:r w:rsidRPr="00D93C11">
        <w:rPr>
          <w:rFonts w:cs="Arial"/>
        </w:rPr>
        <w:instrText xml:space="preserve"> XE "</w:instrText>
      </w:r>
      <w:r w:rsidRPr="00D93C11">
        <w:rPr>
          <w:rFonts w:cs="Arial"/>
          <w:b/>
          <w:szCs w:val="24"/>
        </w:rPr>
        <w:instrText>Employment and Labour</w:instrText>
      </w:r>
      <w:r w:rsidRPr="00D93C11">
        <w:rPr>
          <w:rFonts w:cs="Arial"/>
        </w:rPr>
        <w:instrText xml:space="preserve">" </w:instrText>
      </w:r>
      <w:r w:rsidR="0005741F" w:rsidRPr="00D93C11">
        <w:rPr>
          <w:rFonts w:cs="Arial"/>
          <w:b/>
          <w:szCs w:val="24"/>
        </w:rPr>
        <w:fldChar w:fldCharType="end"/>
      </w:r>
      <w:r w:rsidRPr="00D93C11">
        <w:rPr>
          <w:rFonts w:cs="Arial"/>
          <w:b/>
          <w:szCs w:val="24"/>
        </w:rPr>
        <w:t>:</w:t>
      </w:r>
    </w:p>
    <w:p w:rsidR="00D93C11" w:rsidRDefault="00D93C11" w:rsidP="00D93C11">
      <w:pPr>
        <w:pBdr>
          <w:bottom w:val="single" w:sz="6" w:space="1" w:color="auto"/>
        </w:pBdr>
        <w:spacing w:before="100" w:beforeAutospacing="1" w:after="100" w:afterAutospacing="1" w:line="360" w:lineRule="auto"/>
        <w:ind w:left="720"/>
        <w:jc w:val="both"/>
        <w:outlineLvl w:val="0"/>
        <w:rPr>
          <w:rFonts w:cs="Arial"/>
          <w:sz w:val="20"/>
        </w:rPr>
      </w:pPr>
      <w:r w:rsidRPr="00D93C11">
        <w:rPr>
          <w:rFonts w:cs="Arial"/>
          <w:szCs w:val="24"/>
        </w:rPr>
        <w:t>Whether (a) his department and/or (b) any entity reporting to him makes use of private security firms; if not, what is the position in this regard; if so, in each case, what is the (</w:t>
      </w:r>
      <w:proofErr w:type="spellStart"/>
      <w:r w:rsidRPr="00D93C11">
        <w:rPr>
          <w:rFonts w:cs="Arial"/>
          <w:szCs w:val="24"/>
        </w:rPr>
        <w:t>i</w:t>
      </w:r>
      <w:proofErr w:type="spellEnd"/>
      <w:r w:rsidRPr="00D93C11">
        <w:rPr>
          <w:rFonts w:cs="Arial"/>
          <w:szCs w:val="24"/>
        </w:rPr>
        <w:t>) name of each firm, (ii) purpose, (iii) value and (iv) duration of each specified contract?</w:t>
      </w:r>
      <w:r w:rsidRPr="00D93C11">
        <w:rPr>
          <w:rFonts w:cs="Arial"/>
          <w:szCs w:val="24"/>
        </w:rPr>
        <w:tab/>
      </w:r>
      <w:r w:rsidRPr="00D93C11">
        <w:rPr>
          <w:rFonts w:cs="Arial"/>
          <w:szCs w:val="24"/>
        </w:rPr>
        <w:tab/>
      </w:r>
      <w:r w:rsidRPr="00D93C11">
        <w:rPr>
          <w:rFonts w:cs="Arial"/>
          <w:szCs w:val="24"/>
        </w:rPr>
        <w:tab/>
      </w:r>
      <w:r w:rsidRPr="00D93C11">
        <w:rPr>
          <w:rFonts w:cs="Arial"/>
          <w:szCs w:val="24"/>
        </w:rPr>
        <w:tab/>
      </w:r>
      <w:r w:rsidRPr="00D93C11">
        <w:rPr>
          <w:rFonts w:cs="Arial"/>
          <w:szCs w:val="24"/>
        </w:rPr>
        <w:tab/>
      </w:r>
      <w:r w:rsidRPr="00D93C11">
        <w:rPr>
          <w:rFonts w:cs="Arial"/>
          <w:szCs w:val="24"/>
        </w:rPr>
        <w:tab/>
      </w:r>
      <w:r w:rsidRPr="00D93C11">
        <w:rPr>
          <w:rFonts w:cs="Arial"/>
          <w:szCs w:val="24"/>
        </w:rPr>
        <w:tab/>
      </w:r>
      <w:r w:rsidRPr="00D93C11">
        <w:rPr>
          <w:rFonts w:cs="Arial"/>
          <w:szCs w:val="24"/>
        </w:rPr>
        <w:tab/>
      </w:r>
      <w:r w:rsidRPr="00D93C11">
        <w:rPr>
          <w:rFonts w:cs="Arial"/>
          <w:szCs w:val="24"/>
        </w:rPr>
        <w:tab/>
      </w:r>
      <w:r w:rsidRPr="00D93C11">
        <w:rPr>
          <w:rFonts w:cs="Arial"/>
          <w:sz w:val="20"/>
        </w:rPr>
        <w:t>NW786E</w:t>
      </w:r>
    </w:p>
    <w:p w:rsidR="008A1468" w:rsidRDefault="00102EE2" w:rsidP="00BF1BD9">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CD63B4" w:rsidRDefault="00CD63B4" w:rsidP="00BF1BD9">
      <w:pPr>
        <w:spacing w:after="160" w:line="259" w:lineRule="auto"/>
        <w:jc w:val="both"/>
        <w:rPr>
          <w:rFonts w:ascii="Arial Black" w:eastAsia="Calibri" w:hAnsi="Arial Black" w:cs="Arial"/>
          <w:b/>
          <w:szCs w:val="24"/>
          <w:lang w:val="en-ZA"/>
        </w:rPr>
      </w:pPr>
    </w:p>
    <w:p w:rsidR="008A1468" w:rsidRPr="00BE4AE8" w:rsidRDefault="00F316F3" w:rsidP="008A1468">
      <w:pPr>
        <w:pStyle w:val="ListParagraph"/>
        <w:numPr>
          <w:ilvl w:val="0"/>
          <w:numId w:val="6"/>
        </w:numPr>
        <w:spacing w:after="160" w:line="259" w:lineRule="auto"/>
        <w:jc w:val="both"/>
        <w:rPr>
          <w:rFonts w:ascii="Arial" w:hAnsi="Arial" w:cs="Arial"/>
          <w:b/>
          <w:szCs w:val="24"/>
        </w:rPr>
      </w:pPr>
      <w:r w:rsidRPr="00BE4AE8">
        <w:rPr>
          <w:rFonts w:ascii="Arial" w:hAnsi="Arial" w:cs="Arial"/>
          <w:b/>
          <w:szCs w:val="24"/>
        </w:rPr>
        <w:t>The Supported Employment Enterprises (</w:t>
      </w:r>
      <w:r w:rsidR="008A1468" w:rsidRPr="00BE4AE8">
        <w:rPr>
          <w:rFonts w:ascii="Arial" w:hAnsi="Arial" w:cs="Arial"/>
          <w:b/>
          <w:szCs w:val="24"/>
        </w:rPr>
        <w:t>SEE</w:t>
      </w:r>
      <w:r w:rsidRPr="00BE4AE8">
        <w:rPr>
          <w:rFonts w:ascii="Arial" w:hAnsi="Arial" w:cs="Arial"/>
          <w:b/>
          <w:szCs w:val="24"/>
        </w:rPr>
        <w:t>) has its Head Office in Silverton and shares the same premises with the Pretoria Factory. There are 13 Factories in total and all of them use private security companies to guard the premises.</w:t>
      </w:r>
    </w:p>
    <w:p w:rsidR="00F316F3" w:rsidRPr="008A1468" w:rsidRDefault="00F316F3" w:rsidP="00F316F3">
      <w:pPr>
        <w:pStyle w:val="ListParagraph"/>
        <w:spacing w:after="160" w:line="259" w:lineRule="auto"/>
        <w:jc w:val="both"/>
        <w:rPr>
          <w:rFonts w:ascii="Arial Black" w:hAnsi="Arial Black" w:cs="Arial"/>
          <w:b/>
          <w:szCs w:val="24"/>
        </w:rPr>
      </w:pPr>
    </w:p>
    <w:tbl>
      <w:tblPr>
        <w:tblW w:w="11538"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0"/>
        <w:gridCol w:w="2021"/>
        <w:gridCol w:w="2977"/>
        <w:gridCol w:w="1985"/>
        <w:gridCol w:w="1275"/>
        <w:gridCol w:w="1276"/>
        <w:gridCol w:w="1614"/>
      </w:tblGrid>
      <w:tr w:rsidR="008A1468" w:rsidTr="0072489A">
        <w:trPr>
          <w:trHeight w:val="233"/>
        </w:trPr>
        <w:tc>
          <w:tcPr>
            <w:tcW w:w="390" w:type="dxa"/>
          </w:tcPr>
          <w:p w:rsidR="008A1468" w:rsidRPr="00F316F3" w:rsidRDefault="00F316F3" w:rsidP="0072489A">
            <w:pPr>
              <w:autoSpaceDE w:val="0"/>
              <w:autoSpaceDN w:val="0"/>
              <w:adjustRightInd w:val="0"/>
              <w:rPr>
                <w:rFonts w:ascii="Calibri" w:eastAsia="Calibri" w:hAnsi="Calibri" w:cs="Calibri"/>
                <w:b/>
                <w:bCs/>
                <w:color w:val="000000"/>
                <w:sz w:val="22"/>
                <w:szCs w:val="22"/>
                <w:lang w:val="en-ZA" w:eastAsia="en-ZA"/>
              </w:rPr>
            </w:pPr>
            <w:r w:rsidRPr="00F316F3">
              <w:rPr>
                <w:rFonts w:ascii="Calibri" w:eastAsia="Calibri" w:hAnsi="Calibri" w:cs="Calibri"/>
                <w:b/>
                <w:bCs/>
                <w:color w:val="000000"/>
                <w:sz w:val="22"/>
                <w:szCs w:val="22"/>
                <w:lang w:val="en-ZA" w:eastAsia="en-ZA"/>
              </w:rPr>
              <w:t>No.</w:t>
            </w:r>
          </w:p>
        </w:tc>
        <w:tc>
          <w:tcPr>
            <w:tcW w:w="2021" w:type="dxa"/>
          </w:tcPr>
          <w:p w:rsidR="008A1468" w:rsidRPr="00F316F3" w:rsidRDefault="00F316F3" w:rsidP="0072489A">
            <w:pPr>
              <w:autoSpaceDE w:val="0"/>
              <w:autoSpaceDN w:val="0"/>
              <w:adjustRightInd w:val="0"/>
              <w:rPr>
                <w:rFonts w:ascii="Calibri" w:eastAsia="Calibri" w:hAnsi="Calibri" w:cs="Calibri"/>
                <w:b/>
                <w:bCs/>
                <w:color w:val="000000"/>
                <w:sz w:val="22"/>
                <w:szCs w:val="22"/>
                <w:lang w:val="en-ZA" w:eastAsia="en-ZA"/>
              </w:rPr>
            </w:pPr>
            <w:r w:rsidRPr="00F316F3">
              <w:rPr>
                <w:rFonts w:ascii="Calibri" w:eastAsia="Calibri" w:hAnsi="Calibri" w:cs="Calibri"/>
                <w:b/>
                <w:bCs/>
                <w:color w:val="000000"/>
                <w:sz w:val="22"/>
                <w:szCs w:val="22"/>
                <w:lang w:val="en-ZA" w:eastAsia="en-ZA"/>
              </w:rPr>
              <w:t>Factory Location</w:t>
            </w:r>
          </w:p>
        </w:tc>
        <w:tc>
          <w:tcPr>
            <w:tcW w:w="2977" w:type="dxa"/>
          </w:tcPr>
          <w:p w:rsidR="008A1468" w:rsidRPr="00F316F3" w:rsidRDefault="00F316F3" w:rsidP="00F316F3">
            <w:pPr>
              <w:autoSpaceDE w:val="0"/>
              <w:autoSpaceDN w:val="0"/>
              <w:adjustRightInd w:val="0"/>
              <w:rPr>
                <w:rFonts w:ascii="Calibri" w:eastAsia="Calibri" w:hAnsi="Calibri" w:cs="Calibri"/>
                <w:b/>
                <w:color w:val="000000"/>
                <w:sz w:val="22"/>
                <w:szCs w:val="22"/>
                <w:lang w:val="en-ZA" w:eastAsia="en-ZA"/>
              </w:rPr>
            </w:pPr>
            <w:r w:rsidRPr="00F316F3">
              <w:rPr>
                <w:rFonts w:ascii="Calibri" w:eastAsia="Calibri" w:hAnsi="Calibri" w:cs="Calibri"/>
                <w:b/>
                <w:color w:val="000000"/>
                <w:sz w:val="22"/>
                <w:szCs w:val="22"/>
                <w:lang w:val="en-ZA" w:eastAsia="en-ZA"/>
              </w:rPr>
              <w:t>(</w:t>
            </w:r>
            <w:proofErr w:type="spellStart"/>
            <w:r w:rsidRPr="00F316F3">
              <w:rPr>
                <w:rFonts w:ascii="Calibri" w:eastAsia="Calibri" w:hAnsi="Calibri" w:cs="Calibri"/>
                <w:b/>
                <w:color w:val="000000"/>
                <w:sz w:val="22"/>
                <w:szCs w:val="22"/>
                <w:lang w:val="en-ZA" w:eastAsia="en-ZA"/>
              </w:rPr>
              <w:t>i</w:t>
            </w:r>
            <w:proofErr w:type="spellEnd"/>
            <w:r w:rsidRPr="00F316F3">
              <w:rPr>
                <w:rFonts w:ascii="Calibri" w:eastAsia="Calibri" w:hAnsi="Calibri" w:cs="Calibri"/>
                <w:b/>
                <w:color w:val="000000"/>
                <w:sz w:val="22"/>
                <w:szCs w:val="22"/>
                <w:lang w:val="en-ZA" w:eastAsia="en-ZA"/>
              </w:rPr>
              <w:t>) Name of Security firm</w:t>
            </w:r>
          </w:p>
        </w:tc>
        <w:tc>
          <w:tcPr>
            <w:tcW w:w="1985" w:type="dxa"/>
          </w:tcPr>
          <w:p w:rsidR="008A1468" w:rsidRPr="00F316F3" w:rsidRDefault="00F316F3" w:rsidP="0072489A">
            <w:pPr>
              <w:autoSpaceDE w:val="0"/>
              <w:autoSpaceDN w:val="0"/>
              <w:adjustRightInd w:val="0"/>
              <w:rPr>
                <w:rFonts w:ascii="Calibri" w:eastAsia="Calibri" w:hAnsi="Calibri" w:cs="Calibri"/>
                <w:b/>
                <w:color w:val="000000"/>
                <w:sz w:val="22"/>
                <w:szCs w:val="22"/>
                <w:lang w:val="en-ZA" w:eastAsia="en-ZA"/>
              </w:rPr>
            </w:pPr>
            <w:r w:rsidRPr="00F316F3">
              <w:rPr>
                <w:rFonts w:ascii="Calibri" w:eastAsia="Calibri" w:hAnsi="Calibri" w:cs="Calibri"/>
                <w:b/>
                <w:color w:val="000000"/>
                <w:sz w:val="22"/>
                <w:szCs w:val="22"/>
                <w:lang w:val="en-ZA" w:eastAsia="en-ZA"/>
              </w:rPr>
              <w:t>(ii) Purpose</w:t>
            </w:r>
          </w:p>
        </w:tc>
        <w:tc>
          <w:tcPr>
            <w:tcW w:w="1275" w:type="dxa"/>
          </w:tcPr>
          <w:p w:rsidR="008A1468" w:rsidRPr="00F316F3" w:rsidRDefault="00F316F3" w:rsidP="0072489A">
            <w:pPr>
              <w:autoSpaceDE w:val="0"/>
              <w:autoSpaceDN w:val="0"/>
              <w:adjustRightInd w:val="0"/>
              <w:rPr>
                <w:rFonts w:ascii="Calibri" w:eastAsia="Calibri" w:hAnsi="Calibri" w:cs="Calibri"/>
                <w:b/>
                <w:color w:val="000000"/>
                <w:sz w:val="22"/>
                <w:szCs w:val="22"/>
                <w:lang w:val="en-ZA" w:eastAsia="en-ZA"/>
              </w:rPr>
            </w:pPr>
            <w:r w:rsidRPr="00F316F3">
              <w:rPr>
                <w:rFonts w:ascii="Calibri" w:eastAsia="Calibri" w:hAnsi="Calibri" w:cs="Calibri"/>
                <w:b/>
                <w:color w:val="000000"/>
                <w:sz w:val="22"/>
                <w:szCs w:val="22"/>
                <w:lang w:val="en-ZA" w:eastAsia="en-ZA"/>
              </w:rPr>
              <w:t>(iii) Value</w:t>
            </w:r>
          </w:p>
        </w:tc>
        <w:tc>
          <w:tcPr>
            <w:tcW w:w="1276" w:type="dxa"/>
          </w:tcPr>
          <w:p w:rsidR="008A1468" w:rsidRPr="00F316F3" w:rsidRDefault="00F316F3" w:rsidP="0072489A">
            <w:pPr>
              <w:autoSpaceDE w:val="0"/>
              <w:autoSpaceDN w:val="0"/>
              <w:adjustRightInd w:val="0"/>
              <w:rPr>
                <w:rFonts w:ascii="Calibri" w:eastAsia="Calibri" w:hAnsi="Calibri" w:cs="Calibri"/>
                <w:b/>
                <w:color w:val="000000"/>
                <w:sz w:val="22"/>
                <w:szCs w:val="22"/>
                <w:lang w:val="en-ZA" w:eastAsia="en-ZA"/>
              </w:rPr>
            </w:pPr>
            <w:r w:rsidRPr="00F316F3">
              <w:rPr>
                <w:rFonts w:ascii="Calibri" w:eastAsia="Calibri" w:hAnsi="Calibri" w:cs="Calibri"/>
                <w:b/>
                <w:color w:val="000000"/>
                <w:sz w:val="22"/>
                <w:szCs w:val="22"/>
                <w:lang w:val="en-ZA" w:eastAsia="en-ZA"/>
              </w:rPr>
              <w:t>(iv) Duration</w:t>
            </w:r>
          </w:p>
        </w:tc>
        <w:tc>
          <w:tcPr>
            <w:tcW w:w="1614" w:type="dxa"/>
          </w:tcPr>
          <w:p w:rsidR="008A1468" w:rsidRPr="00F316F3" w:rsidRDefault="000C66F8" w:rsidP="0072489A">
            <w:pPr>
              <w:autoSpaceDE w:val="0"/>
              <w:autoSpaceDN w:val="0"/>
              <w:adjustRightInd w:val="0"/>
              <w:rPr>
                <w:rFonts w:ascii="Calibri" w:eastAsia="Calibri" w:hAnsi="Calibri" w:cs="Calibri"/>
                <w:b/>
                <w:color w:val="000000"/>
                <w:sz w:val="22"/>
                <w:szCs w:val="22"/>
                <w:lang w:val="en-ZA" w:eastAsia="en-ZA"/>
              </w:rPr>
            </w:pPr>
            <w:r>
              <w:rPr>
                <w:rFonts w:ascii="Calibri" w:eastAsia="Calibri" w:hAnsi="Calibri" w:cs="Calibri"/>
                <w:b/>
                <w:color w:val="000000"/>
                <w:sz w:val="22"/>
                <w:szCs w:val="22"/>
                <w:lang w:val="en-ZA" w:eastAsia="en-ZA"/>
              </w:rPr>
              <w:t xml:space="preserve">(v) </w:t>
            </w:r>
            <w:r w:rsidR="00F316F3" w:rsidRPr="00F316F3">
              <w:rPr>
                <w:rFonts w:ascii="Calibri" w:eastAsia="Calibri" w:hAnsi="Calibri" w:cs="Calibri"/>
                <w:b/>
                <w:color w:val="000000"/>
                <w:sz w:val="22"/>
                <w:szCs w:val="22"/>
                <w:lang w:val="en-ZA" w:eastAsia="en-ZA"/>
              </w:rPr>
              <w:t>Appointment date</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1</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BLOEMFONTEIN</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G4S SECURE SOLUTION</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R380 611.32</w:t>
            </w:r>
          </w:p>
        </w:tc>
        <w:tc>
          <w:tcPr>
            <w:tcW w:w="1276"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01 JUNE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2</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DURBAN</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 xml:space="preserve">IQ SECURITY SERVICES </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R391 440.00</w:t>
            </w:r>
          </w:p>
        </w:tc>
        <w:tc>
          <w:tcPr>
            <w:tcW w:w="1276" w:type="dxa"/>
          </w:tcPr>
          <w:p w:rsidR="00F316F3" w:rsidRDefault="00F316F3" w:rsidP="00F316F3">
            <w:r w:rsidRPr="00553B3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01 MARCH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3</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EAST LONDON</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SEKHUSELEKILE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R496 200.00</w:t>
            </w:r>
          </w:p>
        </w:tc>
        <w:tc>
          <w:tcPr>
            <w:tcW w:w="1276" w:type="dxa"/>
          </w:tcPr>
          <w:p w:rsidR="00F316F3" w:rsidRDefault="00F316F3" w:rsidP="00F316F3">
            <w:r w:rsidRPr="00553B3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AUGUST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4</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EPPING</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CENGANI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R449 983.20</w:t>
            </w:r>
          </w:p>
        </w:tc>
        <w:tc>
          <w:tcPr>
            <w:tcW w:w="1276" w:type="dxa"/>
          </w:tcPr>
          <w:p w:rsidR="00F316F3" w:rsidRDefault="00F316F3" w:rsidP="00F316F3">
            <w:r w:rsidRPr="00553B3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5</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JOHANNESBURG</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BRAVE MOUNTAINS SECURITY</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R414 987.60</w:t>
            </w:r>
          </w:p>
        </w:tc>
        <w:tc>
          <w:tcPr>
            <w:tcW w:w="1276" w:type="dxa"/>
          </w:tcPr>
          <w:p w:rsidR="00F316F3" w:rsidRDefault="00F316F3" w:rsidP="00F316F3">
            <w:r w:rsidRPr="00553B3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6</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KIMBERLEY</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BHUBA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R298 020.00</w:t>
            </w:r>
          </w:p>
        </w:tc>
        <w:tc>
          <w:tcPr>
            <w:tcW w:w="1276" w:type="dxa"/>
          </w:tcPr>
          <w:p w:rsidR="00F316F3" w:rsidRDefault="00F316F3" w:rsidP="00F316F3">
            <w:r w:rsidRPr="00553B3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7</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 xml:space="preserve">NDABENI </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CENGANI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R489 600.00</w:t>
            </w:r>
          </w:p>
        </w:tc>
        <w:tc>
          <w:tcPr>
            <w:tcW w:w="1276" w:type="dxa"/>
          </w:tcPr>
          <w:p w:rsidR="00F316F3" w:rsidRDefault="00F316F3" w:rsidP="00F316F3">
            <w:r w:rsidRPr="00553B3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lastRenderedPageBreak/>
              <w:t>8</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PIETERMARITZBURG</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UVIKELA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R420 141.00</w:t>
            </w:r>
          </w:p>
        </w:tc>
        <w:tc>
          <w:tcPr>
            <w:tcW w:w="1276" w:type="dxa"/>
          </w:tcPr>
          <w:p w:rsidR="00F316F3" w:rsidRDefault="00F316F3" w:rsidP="00F316F3">
            <w:r w:rsidRPr="00553B3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33"/>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9</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POTCHEFSTROOM</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TJ PROTECTION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R295 200.0</w:t>
            </w:r>
          </w:p>
        </w:tc>
        <w:tc>
          <w:tcPr>
            <w:tcW w:w="1276" w:type="dxa"/>
          </w:tcPr>
          <w:p w:rsidR="00F316F3" w:rsidRDefault="00F316F3" w:rsidP="00F316F3">
            <w:r w:rsidRPr="0098694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40"/>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10</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PORT ELIZABETH</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MKHWAZE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R418 394.52</w:t>
            </w:r>
          </w:p>
        </w:tc>
        <w:tc>
          <w:tcPr>
            <w:tcW w:w="1276" w:type="dxa"/>
          </w:tcPr>
          <w:p w:rsidR="00F316F3" w:rsidRDefault="00F316F3" w:rsidP="00F316F3">
            <w:r w:rsidRPr="0098694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40"/>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11</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PRETORIA</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KE NNA MALOBISE SECURITY</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R453 678.36</w:t>
            </w:r>
          </w:p>
        </w:tc>
        <w:tc>
          <w:tcPr>
            <w:tcW w:w="1276" w:type="dxa"/>
          </w:tcPr>
          <w:p w:rsidR="00F316F3" w:rsidRDefault="00F316F3" w:rsidP="00F316F3">
            <w:r w:rsidRPr="0098694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40"/>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12</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 xml:space="preserve">RAND </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JM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R497 352.00</w:t>
            </w:r>
          </w:p>
        </w:tc>
        <w:tc>
          <w:tcPr>
            <w:tcW w:w="1276" w:type="dxa"/>
          </w:tcPr>
          <w:p w:rsidR="00F316F3" w:rsidRDefault="00F316F3" w:rsidP="00F316F3">
            <w:r w:rsidRPr="0098694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r w:rsidR="00F316F3" w:rsidTr="0072489A">
        <w:trPr>
          <w:trHeight w:val="240"/>
        </w:trPr>
        <w:tc>
          <w:tcPr>
            <w:tcW w:w="390"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13</w:t>
            </w:r>
          </w:p>
        </w:tc>
        <w:tc>
          <w:tcPr>
            <w:tcW w:w="2021" w:type="dxa"/>
          </w:tcPr>
          <w:p w:rsidR="00F316F3" w:rsidRDefault="00F316F3" w:rsidP="00F316F3">
            <w:pPr>
              <w:autoSpaceDE w:val="0"/>
              <w:autoSpaceDN w:val="0"/>
              <w:adjustRightInd w:val="0"/>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SESHEGO</w:t>
            </w:r>
          </w:p>
        </w:tc>
        <w:tc>
          <w:tcPr>
            <w:tcW w:w="2977"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DINIKO MONYELA SECURITY SERVICES</w:t>
            </w:r>
          </w:p>
        </w:tc>
        <w:tc>
          <w:tcPr>
            <w:tcW w:w="198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SECURITY SERVICES</w:t>
            </w:r>
          </w:p>
        </w:tc>
        <w:tc>
          <w:tcPr>
            <w:tcW w:w="1275"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R473 999.76</w:t>
            </w:r>
          </w:p>
        </w:tc>
        <w:tc>
          <w:tcPr>
            <w:tcW w:w="1276" w:type="dxa"/>
          </w:tcPr>
          <w:p w:rsidR="00F316F3" w:rsidRDefault="00F316F3" w:rsidP="00F316F3">
            <w:r w:rsidRPr="00986948">
              <w:rPr>
                <w:rFonts w:ascii="Calibri" w:eastAsia="Calibri" w:hAnsi="Calibri" w:cs="Calibri"/>
                <w:color w:val="000000"/>
                <w:sz w:val="22"/>
                <w:szCs w:val="22"/>
                <w:lang w:val="en-ZA" w:eastAsia="en-ZA"/>
              </w:rPr>
              <w:t>12 months</w:t>
            </w:r>
          </w:p>
        </w:tc>
        <w:tc>
          <w:tcPr>
            <w:tcW w:w="1614" w:type="dxa"/>
          </w:tcPr>
          <w:p w:rsidR="00F316F3" w:rsidRDefault="00F316F3" w:rsidP="00F316F3">
            <w:pPr>
              <w:autoSpaceDE w:val="0"/>
              <w:autoSpaceDN w:val="0"/>
              <w:adjustRightInd w:val="0"/>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1 JUNE 2020</w:t>
            </w:r>
          </w:p>
        </w:tc>
      </w:tr>
    </w:tbl>
    <w:p w:rsidR="008A1468" w:rsidRDefault="008A1468" w:rsidP="008A1468">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ab/>
      </w:r>
      <w:r>
        <w:rPr>
          <w:rFonts w:ascii="Arial Black" w:eastAsia="Calibri" w:hAnsi="Arial Black" w:cs="Arial"/>
          <w:b/>
          <w:szCs w:val="24"/>
          <w:lang w:val="en-ZA"/>
        </w:rPr>
        <w:tab/>
      </w:r>
      <w:r>
        <w:rPr>
          <w:rFonts w:ascii="Arial Black" w:eastAsia="Calibri" w:hAnsi="Arial Black" w:cs="Arial"/>
          <w:b/>
          <w:szCs w:val="24"/>
          <w:lang w:val="en-ZA"/>
        </w:rPr>
        <w:tab/>
      </w:r>
      <w:r>
        <w:rPr>
          <w:rFonts w:ascii="Arial Black" w:eastAsia="Calibri" w:hAnsi="Arial Black" w:cs="Arial"/>
          <w:b/>
          <w:szCs w:val="24"/>
          <w:lang w:val="en-ZA"/>
        </w:rPr>
        <w:tab/>
        <w:t xml:space="preserve">TOTAL VALUE:  </w:t>
      </w:r>
      <w:r>
        <w:rPr>
          <w:rFonts w:ascii="Arial Black" w:eastAsia="Calibri" w:hAnsi="Arial Black" w:cs="Arial"/>
          <w:b/>
          <w:szCs w:val="24"/>
          <w:lang w:val="en-ZA"/>
        </w:rPr>
        <w:tab/>
      </w:r>
      <w:r>
        <w:rPr>
          <w:rFonts w:ascii="Arial Black" w:eastAsia="Calibri" w:hAnsi="Arial Black" w:cs="Arial"/>
          <w:b/>
          <w:szCs w:val="24"/>
          <w:lang w:val="en-ZA"/>
        </w:rPr>
        <w:tab/>
        <w:t>R5 479 607.76</w:t>
      </w:r>
    </w:p>
    <w:p w:rsidR="008A1468" w:rsidRDefault="008A1468" w:rsidP="008A1468">
      <w:pPr>
        <w:spacing w:after="160" w:line="259" w:lineRule="auto"/>
        <w:jc w:val="both"/>
        <w:rPr>
          <w:rFonts w:ascii="Arial Black" w:eastAsia="Calibri" w:hAnsi="Arial Black" w:cs="Arial"/>
          <w:b/>
          <w:szCs w:val="24"/>
          <w:lang w:val="en-ZA"/>
        </w:rPr>
      </w:pPr>
    </w:p>
    <w:p w:rsidR="008A1468" w:rsidRPr="00CD63B4" w:rsidRDefault="008A1468" w:rsidP="00CD63B4">
      <w:pPr>
        <w:pStyle w:val="ListParagraph"/>
        <w:numPr>
          <w:ilvl w:val="0"/>
          <w:numId w:val="6"/>
        </w:numPr>
        <w:spacing w:after="160" w:line="259" w:lineRule="auto"/>
        <w:jc w:val="both"/>
        <w:rPr>
          <w:rFonts w:ascii="Arial Black" w:hAnsi="Arial Black" w:cs="Arial"/>
          <w:b/>
          <w:szCs w:val="24"/>
        </w:rPr>
      </w:pPr>
      <w:r w:rsidRPr="00CD63B4">
        <w:rPr>
          <w:rFonts w:ascii="Arial Black" w:hAnsi="Arial Black" w:cs="Arial"/>
          <w:b/>
          <w:szCs w:val="24"/>
        </w:rPr>
        <w:t>PRODUCTIVITY SA</w:t>
      </w:r>
    </w:p>
    <w:p w:rsidR="00CD63B4" w:rsidRPr="00BE4AE8" w:rsidRDefault="008A1468" w:rsidP="008A1468">
      <w:pPr>
        <w:spacing w:after="160" w:line="259" w:lineRule="auto"/>
        <w:jc w:val="both"/>
        <w:rPr>
          <w:rFonts w:eastAsia="Calibri" w:cs="Arial"/>
          <w:bCs/>
          <w:sz w:val="22"/>
          <w:szCs w:val="22"/>
          <w:lang w:val="en-ZA"/>
        </w:rPr>
      </w:pPr>
      <w:r w:rsidRPr="00BE4AE8">
        <w:rPr>
          <w:rFonts w:eastAsia="Calibri" w:cs="Arial"/>
          <w:bCs/>
          <w:sz w:val="22"/>
          <w:szCs w:val="22"/>
          <w:lang w:val="en-ZA"/>
        </w:rPr>
        <w:t>Productivity SA does not make use of any private security firms</w:t>
      </w:r>
      <w:r w:rsidR="000C66F8" w:rsidRPr="00BE4AE8">
        <w:rPr>
          <w:rFonts w:eastAsia="Calibri" w:cs="Arial"/>
          <w:bCs/>
          <w:sz w:val="22"/>
          <w:szCs w:val="22"/>
          <w:lang w:val="en-ZA"/>
        </w:rPr>
        <w:t>. The entity</w:t>
      </w:r>
      <w:r w:rsidR="00CD63B4" w:rsidRPr="00BE4AE8">
        <w:rPr>
          <w:rFonts w:eastAsia="Calibri" w:cs="Arial"/>
          <w:bCs/>
          <w:sz w:val="22"/>
          <w:szCs w:val="22"/>
          <w:lang w:val="en-ZA"/>
        </w:rPr>
        <w:t xml:space="preserve"> </w:t>
      </w:r>
      <w:r w:rsidR="000C66F8" w:rsidRPr="00BE4AE8">
        <w:rPr>
          <w:rFonts w:eastAsia="Calibri" w:cs="Arial"/>
          <w:bCs/>
          <w:sz w:val="22"/>
          <w:szCs w:val="22"/>
          <w:lang w:val="en-ZA"/>
        </w:rPr>
        <w:t xml:space="preserve">has </w:t>
      </w:r>
      <w:r w:rsidRPr="00BE4AE8">
        <w:rPr>
          <w:rFonts w:eastAsia="Calibri" w:cs="Arial"/>
          <w:bCs/>
          <w:sz w:val="22"/>
          <w:szCs w:val="22"/>
          <w:lang w:val="en-ZA"/>
        </w:rPr>
        <w:t>is rent</w:t>
      </w:r>
      <w:r w:rsidR="000C66F8" w:rsidRPr="00BE4AE8">
        <w:rPr>
          <w:rFonts w:eastAsia="Calibri" w:cs="Arial"/>
          <w:bCs/>
          <w:sz w:val="22"/>
          <w:szCs w:val="22"/>
          <w:lang w:val="en-ZA"/>
        </w:rPr>
        <w:t xml:space="preserve">ed </w:t>
      </w:r>
      <w:r w:rsidRPr="00BE4AE8">
        <w:rPr>
          <w:rFonts w:eastAsia="Calibri" w:cs="Arial"/>
          <w:bCs/>
          <w:sz w:val="22"/>
          <w:szCs w:val="22"/>
          <w:lang w:val="en-ZA"/>
        </w:rPr>
        <w:t xml:space="preserve">office premises </w:t>
      </w:r>
      <w:r w:rsidR="000C66F8" w:rsidRPr="00BE4AE8">
        <w:rPr>
          <w:rFonts w:eastAsia="Calibri" w:cs="Arial"/>
          <w:bCs/>
          <w:sz w:val="22"/>
          <w:szCs w:val="22"/>
          <w:lang w:val="en-ZA"/>
        </w:rPr>
        <w:t xml:space="preserve">where </w:t>
      </w:r>
      <w:r w:rsidRPr="00BE4AE8">
        <w:rPr>
          <w:rFonts w:eastAsia="Calibri" w:cs="Arial"/>
          <w:bCs/>
          <w:sz w:val="22"/>
          <w:szCs w:val="22"/>
          <w:lang w:val="en-ZA"/>
        </w:rPr>
        <w:t xml:space="preserve">the </w:t>
      </w:r>
      <w:proofErr w:type="gramStart"/>
      <w:r w:rsidRPr="00BE4AE8">
        <w:rPr>
          <w:rFonts w:eastAsia="Calibri" w:cs="Arial"/>
          <w:bCs/>
          <w:sz w:val="22"/>
          <w:szCs w:val="22"/>
          <w:lang w:val="en-ZA"/>
        </w:rPr>
        <w:t>landlord</w:t>
      </w:r>
      <w:proofErr w:type="gramEnd"/>
      <w:r w:rsidRPr="00BE4AE8">
        <w:rPr>
          <w:rFonts w:eastAsia="Calibri" w:cs="Arial"/>
          <w:bCs/>
          <w:sz w:val="22"/>
          <w:szCs w:val="22"/>
          <w:lang w:val="en-ZA"/>
        </w:rPr>
        <w:t xml:space="preserve"> is responsible for security </w:t>
      </w:r>
      <w:r w:rsidR="00CD63B4" w:rsidRPr="00BE4AE8">
        <w:rPr>
          <w:rFonts w:eastAsia="Calibri" w:cs="Arial"/>
          <w:bCs/>
          <w:sz w:val="22"/>
          <w:szCs w:val="22"/>
          <w:lang w:val="en-ZA"/>
        </w:rPr>
        <w:t>obligations.</w:t>
      </w:r>
    </w:p>
    <w:p w:rsidR="00CD63B4" w:rsidRDefault="00CD63B4" w:rsidP="008A1468">
      <w:pPr>
        <w:spacing w:after="160" w:line="259" w:lineRule="auto"/>
        <w:jc w:val="both"/>
        <w:rPr>
          <w:rFonts w:eastAsia="Calibri" w:cs="Arial"/>
          <w:bCs/>
          <w:szCs w:val="24"/>
          <w:lang w:val="en-ZA"/>
        </w:rPr>
      </w:pPr>
    </w:p>
    <w:p w:rsidR="00CD63B4" w:rsidRDefault="00CD63B4" w:rsidP="008A1468">
      <w:pPr>
        <w:spacing w:after="160" w:line="259" w:lineRule="auto"/>
        <w:jc w:val="both"/>
        <w:rPr>
          <w:rFonts w:eastAsia="Calibri" w:cs="Arial"/>
          <w:bCs/>
          <w:szCs w:val="24"/>
          <w:lang w:val="en-ZA"/>
        </w:rPr>
      </w:pPr>
    </w:p>
    <w:p w:rsidR="00CD63B4" w:rsidRPr="00CD63B4" w:rsidRDefault="00CD63B4" w:rsidP="00CD63B4">
      <w:pPr>
        <w:pStyle w:val="ListParagraph"/>
        <w:numPr>
          <w:ilvl w:val="0"/>
          <w:numId w:val="6"/>
        </w:numPr>
        <w:spacing w:after="160" w:line="259" w:lineRule="auto"/>
        <w:jc w:val="both"/>
        <w:rPr>
          <w:rFonts w:ascii="Arial Black" w:hAnsi="Arial Black" w:cs="Arial"/>
          <w:b/>
          <w:szCs w:val="24"/>
        </w:rPr>
      </w:pPr>
      <w:r w:rsidRPr="00CD63B4">
        <w:rPr>
          <w:rFonts w:ascii="Arial Black" w:hAnsi="Arial Black" w:cs="Arial"/>
          <w:b/>
          <w:szCs w:val="24"/>
        </w:rPr>
        <w:t>NEDLAC:</w:t>
      </w:r>
    </w:p>
    <w:tbl>
      <w:tblPr>
        <w:tblW w:w="8788" w:type="dxa"/>
        <w:tblInd w:w="108" w:type="dxa"/>
        <w:tblLook w:val="04A0"/>
      </w:tblPr>
      <w:tblGrid>
        <w:gridCol w:w="2268"/>
        <w:gridCol w:w="3006"/>
        <w:gridCol w:w="2126"/>
        <w:gridCol w:w="1388"/>
      </w:tblGrid>
      <w:tr w:rsidR="00CD63B4" w:rsidRPr="00922623" w:rsidTr="002716A4">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B4" w:rsidRPr="00922623" w:rsidRDefault="00CD63B4" w:rsidP="002716A4">
            <w:pPr>
              <w:rPr>
                <w:rFonts w:cs="Arial"/>
                <w:b/>
                <w:bCs/>
                <w:color w:val="000000"/>
                <w:sz w:val="22"/>
                <w:szCs w:val="22"/>
                <w:lang w:val="en-ZA" w:eastAsia="en-ZA"/>
              </w:rPr>
            </w:pPr>
            <w:r w:rsidRPr="00922623">
              <w:rPr>
                <w:rFonts w:cs="Arial"/>
                <w:b/>
                <w:bCs/>
                <w:color w:val="000000"/>
                <w:sz w:val="22"/>
                <w:szCs w:val="22"/>
                <w:lang w:val="en-ZA" w:eastAsia="en-ZA"/>
              </w:rPr>
              <w:t>Name of firm</w:t>
            </w:r>
          </w:p>
        </w:tc>
        <w:tc>
          <w:tcPr>
            <w:tcW w:w="3006" w:type="dxa"/>
            <w:tcBorders>
              <w:top w:val="single" w:sz="4" w:space="0" w:color="auto"/>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b/>
                <w:bCs/>
                <w:color w:val="000000"/>
                <w:sz w:val="22"/>
                <w:szCs w:val="22"/>
                <w:lang w:val="en-ZA" w:eastAsia="en-ZA"/>
              </w:rPr>
            </w:pPr>
            <w:r w:rsidRPr="00922623">
              <w:rPr>
                <w:rFonts w:cs="Arial"/>
                <w:b/>
                <w:bCs/>
                <w:color w:val="000000"/>
                <w:sz w:val="22"/>
                <w:szCs w:val="22"/>
                <w:lang w:val="en-ZA" w:eastAsia="en-ZA"/>
              </w:rPr>
              <w:t xml:space="preserve">Purpose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b/>
                <w:bCs/>
                <w:color w:val="000000"/>
                <w:sz w:val="22"/>
                <w:szCs w:val="22"/>
                <w:lang w:val="en-ZA" w:eastAsia="en-ZA"/>
              </w:rPr>
            </w:pPr>
            <w:r w:rsidRPr="00922623">
              <w:rPr>
                <w:rFonts w:cs="Arial"/>
                <w:b/>
                <w:bCs/>
                <w:color w:val="000000"/>
                <w:sz w:val="22"/>
                <w:szCs w:val="22"/>
                <w:lang w:val="en-ZA" w:eastAsia="en-ZA"/>
              </w:rPr>
              <w:t xml:space="preserve">Contract value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b/>
                <w:bCs/>
                <w:color w:val="000000"/>
                <w:sz w:val="22"/>
                <w:szCs w:val="22"/>
                <w:lang w:val="en-ZA" w:eastAsia="en-ZA"/>
              </w:rPr>
            </w:pPr>
            <w:r w:rsidRPr="00922623">
              <w:rPr>
                <w:rFonts w:cs="Arial"/>
                <w:b/>
                <w:bCs/>
                <w:color w:val="000000"/>
                <w:sz w:val="22"/>
                <w:szCs w:val="22"/>
                <w:lang w:val="en-ZA" w:eastAsia="en-ZA"/>
              </w:rPr>
              <w:t>Duration of contract</w:t>
            </w:r>
          </w:p>
        </w:tc>
      </w:tr>
      <w:tr w:rsidR="00CD63B4" w:rsidRPr="00922623" w:rsidTr="002716A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proofErr w:type="spellStart"/>
            <w:r w:rsidRPr="00922623">
              <w:rPr>
                <w:rFonts w:cs="Arial"/>
                <w:color w:val="000000"/>
                <w:sz w:val="20"/>
                <w:lang w:val="en-ZA" w:eastAsia="en-ZA"/>
              </w:rPr>
              <w:t>Tiya</w:t>
            </w:r>
            <w:proofErr w:type="spellEnd"/>
            <w:r w:rsidRPr="00922623">
              <w:rPr>
                <w:rFonts w:cs="Arial"/>
                <w:color w:val="000000"/>
                <w:sz w:val="20"/>
                <w:lang w:val="en-ZA" w:eastAsia="en-ZA"/>
              </w:rPr>
              <w:t xml:space="preserve"> Security Services</w:t>
            </w:r>
          </w:p>
        </w:tc>
        <w:tc>
          <w:tcPr>
            <w:tcW w:w="3006" w:type="dxa"/>
            <w:tcBorders>
              <w:top w:val="nil"/>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r w:rsidRPr="00922623">
              <w:rPr>
                <w:rFonts w:cs="Arial"/>
                <w:color w:val="000000"/>
                <w:sz w:val="20"/>
                <w:lang w:val="en-ZA" w:eastAsia="en-ZA"/>
              </w:rPr>
              <w:t>Security Guards - 24 Hrs</w:t>
            </w:r>
          </w:p>
        </w:tc>
        <w:tc>
          <w:tcPr>
            <w:tcW w:w="2126" w:type="dxa"/>
            <w:tcBorders>
              <w:top w:val="nil"/>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r>
              <w:rPr>
                <w:rFonts w:cs="Arial"/>
                <w:color w:val="000000"/>
                <w:sz w:val="20"/>
                <w:lang w:val="en-ZA" w:eastAsia="en-ZA"/>
              </w:rPr>
              <w:t xml:space="preserve">R </w:t>
            </w:r>
            <w:r w:rsidRPr="00922623">
              <w:rPr>
                <w:rFonts w:cs="Arial"/>
                <w:color w:val="000000"/>
                <w:sz w:val="20"/>
                <w:lang w:val="en-ZA" w:eastAsia="en-ZA"/>
              </w:rPr>
              <w:t>303</w:t>
            </w:r>
            <w:r>
              <w:rPr>
                <w:rFonts w:cs="Arial"/>
                <w:color w:val="000000"/>
                <w:sz w:val="20"/>
                <w:lang w:val="en-ZA" w:eastAsia="en-ZA"/>
              </w:rPr>
              <w:t xml:space="preserve"> </w:t>
            </w:r>
            <w:r w:rsidRPr="00922623">
              <w:rPr>
                <w:rFonts w:cs="Arial"/>
                <w:color w:val="000000"/>
                <w:sz w:val="20"/>
                <w:lang w:val="en-ZA" w:eastAsia="en-ZA"/>
              </w:rPr>
              <w:t>600</w:t>
            </w:r>
          </w:p>
        </w:tc>
        <w:tc>
          <w:tcPr>
            <w:tcW w:w="1388" w:type="dxa"/>
            <w:tcBorders>
              <w:top w:val="nil"/>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r w:rsidRPr="00922623">
              <w:rPr>
                <w:rFonts w:cs="Arial"/>
                <w:color w:val="000000"/>
                <w:sz w:val="20"/>
                <w:lang w:val="en-ZA" w:eastAsia="en-ZA"/>
              </w:rPr>
              <w:t>12 months</w:t>
            </w:r>
          </w:p>
        </w:tc>
      </w:tr>
      <w:tr w:rsidR="00CD63B4" w:rsidRPr="00922623" w:rsidTr="002716A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r w:rsidRPr="00922623">
              <w:rPr>
                <w:rFonts w:cs="Arial"/>
                <w:color w:val="000000"/>
                <w:sz w:val="20"/>
                <w:lang w:val="en-ZA" w:eastAsia="en-ZA"/>
              </w:rPr>
              <w:t>ADT</w:t>
            </w:r>
          </w:p>
        </w:tc>
        <w:tc>
          <w:tcPr>
            <w:tcW w:w="3006" w:type="dxa"/>
            <w:tcBorders>
              <w:top w:val="nil"/>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r w:rsidRPr="00922623">
              <w:rPr>
                <w:rFonts w:cs="Arial"/>
                <w:color w:val="000000"/>
                <w:sz w:val="20"/>
                <w:lang w:val="en-ZA" w:eastAsia="en-ZA"/>
              </w:rPr>
              <w:t>A</w:t>
            </w:r>
            <w:r>
              <w:rPr>
                <w:rFonts w:cs="Arial"/>
                <w:color w:val="000000"/>
                <w:sz w:val="20"/>
                <w:lang w:val="en-ZA" w:eastAsia="en-ZA"/>
              </w:rPr>
              <w:t>larm monitoring and ar</w:t>
            </w:r>
            <w:r w:rsidRPr="00922623">
              <w:rPr>
                <w:rFonts w:cs="Arial"/>
                <w:color w:val="000000"/>
                <w:sz w:val="20"/>
                <w:lang w:val="en-ZA" w:eastAsia="en-ZA"/>
              </w:rPr>
              <w:t>med Response</w:t>
            </w:r>
          </w:p>
        </w:tc>
        <w:tc>
          <w:tcPr>
            <w:tcW w:w="2126" w:type="dxa"/>
            <w:tcBorders>
              <w:top w:val="nil"/>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r>
              <w:rPr>
                <w:rFonts w:cs="Arial"/>
                <w:color w:val="000000"/>
                <w:sz w:val="20"/>
                <w:lang w:val="en-ZA" w:eastAsia="en-ZA"/>
              </w:rPr>
              <w:t xml:space="preserve">R </w:t>
            </w:r>
            <w:r w:rsidRPr="00922623">
              <w:rPr>
                <w:rFonts w:cs="Arial"/>
                <w:color w:val="000000"/>
                <w:sz w:val="20"/>
                <w:lang w:val="en-ZA" w:eastAsia="en-ZA"/>
              </w:rPr>
              <w:t>33</w:t>
            </w:r>
            <w:r>
              <w:rPr>
                <w:rFonts w:cs="Arial"/>
                <w:color w:val="000000"/>
                <w:sz w:val="20"/>
                <w:lang w:val="en-ZA" w:eastAsia="en-ZA"/>
              </w:rPr>
              <w:t> </w:t>
            </w:r>
            <w:r w:rsidRPr="00922623">
              <w:rPr>
                <w:rFonts w:cs="Arial"/>
                <w:color w:val="000000"/>
                <w:sz w:val="20"/>
                <w:lang w:val="en-ZA" w:eastAsia="en-ZA"/>
              </w:rPr>
              <w:t>672</w:t>
            </w:r>
            <w:r>
              <w:rPr>
                <w:rFonts w:cs="Arial"/>
                <w:color w:val="000000"/>
                <w:sz w:val="20"/>
                <w:lang w:val="en-ZA" w:eastAsia="en-ZA"/>
              </w:rPr>
              <w:t>.</w:t>
            </w:r>
            <w:r w:rsidRPr="00922623">
              <w:rPr>
                <w:rFonts w:cs="Arial"/>
                <w:color w:val="000000"/>
                <w:sz w:val="20"/>
                <w:lang w:val="en-ZA" w:eastAsia="en-ZA"/>
              </w:rPr>
              <w:t>38</w:t>
            </w:r>
          </w:p>
        </w:tc>
        <w:tc>
          <w:tcPr>
            <w:tcW w:w="1388" w:type="dxa"/>
            <w:tcBorders>
              <w:top w:val="nil"/>
              <w:left w:val="nil"/>
              <w:bottom w:val="single" w:sz="4" w:space="0" w:color="auto"/>
              <w:right w:val="single" w:sz="4" w:space="0" w:color="auto"/>
            </w:tcBorders>
            <w:shd w:val="clear" w:color="auto" w:fill="auto"/>
            <w:noWrap/>
            <w:vAlign w:val="bottom"/>
            <w:hideMark/>
          </w:tcPr>
          <w:p w:rsidR="00CD63B4" w:rsidRPr="00922623" w:rsidRDefault="00CD63B4" w:rsidP="002716A4">
            <w:pPr>
              <w:rPr>
                <w:rFonts w:cs="Arial"/>
                <w:color w:val="000000"/>
                <w:sz w:val="20"/>
                <w:lang w:val="en-ZA" w:eastAsia="en-ZA"/>
              </w:rPr>
            </w:pPr>
            <w:r w:rsidRPr="00922623">
              <w:rPr>
                <w:rFonts w:cs="Arial"/>
                <w:color w:val="000000"/>
                <w:sz w:val="20"/>
                <w:lang w:val="en-ZA" w:eastAsia="en-ZA"/>
              </w:rPr>
              <w:t>36 months</w:t>
            </w:r>
          </w:p>
        </w:tc>
      </w:tr>
    </w:tbl>
    <w:p w:rsidR="00CD63B4" w:rsidRPr="00CD63B4" w:rsidRDefault="00CD63B4" w:rsidP="008A1468">
      <w:pPr>
        <w:spacing w:after="160" w:line="259" w:lineRule="auto"/>
        <w:jc w:val="both"/>
        <w:rPr>
          <w:rFonts w:eastAsia="Calibri" w:cs="Arial"/>
          <w:bCs/>
          <w:szCs w:val="24"/>
          <w:lang w:val="en-ZA"/>
        </w:rPr>
      </w:pPr>
    </w:p>
    <w:p w:rsidR="00102EE2" w:rsidRDefault="00BE4AE8" w:rsidP="00BE4AE8">
      <w:pPr>
        <w:pStyle w:val="ListParagraph"/>
        <w:numPr>
          <w:ilvl w:val="0"/>
          <w:numId w:val="6"/>
        </w:numPr>
        <w:spacing w:after="160" w:line="259" w:lineRule="auto"/>
        <w:jc w:val="both"/>
        <w:rPr>
          <w:rFonts w:ascii="Arial Black" w:hAnsi="Arial Black" w:cs="Arial"/>
          <w:b/>
          <w:szCs w:val="24"/>
        </w:rPr>
      </w:pPr>
      <w:r>
        <w:rPr>
          <w:rFonts w:ascii="Arial Black" w:hAnsi="Arial Black" w:cs="Arial"/>
          <w:b/>
          <w:szCs w:val="24"/>
        </w:rPr>
        <w:t>COMPENSATION FUND</w:t>
      </w:r>
    </w:p>
    <w:p w:rsidR="00BE4AE8" w:rsidRPr="00BE4AE8" w:rsidRDefault="00BE4AE8" w:rsidP="00BE4AE8">
      <w:pPr>
        <w:spacing w:after="160" w:line="259" w:lineRule="auto"/>
        <w:jc w:val="both"/>
        <w:rPr>
          <w:rFonts w:eastAsia="Calibri" w:cs="Arial"/>
          <w:sz w:val="22"/>
          <w:szCs w:val="22"/>
        </w:rPr>
      </w:pPr>
      <w:r w:rsidRPr="00BE4AE8">
        <w:rPr>
          <w:rFonts w:eastAsia="Calibri" w:cs="Arial"/>
          <w:sz w:val="22"/>
          <w:szCs w:val="22"/>
        </w:rPr>
        <w:t>No, Compensation Fund did not make use of any private security firms in the current financial year.</w:t>
      </w:r>
    </w:p>
    <w:p w:rsidR="00BE4AE8" w:rsidRPr="00BE4AE8" w:rsidRDefault="00BE4AE8" w:rsidP="00BE4AE8">
      <w:pPr>
        <w:spacing w:after="160" w:line="259" w:lineRule="auto"/>
        <w:jc w:val="both"/>
        <w:rPr>
          <w:rFonts w:eastAsia="Calibri" w:cs="Arial"/>
          <w:szCs w:val="24"/>
        </w:rPr>
      </w:pPr>
      <w:r w:rsidRPr="00BE4AE8">
        <w:rPr>
          <w:rFonts w:eastAsia="Calibri" w:cs="Arial"/>
          <w:sz w:val="22"/>
          <w:szCs w:val="22"/>
        </w:rPr>
        <w:t>There was no need for these resources within the Fund</w:t>
      </w:r>
      <w:r w:rsidRPr="00BE4AE8">
        <w:rPr>
          <w:rFonts w:eastAsia="Calibri" w:cs="Arial"/>
          <w:szCs w:val="24"/>
        </w:rPr>
        <w:t>.</w:t>
      </w:r>
    </w:p>
    <w:p w:rsidR="00BE4AE8" w:rsidRDefault="00BE4AE8" w:rsidP="00BF1BD9">
      <w:pPr>
        <w:spacing w:after="160" w:line="259" w:lineRule="auto"/>
        <w:jc w:val="both"/>
        <w:rPr>
          <w:rFonts w:ascii="Arial Black" w:eastAsia="Calibri" w:hAnsi="Arial Black" w:cs="Arial"/>
          <w:b/>
          <w:szCs w:val="24"/>
          <w:lang w:val="en-ZA"/>
        </w:rPr>
      </w:pPr>
    </w:p>
    <w:p w:rsidR="00BE4AE8" w:rsidRPr="00BE4AE8" w:rsidRDefault="00BE4AE8" w:rsidP="00DC5051">
      <w:pPr>
        <w:pStyle w:val="ListParagraph"/>
        <w:numPr>
          <w:ilvl w:val="0"/>
          <w:numId w:val="6"/>
        </w:numPr>
        <w:spacing w:after="160" w:line="259" w:lineRule="auto"/>
        <w:jc w:val="both"/>
        <w:rPr>
          <w:rFonts w:ascii="Arial Black" w:hAnsi="Arial Black" w:cs="Arial"/>
          <w:b/>
          <w:szCs w:val="24"/>
        </w:rPr>
      </w:pPr>
      <w:r w:rsidRPr="00BE4AE8">
        <w:rPr>
          <w:rFonts w:ascii="Arial Black" w:hAnsi="Arial Black" w:cs="Arial"/>
          <w:b/>
          <w:szCs w:val="24"/>
        </w:rPr>
        <w:t>The Unemployment Insuran</w:t>
      </w:r>
      <w:r>
        <w:rPr>
          <w:rFonts w:ascii="Arial Black" w:hAnsi="Arial Black" w:cs="Arial"/>
          <w:b/>
          <w:szCs w:val="24"/>
        </w:rPr>
        <w:t xml:space="preserve">ce Fund </w:t>
      </w:r>
    </w:p>
    <w:tbl>
      <w:tblPr>
        <w:tblW w:w="8788" w:type="dxa"/>
        <w:tblInd w:w="108" w:type="dxa"/>
        <w:tblLook w:val="04A0"/>
      </w:tblPr>
      <w:tblGrid>
        <w:gridCol w:w="1560"/>
        <w:gridCol w:w="2835"/>
        <w:gridCol w:w="2126"/>
        <w:gridCol w:w="2267"/>
      </w:tblGrid>
      <w:tr w:rsidR="00BE4AE8" w:rsidRPr="00922623" w:rsidTr="00BE4AE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AE8" w:rsidRPr="00922623" w:rsidRDefault="00BE4AE8" w:rsidP="002716A4">
            <w:pPr>
              <w:rPr>
                <w:rFonts w:cs="Arial"/>
                <w:b/>
                <w:bCs/>
                <w:color w:val="000000"/>
                <w:sz w:val="22"/>
                <w:szCs w:val="22"/>
                <w:lang w:val="en-ZA" w:eastAsia="en-ZA"/>
              </w:rPr>
            </w:pPr>
            <w:r w:rsidRPr="00922623">
              <w:rPr>
                <w:rFonts w:cs="Arial"/>
                <w:b/>
                <w:bCs/>
                <w:color w:val="000000"/>
                <w:sz w:val="22"/>
                <w:szCs w:val="22"/>
                <w:lang w:val="en-ZA" w:eastAsia="en-ZA"/>
              </w:rPr>
              <w:t>Name of firm</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E4AE8" w:rsidRPr="00922623" w:rsidRDefault="00BE4AE8" w:rsidP="002716A4">
            <w:pPr>
              <w:rPr>
                <w:rFonts w:cs="Arial"/>
                <w:b/>
                <w:bCs/>
                <w:color w:val="000000"/>
                <w:sz w:val="22"/>
                <w:szCs w:val="22"/>
                <w:lang w:val="en-ZA" w:eastAsia="en-ZA"/>
              </w:rPr>
            </w:pPr>
            <w:r w:rsidRPr="00922623">
              <w:rPr>
                <w:rFonts w:cs="Arial"/>
                <w:b/>
                <w:bCs/>
                <w:color w:val="000000"/>
                <w:sz w:val="22"/>
                <w:szCs w:val="22"/>
                <w:lang w:val="en-ZA" w:eastAsia="en-ZA"/>
              </w:rPr>
              <w:t xml:space="preserve">Purpose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E4AE8" w:rsidRPr="00922623" w:rsidRDefault="00BE4AE8" w:rsidP="002716A4">
            <w:pPr>
              <w:rPr>
                <w:rFonts w:cs="Arial"/>
                <w:b/>
                <w:bCs/>
                <w:color w:val="000000"/>
                <w:sz w:val="22"/>
                <w:szCs w:val="22"/>
                <w:lang w:val="en-ZA" w:eastAsia="en-ZA"/>
              </w:rPr>
            </w:pPr>
            <w:r w:rsidRPr="00922623">
              <w:rPr>
                <w:rFonts w:cs="Arial"/>
                <w:b/>
                <w:bCs/>
                <w:color w:val="000000"/>
                <w:sz w:val="22"/>
                <w:szCs w:val="22"/>
                <w:lang w:val="en-ZA" w:eastAsia="en-ZA"/>
              </w:rPr>
              <w:t xml:space="preserve">Contract value  </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BE4AE8" w:rsidRPr="00922623" w:rsidRDefault="00BE4AE8" w:rsidP="002716A4">
            <w:pPr>
              <w:rPr>
                <w:rFonts w:cs="Arial"/>
                <w:b/>
                <w:bCs/>
                <w:color w:val="000000"/>
                <w:sz w:val="22"/>
                <w:szCs w:val="22"/>
                <w:lang w:val="en-ZA" w:eastAsia="en-ZA"/>
              </w:rPr>
            </w:pPr>
            <w:r w:rsidRPr="00922623">
              <w:rPr>
                <w:rFonts w:cs="Arial"/>
                <w:b/>
                <w:bCs/>
                <w:color w:val="000000"/>
                <w:sz w:val="22"/>
                <w:szCs w:val="22"/>
                <w:lang w:val="en-ZA" w:eastAsia="en-ZA"/>
              </w:rPr>
              <w:t>Duration of contract</w:t>
            </w:r>
          </w:p>
        </w:tc>
      </w:tr>
      <w:tr w:rsidR="00BE4AE8" w:rsidRPr="00922623" w:rsidTr="00BE4AE8">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BE4AE8" w:rsidRPr="00BE4AE8" w:rsidRDefault="00BE4AE8" w:rsidP="002716A4">
            <w:pPr>
              <w:rPr>
                <w:rFonts w:cs="Arial"/>
                <w:color w:val="000000"/>
                <w:sz w:val="22"/>
                <w:szCs w:val="22"/>
                <w:lang w:val="en-ZA" w:eastAsia="en-ZA"/>
              </w:rPr>
            </w:pPr>
            <w:r w:rsidRPr="00BE4AE8">
              <w:rPr>
                <w:rFonts w:cs="Arial"/>
                <w:sz w:val="22"/>
                <w:szCs w:val="22"/>
              </w:rPr>
              <w:t>G4 Security</w:t>
            </w:r>
          </w:p>
        </w:tc>
        <w:tc>
          <w:tcPr>
            <w:tcW w:w="2835" w:type="dxa"/>
            <w:tcBorders>
              <w:top w:val="nil"/>
              <w:left w:val="nil"/>
              <w:bottom w:val="single" w:sz="4" w:space="0" w:color="auto"/>
              <w:right w:val="single" w:sz="4" w:space="0" w:color="auto"/>
            </w:tcBorders>
            <w:shd w:val="clear" w:color="auto" w:fill="auto"/>
            <w:noWrap/>
            <w:vAlign w:val="bottom"/>
          </w:tcPr>
          <w:p w:rsidR="00BE4AE8" w:rsidRPr="00BE4AE8" w:rsidRDefault="00BE4AE8" w:rsidP="002716A4">
            <w:pPr>
              <w:rPr>
                <w:rFonts w:cs="Arial"/>
                <w:color w:val="000000"/>
                <w:sz w:val="22"/>
                <w:szCs w:val="22"/>
                <w:lang w:val="en-ZA" w:eastAsia="en-ZA"/>
              </w:rPr>
            </w:pPr>
            <w:r>
              <w:rPr>
                <w:rFonts w:cs="Arial"/>
                <w:sz w:val="22"/>
                <w:szCs w:val="22"/>
              </w:rPr>
              <w:t>C</w:t>
            </w:r>
            <w:r w:rsidRPr="00BE4AE8">
              <w:rPr>
                <w:rFonts w:cs="Arial"/>
                <w:sz w:val="22"/>
                <w:szCs w:val="22"/>
              </w:rPr>
              <w:t>ash delivery and collection</w:t>
            </w:r>
          </w:p>
        </w:tc>
        <w:tc>
          <w:tcPr>
            <w:tcW w:w="2126" w:type="dxa"/>
            <w:tcBorders>
              <w:top w:val="nil"/>
              <w:left w:val="nil"/>
              <w:bottom w:val="single" w:sz="4" w:space="0" w:color="auto"/>
              <w:right w:val="single" w:sz="4" w:space="0" w:color="auto"/>
            </w:tcBorders>
            <w:shd w:val="clear" w:color="auto" w:fill="auto"/>
            <w:noWrap/>
            <w:vAlign w:val="bottom"/>
          </w:tcPr>
          <w:p w:rsidR="00BE4AE8" w:rsidRPr="00BE4AE8" w:rsidRDefault="00BE4AE8" w:rsidP="002716A4">
            <w:pPr>
              <w:rPr>
                <w:rFonts w:cs="Arial"/>
                <w:color w:val="000000"/>
                <w:sz w:val="22"/>
                <w:szCs w:val="22"/>
                <w:lang w:val="en-ZA" w:eastAsia="en-ZA"/>
              </w:rPr>
            </w:pPr>
            <w:r w:rsidRPr="00BE4AE8">
              <w:rPr>
                <w:rFonts w:cs="Arial"/>
                <w:sz w:val="22"/>
                <w:szCs w:val="22"/>
              </w:rPr>
              <w:t>R154,671.97</w:t>
            </w:r>
          </w:p>
        </w:tc>
        <w:tc>
          <w:tcPr>
            <w:tcW w:w="2267" w:type="dxa"/>
            <w:tcBorders>
              <w:top w:val="nil"/>
              <w:left w:val="nil"/>
              <w:bottom w:val="single" w:sz="4" w:space="0" w:color="auto"/>
              <w:right w:val="single" w:sz="4" w:space="0" w:color="auto"/>
            </w:tcBorders>
            <w:shd w:val="clear" w:color="auto" w:fill="auto"/>
            <w:noWrap/>
            <w:vAlign w:val="bottom"/>
          </w:tcPr>
          <w:p w:rsidR="00BE4AE8" w:rsidRPr="00BE4AE8" w:rsidRDefault="00BE4AE8" w:rsidP="002716A4">
            <w:pPr>
              <w:rPr>
                <w:rFonts w:cs="Arial"/>
                <w:color w:val="000000"/>
                <w:sz w:val="22"/>
                <w:szCs w:val="22"/>
                <w:lang w:val="en-ZA" w:eastAsia="en-ZA"/>
              </w:rPr>
            </w:pPr>
            <w:r w:rsidRPr="00BE4AE8">
              <w:rPr>
                <w:rFonts w:cs="Arial"/>
                <w:sz w:val="22"/>
                <w:szCs w:val="22"/>
              </w:rPr>
              <w:t>19 June 2018 and will expire on 18 June 2021</w:t>
            </w:r>
          </w:p>
        </w:tc>
      </w:tr>
    </w:tbl>
    <w:p w:rsidR="00BE4AE8" w:rsidRDefault="00BE4AE8" w:rsidP="00BE4AE8">
      <w:pPr>
        <w:spacing w:after="160" w:line="259" w:lineRule="auto"/>
        <w:jc w:val="both"/>
        <w:rPr>
          <w:rFonts w:ascii="Arial Black" w:eastAsia="Calibri" w:hAnsi="Arial Black" w:cs="Arial"/>
          <w:b/>
          <w:szCs w:val="24"/>
        </w:rPr>
      </w:pPr>
    </w:p>
    <w:p w:rsidR="00BE4AE8" w:rsidRDefault="0049429B" w:rsidP="003051DF">
      <w:pPr>
        <w:pStyle w:val="ListParagraph"/>
        <w:numPr>
          <w:ilvl w:val="0"/>
          <w:numId w:val="6"/>
        </w:numPr>
        <w:spacing w:after="160" w:line="259" w:lineRule="auto"/>
        <w:jc w:val="both"/>
        <w:rPr>
          <w:rFonts w:ascii="Arial Black" w:hAnsi="Arial Black" w:cs="Arial"/>
          <w:b/>
          <w:szCs w:val="24"/>
        </w:rPr>
      </w:pPr>
      <w:r>
        <w:rPr>
          <w:rFonts w:ascii="Arial Black" w:hAnsi="Arial Black" w:cs="Arial"/>
          <w:b/>
          <w:szCs w:val="24"/>
        </w:rPr>
        <w:t>CCMA</w:t>
      </w:r>
    </w:p>
    <w:tbl>
      <w:tblPr>
        <w:tblW w:w="13725" w:type="dxa"/>
        <w:tblInd w:w="-1142" w:type="dxa"/>
        <w:tblLayout w:type="fixed"/>
        <w:tblCellMar>
          <w:left w:w="30" w:type="dxa"/>
          <w:right w:w="30" w:type="dxa"/>
        </w:tblCellMar>
        <w:tblLook w:val="0000"/>
      </w:tblPr>
      <w:tblGrid>
        <w:gridCol w:w="426"/>
        <w:gridCol w:w="1134"/>
        <w:gridCol w:w="2268"/>
        <w:gridCol w:w="992"/>
        <w:gridCol w:w="850"/>
        <w:gridCol w:w="1276"/>
        <w:gridCol w:w="6779"/>
      </w:tblGrid>
      <w:tr w:rsidR="003051DF" w:rsidTr="003051DF">
        <w:trPr>
          <w:trHeight w:val="269"/>
        </w:trPr>
        <w:tc>
          <w:tcPr>
            <w:tcW w:w="426" w:type="dxa"/>
            <w:tcBorders>
              <w:top w:val="single" w:sz="6" w:space="0" w:color="auto"/>
              <w:left w:val="single" w:sz="6" w:space="0" w:color="auto"/>
              <w:bottom w:val="nil"/>
              <w:right w:val="single" w:sz="6" w:space="0" w:color="auto"/>
            </w:tcBorders>
            <w:shd w:val="solid" w:color="C0C0C0" w:fill="auto"/>
          </w:tcPr>
          <w:p w:rsidR="003051DF" w:rsidRDefault="003051DF">
            <w:pPr>
              <w:autoSpaceDE w:val="0"/>
              <w:autoSpaceDN w:val="0"/>
              <w:adjustRightInd w:val="0"/>
              <w:jc w:val="center"/>
              <w:rPr>
                <w:rFonts w:ascii="Arial Narrow" w:eastAsia="Calibri" w:hAnsi="Arial Narrow" w:cs="Arial Narrow"/>
                <w:b/>
                <w:bCs/>
                <w:color w:val="000000"/>
                <w:sz w:val="22"/>
                <w:szCs w:val="22"/>
                <w:lang w:val="en-ZA" w:eastAsia="en-ZA"/>
              </w:rPr>
            </w:pPr>
            <w:r>
              <w:rPr>
                <w:rFonts w:ascii="Arial Narrow" w:eastAsia="Calibri" w:hAnsi="Arial Narrow" w:cs="Arial Narrow"/>
                <w:b/>
                <w:bCs/>
                <w:color w:val="000000"/>
                <w:sz w:val="22"/>
                <w:szCs w:val="22"/>
                <w:lang w:val="en-ZA" w:eastAsia="en-ZA"/>
              </w:rPr>
              <w:t>NO</w:t>
            </w:r>
          </w:p>
        </w:tc>
        <w:tc>
          <w:tcPr>
            <w:tcW w:w="1134" w:type="dxa"/>
            <w:tcBorders>
              <w:top w:val="single" w:sz="6" w:space="0" w:color="auto"/>
              <w:left w:val="single" w:sz="6" w:space="0" w:color="auto"/>
              <w:bottom w:val="nil"/>
              <w:right w:val="single" w:sz="6" w:space="0" w:color="auto"/>
            </w:tcBorders>
            <w:shd w:val="solid" w:color="C0C0C0" w:fill="auto"/>
          </w:tcPr>
          <w:p w:rsidR="003051DF" w:rsidRDefault="003051DF">
            <w:pPr>
              <w:autoSpaceDE w:val="0"/>
              <w:autoSpaceDN w:val="0"/>
              <w:adjustRightInd w:val="0"/>
              <w:rPr>
                <w:rFonts w:ascii="Arial Narrow" w:eastAsia="Calibri" w:hAnsi="Arial Narrow" w:cs="Arial Narrow"/>
                <w:b/>
                <w:bCs/>
                <w:color w:val="000000"/>
                <w:sz w:val="22"/>
                <w:szCs w:val="22"/>
                <w:lang w:val="en-ZA" w:eastAsia="en-ZA"/>
              </w:rPr>
            </w:pPr>
            <w:r>
              <w:rPr>
                <w:rFonts w:ascii="Arial Narrow" w:eastAsia="Calibri" w:hAnsi="Arial Narrow" w:cs="Arial Narrow"/>
                <w:b/>
                <w:bCs/>
                <w:color w:val="000000"/>
                <w:sz w:val="22"/>
                <w:szCs w:val="22"/>
                <w:lang w:val="en-ZA" w:eastAsia="en-ZA"/>
              </w:rPr>
              <w:t xml:space="preserve">REGION </w:t>
            </w:r>
          </w:p>
        </w:tc>
        <w:tc>
          <w:tcPr>
            <w:tcW w:w="2268" w:type="dxa"/>
            <w:tcBorders>
              <w:top w:val="single" w:sz="6" w:space="0" w:color="auto"/>
              <w:left w:val="single" w:sz="6" w:space="0" w:color="auto"/>
              <w:bottom w:val="nil"/>
              <w:right w:val="single" w:sz="6" w:space="0" w:color="auto"/>
            </w:tcBorders>
            <w:shd w:val="solid" w:color="C0C0C0" w:fill="auto"/>
          </w:tcPr>
          <w:p w:rsidR="003051DF" w:rsidRDefault="003051DF">
            <w:pPr>
              <w:autoSpaceDE w:val="0"/>
              <w:autoSpaceDN w:val="0"/>
              <w:adjustRightInd w:val="0"/>
              <w:rPr>
                <w:rFonts w:ascii="Arial Narrow" w:eastAsia="Calibri" w:hAnsi="Arial Narrow" w:cs="Arial Narrow"/>
                <w:b/>
                <w:bCs/>
                <w:color w:val="000000"/>
                <w:sz w:val="22"/>
                <w:szCs w:val="22"/>
                <w:lang w:val="en-ZA" w:eastAsia="en-ZA"/>
              </w:rPr>
            </w:pPr>
            <w:r>
              <w:rPr>
                <w:rFonts w:ascii="Arial Narrow" w:eastAsia="Calibri" w:hAnsi="Arial Narrow" w:cs="Arial Narrow"/>
                <w:b/>
                <w:bCs/>
                <w:color w:val="000000"/>
                <w:sz w:val="22"/>
                <w:szCs w:val="22"/>
                <w:lang w:val="en-ZA" w:eastAsia="en-ZA"/>
              </w:rPr>
              <w:t>NAME OF SERVICE PROVIDER</w:t>
            </w:r>
          </w:p>
        </w:tc>
        <w:tc>
          <w:tcPr>
            <w:tcW w:w="992" w:type="dxa"/>
            <w:tcBorders>
              <w:top w:val="single" w:sz="6" w:space="0" w:color="auto"/>
              <w:left w:val="single" w:sz="6" w:space="0" w:color="auto"/>
              <w:bottom w:val="nil"/>
              <w:right w:val="single" w:sz="6" w:space="0" w:color="auto"/>
            </w:tcBorders>
            <w:shd w:val="solid" w:color="C0C0C0" w:fill="auto"/>
          </w:tcPr>
          <w:p w:rsidR="003051DF" w:rsidRDefault="003051DF">
            <w:pPr>
              <w:autoSpaceDE w:val="0"/>
              <w:autoSpaceDN w:val="0"/>
              <w:adjustRightInd w:val="0"/>
              <w:rPr>
                <w:rFonts w:ascii="Arial Narrow" w:eastAsia="Calibri" w:hAnsi="Arial Narrow" w:cs="Arial Narrow"/>
                <w:b/>
                <w:bCs/>
                <w:color w:val="000000"/>
                <w:sz w:val="22"/>
                <w:szCs w:val="22"/>
                <w:lang w:val="en-ZA" w:eastAsia="en-ZA"/>
              </w:rPr>
            </w:pPr>
            <w:r>
              <w:rPr>
                <w:rFonts w:ascii="Arial Narrow" w:eastAsia="Calibri" w:hAnsi="Arial Narrow" w:cs="Arial Narrow"/>
                <w:b/>
                <w:bCs/>
                <w:color w:val="000000"/>
                <w:sz w:val="22"/>
                <w:szCs w:val="22"/>
                <w:lang w:val="en-ZA" w:eastAsia="en-ZA"/>
              </w:rPr>
              <w:t>START DATE</w:t>
            </w:r>
          </w:p>
        </w:tc>
        <w:tc>
          <w:tcPr>
            <w:tcW w:w="850" w:type="dxa"/>
            <w:tcBorders>
              <w:top w:val="single" w:sz="6" w:space="0" w:color="auto"/>
              <w:left w:val="single" w:sz="6" w:space="0" w:color="auto"/>
              <w:bottom w:val="nil"/>
              <w:right w:val="single" w:sz="6" w:space="0" w:color="auto"/>
            </w:tcBorders>
            <w:shd w:val="solid" w:color="C0C0C0" w:fill="auto"/>
          </w:tcPr>
          <w:p w:rsidR="003051DF" w:rsidRDefault="003051DF">
            <w:pPr>
              <w:autoSpaceDE w:val="0"/>
              <w:autoSpaceDN w:val="0"/>
              <w:adjustRightInd w:val="0"/>
              <w:rPr>
                <w:rFonts w:ascii="Arial Narrow" w:eastAsia="Calibri" w:hAnsi="Arial Narrow" w:cs="Arial Narrow"/>
                <w:b/>
                <w:bCs/>
                <w:color w:val="000000"/>
                <w:sz w:val="22"/>
                <w:szCs w:val="22"/>
                <w:lang w:val="en-ZA" w:eastAsia="en-ZA"/>
              </w:rPr>
            </w:pPr>
            <w:r>
              <w:rPr>
                <w:rFonts w:ascii="Arial Narrow" w:eastAsia="Calibri" w:hAnsi="Arial Narrow" w:cs="Arial Narrow"/>
                <w:b/>
                <w:bCs/>
                <w:color w:val="000000"/>
                <w:sz w:val="22"/>
                <w:szCs w:val="22"/>
                <w:lang w:val="en-ZA" w:eastAsia="en-ZA"/>
              </w:rPr>
              <w:t>END DATE</w:t>
            </w:r>
          </w:p>
        </w:tc>
        <w:tc>
          <w:tcPr>
            <w:tcW w:w="1276" w:type="dxa"/>
            <w:tcBorders>
              <w:top w:val="single" w:sz="6" w:space="0" w:color="auto"/>
              <w:left w:val="single" w:sz="6" w:space="0" w:color="auto"/>
              <w:bottom w:val="nil"/>
              <w:right w:val="single" w:sz="6" w:space="0" w:color="auto"/>
            </w:tcBorders>
            <w:shd w:val="solid" w:color="C0C0C0" w:fill="auto"/>
          </w:tcPr>
          <w:p w:rsidR="003051DF" w:rsidRDefault="003051DF">
            <w:pPr>
              <w:autoSpaceDE w:val="0"/>
              <w:autoSpaceDN w:val="0"/>
              <w:adjustRightInd w:val="0"/>
              <w:jc w:val="center"/>
              <w:rPr>
                <w:rFonts w:ascii="Arial Narrow" w:eastAsia="Calibri" w:hAnsi="Arial Narrow" w:cs="Arial Narrow"/>
                <w:b/>
                <w:bCs/>
                <w:color w:val="000000"/>
                <w:sz w:val="22"/>
                <w:szCs w:val="22"/>
                <w:lang w:val="en-ZA" w:eastAsia="en-ZA"/>
              </w:rPr>
            </w:pPr>
            <w:r>
              <w:rPr>
                <w:rFonts w:ascii="Arial Narrow" w:eastAsia="Calibri" w:hAnsi="Arial Narrow" w:cs="Arial Narrow"/>
                <w:b/>
                <w:bCs/>
                <w:color w:val="000000"/>
                <w:sz w:val="22"/>
                <w:szCs w:val="22"/>
                <w:lang w:val="en-ZA" w:eastAsia="en-ZA"/>
              </w:rPr>
              <w:t>AWARD AMOUNT</w:t>
            </w:r>
          </w:p>
        </w:tc>
        <w:tc>
          <w:tcPr>
            <w:tcW w:w="6779" w:type="dxa"/>
            <w:tcBorders>
              <w:top w:val="single" w:sz="6" w:space="0" w:color="auto"/>
              <w:left w:val="single" w:sz="6" w:space="0" w:color="auto"/>
              <w:bottom w:val="nil"/>
              <w:right w:val="single" w:sz="6" w:space="0" w:color="auto"/>
            </w:tcBorders>
            <w:shd w:val="solid" w:color="C0C0C0" w:fill="auto"/>
          </w:tcPr>
          <w:p w:rsidR="003051DF" w:rsidRDefault="003051DF" w:rsidP="003051DF">
            <w:pPr>
              <w:autoSpaceDE w:val="0"/>
              <w:autoSpaceDN w:val="0"/>
              <w:adjustRightInd w:val="0"/>
              <w:ind w:right="2350"/>
              <w:rPr>
                <w:rFonts w:ascii="Arial Narrow" w:eastAsia="Calibri" w:hAnsi="Arial Narrow" w:cs="Arial Narrow"/>
                <w:b/>
                <w:bCs/>
                <w:color w:val="000000"/>
                <w:sz w:val="22"/>
                <w:szCs w:val="22"/>
                <w:lang w:val="en-ZA" w:eastAsia="en-ZA"/>
              </w:rPr>
            </w:pPr>
            <w:r>
              <w:rPr>
                <w:rFonts w:ascii="Arial Narrow" w:eastAsia="Calibri" w:hAnsi="Arial Narrow" w:cs="Arial Narrow"/>
                <w:b/>
                <w:bCs/>
                <w:color w:val="000000"/>
                <w:sz w:val="22"/>
                <w:szCs w:val="22"/>
                <w:lang w:val="en-ZA" w:eastAsia="en-ZA"/>
              </w:rPr>
              <w:t>PURPOSE OF USAGE</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w:t>
            </w:r>
          </w:p>
        </w:tc>
        <w:tc>
          <w:tcPr>
            <w:tcW w:w="1134"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Durban</w:t>
            </w:r>
          </w:p>
        </w:tc>
        <w:tc>
          <w:tcPr>
            <w:tcW w:w="2268"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Imvula</w:t>
            </w:r>
            <w:proofErr w:type="spellEnd"/>
            <w:r>
              <w:rPr>
                <w:rFonts w:ascii="Arial Narrow" w:eastAsia="Calibri" w:hAnsi="Arial Narrow" w:cs="Arial Narrow"/>
                <w:color w:val="000000"/>
                <w:sz w:val="20"/>
                <w:lang w:val="en-ZA" w:eastAsia="en-ZA"/>
              </w:rPr>
              <w:t xml:space="preserve"> Quality Protection</w:t>
            </w:r>
          </w:p>
        </w:tc>
        <w:tc>
          <w:tcPr>
            <w:tcW w:w="992"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01-Jun-18</w:t>
            </w:r>
          </w:p>
        </w:tc>
        <w:tc>
          <w:tcPr>
            <w:tcW w:w="850"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31-May-21</w:t>
            </w:r>
          </w:p>
        </w:tc>
        <w:tc>
          <w:tcPr>
            <w:tcW w:w="1276"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R1 242 858.81</w:t>
            </w:r>
          </w:p>
        </w:tc>
        <w:tc>
          <w:tcPr>
            <w:tcW w:w="6779"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Richards Bay</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Imvula</w:t>
            </w:r>
            <w:proofErr w:type="spellEnd"/>
            <w:r>
              <w:rPr>
                <w:rFonts w:ascii="Arial Narrow" w:eastAsia="Calibri" w:hAnsi="Arial Narrow" w:cs="Arial Narrow"/>
                <w:color w:val="000000"/>
                <w:sz w:val="20"/>
                <w:lang w:val="en-ZA" w:eastAsia="en-ZA"/>
              </w:rPr>
              <w:t xml:space="preserve"> Quality Protection</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28-Feb-21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R349 149.87</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Port Elizabeth.</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Metro Security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01-Nov-18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31-Mar-21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R509 359.23</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Johannesburg</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Imvula</w:t>
            </w:r>
            <w:proofErr w:type="spellEnd"/>
            <w:r>
              <w:rPr>
                <w:rFonts w:ascii="Arial Narrow" w:eastAsia="Calibri" w:hAnsi="Arial Narrow" w:cs="Arial Narrow"/>
                <w:color w:val="000000"/>
                <w:sz w:val="20"/>
                <w:lang w:val="en-ZA" w:eastAsia="en-ZA"/>
              </w:rPr>
              <w:t xml:space="preserve"> Quality Protection</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01-Sep-18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31-Aug-21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R4 220 298.59</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lastRenderedPageBreak/>
              <w:t>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Ekurhuleni</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01-Jan-19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31-May-21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R1 411 439.98</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Kimberley</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Services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01-Feb-19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31-Mar-21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R341 671.90</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Rustenburg</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TJ Protection Services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01-May-19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31-Aug-21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R317 600.00</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Port Elizabeth</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Imvula</w:t>
            </w:r>
            <w:proofErr w:type="spellEnd"/>
            <w:r>
              <w:rPr>
                <w:rFonts w:ascii="Arial Narrow" w:eastAsia="Calibri" w:hAnsi="Arial Narrow" w:cs="Arial Narrow"/>
                <w:color w:val="000000"/>
                <w:sz w:val="20"/>
                <w:lang w:val="en-ZA" w:eastAsia="en-ZA"/>
              </w:rPr>
              <w:t xml:space="preserve"> Quality Protection</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01-Jun-19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31-Mar-21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R267 609.62</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Vryburg</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Papa Mike Protection Services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01-Sep-19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31-Aug-22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R461 103.91</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Vaal</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17-Apr-20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31-Mar-24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R1 187 301.19</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Welkom</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Khensani</w:t>
            </w:r>
            <w:proofErr w:type="spellEnd"/>
            <w:r>
              <w:rPr>
                <w:rFonts w:ascii="Arial Narrow" w:eastAsia="Calibri" w:hAnsi="Arial Narrow" w:cs="Arial Narrow"/>
                <w:color w:val="000000"/>
                <w:sz w:val="20"/>
                <w:lang w:val="en-ZA" w:eastAsia="en-ZA"/>
              </w:rPr>
              <w:t xml:space="preserve"> Security Services and Trading</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01-Jun-20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31-May-21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R284 556.00</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George</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01-Jul-20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30-Jun-21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R145 395.08</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Cape Town</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01-Jul-20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30-Jun-21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R280 074.98</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Polokwane</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Papa Mike Protection Services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31-Oct-21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R448 822.00</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Secunda</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30-Nov-25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R1 475 646.68</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Pietermaritzburg</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Royal Security CC</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31-Mar-24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R947 593.94</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Port Shepstone</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Services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31-Oct-25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R1 463 978.09</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Emalahleni</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Sinqobile</w:t>
            </w:r>
            <w:proofErr w:type="spellEnd"/>
            <w:r>
              <w:rPr>
                <w:rFonts w:ascii="Arial Narrow" w:eastAsia="Calibri" w:hAnsi="Arial Narrow" w:cs="Arial Narrow"/>
                <w:color w:val="000000"/>
                <w:sz w:val="20"/>
                <w:lang w:val="en-ZA" w:eastAsia="en-ZA"/>
              </w:rPr>
              <w:t xml:space="preserve"> Equestrian Security Services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31-Mar-22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R880 635.96</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19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Newcastle</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Sinqobile</w:t>
            </w:r>
            <w:proofErr w:type="spellEnd"/>
            <w:r>
              <w:rPr>
                <w:rFonts w:ascii="Arial Narrow" w:eastAsia="Calibri" w:hAnsi="Arial Narrow" w:cs="Arial Narrow"/>
                <w:color w:val="000000"/>
                <w:sz w:val="20"/>
                <w:lang w:val="en-ZA" w:eastAsia="en-ZA"/>
              </w:rPr>
              <w:t xml:space="preserve"> Equestrian Security Services (Pty) Ltd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30-Jun-22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R250 650.18</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Mbombela</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Jubzin</w:t>
            </w:r>
            <w:proofErr w:type="spellEnd"/>
            <w:r>
              <w:rPr>
                <w:rFonts w:ascii="Arial Narrow" w:eastAsia="Calibri" w:hAnsi="Arial Narrow" w:cs="Arial Narrow"/>
                <w:color w:val="000000"/>
                <w:sz w:val="20"/>
                <w:lang w:val="en-ZA" w:eastAsia="en-ZA"/>
              </w:rPr>
              <w:t xml:space="preserve"> Security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01-Dec-20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30-Apr-21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R125 522.50</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Tshwane</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proofErr w:type="spellStart"/>
            <w:r>
              <w:rPr>
                <w:rFonts w:ascii="Arial Narrow" w:eastAsia="Calibri" w:hAnsi="Arial Narrow" w:cs="Arial Narrow"/>
                <w:color w:val="000000"/>
                <w:sz w:val="20"/>
                <w:lang w:val="en-ZA" w:eastAsia="en-ZA"/>
              </w:rPr>
              <w:t>Eldna</w:t>
            </w:r>
            <w:proofErr w:type="spellEnd"/>
            <w:r>
              <w:rPr>
                <w:rFonts w:ascii="Arial Narrow" w:eastAsia="Calibri" w:hAnsi="Arial Narrow" w:cs="Arial Narrow"/>
                <w:color w:val="000000"/>
                <w:sz w:val="20"/>
                <w:lang w:val="en-ZA" w:eastAsia="en-ZA"/>
              </w:rPr>
              <w:t xml:space="preserve"> Security Services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01-Jan-21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31-Dec-23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R2 725 336.47</w:t>
            </w:r>
          </w:p>
        </w:tc>
        <w:tc>
          <w:tcPr>
            <w:tcW w:w="6779" w:type="dxa"/>
            <w:tcBorders>
              <w:top w:val="single" w:sz="6" w:space="0" w:color="auto"/>
              <w:left w:val="single" w:sz="6" w:space="0" w:color="auto"/>
              <w:bottom w:val="single" w:sz="6" w:space="0" w:color="auto"/>
              <w:right w:val="single" w:sz="6" w:space="0" w:color="auto"/>
            </w:tcBorders>
            <w:shd w:val="solid" w:color="FFFFFF" w:fill="auto"/>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22</w:t>
            </w:r>
          </w:p>
        </w:tc>
        <w:tc>
          <w:tcPr>
            <w:tcW w:w="1134"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East London</w:t>
            </w:r>
          </w:p>
        </w:tc>
        <w:tc>
          <w:tcPr>
            <w:tcW w:w="2268"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Services (Pty) Ltd</w:t>
            </w:r>
          </w:p>
        </w:tc>
        <w:tc>
          <w:tcPr>
            <w:tcW w:w="992"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01-Feb-21</w:t>
            </w:r>
          </w:p>
        </w:tc>
        <w:tc>
          <w:tcPr>
            <w:tcW w:w="850"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31-Jan-22</w:t>
            </w:r>
          </w:p>
        </w:tc>
        <w:tc>
          <w:tcPr>
            <w:tcW w:w="1276"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R135 710.38</w:t>
            </w:r>
          </w:p>
        </w:tc>
        <w:tc>
          <w:tcPr>
            <w:tcW w:w="6779"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r w:rsidR="003051DF" w:rsidTr="003051DF">
        <w:trPr>
          <w:trHeight w:val="269"/>
        </w:trPr>
        <w:tc>
          <w:tcPr>
            <w:tcW w:w="426"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23</w:t>
            </w:r>
          </w:p>
        </w:tc>
        <w:tc>
          <w:tcPr>
            <w:tcW w:w="1134"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 xml:space="preserve">Richards Bay </w:t>
            </w:r>
          </w:p>
        </w:tc>
        <w:tc>
          <w:tcPr>
            <w:tcW w:w="2268"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Fidelity Security Services (Pty) Ltd</w:t>
            </w:r>
          </w:p>
        </w:tc>
        <w:tc>
          <w:tcPr>
            <w:tcW w:w="992"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01-Mar-21</w:t>
            </w:r>
          </w:p>
        </w:tc>
        <w:tc>
          <w:tcPr>
            <w:tcW w:w="850"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31-Mar-22</w:t>
            </w:r>
          </w:p>
        </w:tc>
        <w:tc>
          <w:tcPr>
            <w:tcW w:w="1276"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jc w:val="center"/>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R119 451.24</w:t>
            </w:r>
          </w:p>
        </w:tc>
        <w:tc>
          <w:tcPr>
            <w:tcW w:w="6779" w:type="dxa"/>
            <w:tcBorders>
              <w:top w:val="single" w:sz="6" w:space="0" w:color="auto"/>
              <w:left w:val="single" w:sz="6" w:space="0" w:color="auto"/>
              <w:bottom w:val="single" w:sz="6" w:space="0" w:color="auto"/>
              <w:right w:val="single" w:sz="6" w:space="0" w:color="auto"/>
            </w:tcBorders>
          </w:tcPr>
          <w:p w:rsidR="003051DF" w:rsidRDefault="003051DF">
            <w:pPr>
              <w:autoSpaceDE w:val="0"/>
              <w:autoSpaceDN w:val="0"/>
              <w:adjustRightInd w:val="0"/>
              <w:rPr>
                <w:rFonts w:ascii="Arial Narrow" w:eastAsia="Calibri" w:hAnsi="Arial Narrow" w:cs="Arial Narrow"/>
                <w:color w:val="000000"/>
                <w:sz w:val="20"/>
                <w:lang w:val="en-ZA" w:eastAsia="en-ZA"/>
              </w:rPr>
            </w:pPr>
            <w:r>
              <w:rPr>
                <w:rFonts w:ascii="Arial Narrow" w:eastAsia="Calibri" w:hAnsi="Arial Narrow" w:cs="Arial Narrow"/>
                <w:color w:val="000000"/>
                <w:sz w:val="20"/>
                <w:lang w:val="en-ZA" w:eastAsia="en-ZA"/>
              </w:rPr>
              <w:t>To safe guard the CCMA property, personnel and its users.</w:t>
            </w:r>
          </w:p>
        </w:tc>
      </w:tr>
    </w:tbl>
    <w:p w:rsidR="003051DF" w:rsidRPr="003051DF" w:rsidRDefault="003051DF" w:rsidP="003051DF">
      <w:pPr>
        <w:spacing w:after="160" w:line="259" w:lineRule="auto"/>
        <w:ind w:left="-426"/>
        <w:jc w:val="both"/>
        <w:rPr>
          <w:rFonts w:ascii="Arial Black" w:eastAsia="Calibri" w:hAnsi="Arial Black" w:cs="Arial"/>
          <w:b/>
          <w:szCs w:val="24"/>
        </w:rPr>
      </w:pPr>
    </w:p>
    <w:sectPr w:rsidR="003051DF" w:rsidRPr="003051DF"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3D" w:rsidRDefault="00077A3D" w:rsidP="00646E39">
      <w:r>
        <w:separator/>
      </w:r>
    </w:p>
  </w:endnote>
  <w:endnote w:type="continuationSeparator" w:id="0">
    <w:p w:rsidR="00077A3D" w:rsidRDefault="00077A3D"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05741F">
    <w:pPr>
      <w:pStyle w:val="Footer"/>
      <w:jc w:val="center"/>
    </w:pPr>
    <w:r>
      <w:fldChar w:fldCharType="begin"/>
    </w:r>
    <w:r w:rsidR="00646E39">
      <w:instrText xml:space="preserve"> PAGE   \* MERGEFORMAT </w:instrText>
    </w:r>
    <w:r>
      <w:fldChar w:fldCharType="separate"/>
    </w:r>
    <w:r w:rsidR="00D55E81">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3D" w:rsidRDefault="00077A3D" w:rsidP="00646E39">
      <w:r>
        <w:separator/>
      </w:r>
    </w:p>
  </w:footnote>
  <w:footnote w:type="continuationSeparator" w:id="0">
    <w:p w:rsidR="00077A3D" w:rsidRDefault="00077A3D"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C090AF3"/>
    <w:multiLevelType w:val="hybridMultilevel"/>
    <w:tmpl w:val="EA2AD6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7045452"/>
    <w:multiLevelType w:val="hybridMultilevel"/>
    <w:tmpl w:val="6DBE9F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038AC"/>
    <w:rsid w:val="00020AF1"/>
    <w:rsid w:val="0002334E"/>
    <w:rsid w:val="0003208E"/>
    <w:rsid w:val="0004639E"/>
    <w:rsid w:val="00053D39"/>
    <w:rsid w:val="0005741F"/>
    <w:rsid w:val="00060BC9"/>
    <w:rsid w:val="000707C3"/>
    <w:rsid w:val="00070E30"/>
    <w:rsid w:val="00077A3D"/>
    <w:rsid w:val="000A415E"/>
    <w:rsid w:val="000B46BB"/>
    <w:rsid w:val="000C66F8"/>
    <w:rsid w:val="000D162D"/>
    <w:rsid w:val="000E3E84"/>
    <w:rsid w:val="00102EE2"/>
    <w:rsid w:val="00105412"/>
    <w:rsid w:val="001160E8"/>
    <w:rsid w:val="00132042"/>
    <w:rsid w:val="0013744A"/>
    <w:rsid w:val="00146B10"/>
    <w:rsid w:val="0016170B"/>
    <w:rsid w:val="00185C77"/>
    <w:rsid w:val="001872A7"/>
    <w:rsid w:val="00197D8E"/>
    <w:rsid w:val="001C1C2B"/>
    <w:rsid w:val="00204CF1"/>
    <w:rsid w:val="002064B8"/>
    <w:rsid w:val="00210A29"/>
    <w:rsid w:val="00210E97"/>
    <w:rsid w:val="002244FC"/>
    <w:rsid w:val="00227098"/>
    <w:rsid w:val="0024010C"/>
    <w:rsid w:val="002864BC"/>
    <w:rsid w:val="00287415"/>
    <w:rsid w:val="002A5795"/>
    <w:rsid w:val="002D38A3"/>
    <w:rsid w:val="002E29A3"/>
    <w:rsid w:val="002E2FA2"/>
    <w:rsid w:val="00303EA7"/>
    <w:rsid w:val="00303FE9"/>
    <w:rsid w:val="003051DF"/>
    <w:rsid w:val="00337B29"/>
    <w:rsid w:val="00347AE4"/>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29B"/>
    <w:rsid w:val="004945A0"/>
    <w:rsid w:val="004B0E63"/>
    <w:rsid w:val="004B134A"/>
    <w:rsid w:val="004D1B84"/>
    <w:rsid w:val="004D3E5D"/>
    <w:rsid w:val="004D7AAE"/>
    <w:rsid w:val="004E4345"/>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E3ECB"/>
    <w:rsid w:val="007E6F52"/>
    <w:rsid w:val="007F7723"/>
    <w:rsid w:val="008106C5"/>
    <w:rsid w:val="00810C11"/>
    <w:rsid w:val="008402E5"/>
    <w:rsid w:val="0084624F"/>
    <w:rsid w:val="0084742A"/>
    <w:rsid w:val="00884C10"/>
    <w:rsid w:val="0088630C"/>
    <w:rsid w:val="0089052F"/>
    <w:rsid w:val="008A1468"/>
    <w:rsid w:val="00904CC5"/>
    <w:rsid w:val="00913C59"/>
    <w:rsid w:val="00917A69"/>
    <w:rsid w:val="0093224E"/>
    <w:rsid w:val="00933E1F"/>
    <w:rsid w:val="009357A9"/>
    <w:rsid w:val="00941455"/>
    <w:rsid w:val="00961B84"/>
    <w:rsid w:val="00974734"/>
    <w:rsid w:val="009749DA"/>
    <w:rsid w:val="009B0C6D"/>
    <w:rsid w:val="009B14B2"/>
    <w:rsid w:val="009B779E"/>
    <w:rsid w:val="009D7180"/>
    <w:rsid w:val="009E7E58"/>
    <w:rsid w:val="009F46AD"/>
    <w:rsid w:val="009F48F8"/>
    <w:rsid w:val="00A15236"/>
    <w:rsid w:val="00A17A42"/>
    <w:rsid w:val="00A21ED3"/>
    <w:rsid w:val="00A32CCC"/>
    <w:rsid w:val="00A55C17"/>
    <w:rsid w:val="00A601AA"/>
    <w:rsid w:val="00A67EE2"/>
    <w:rsid w:val="00A76353"/>
    <w:rsid w:val="00AB7EDD"/>
    <w:rsid w:val="00AC0747"/>
    <w:rsid w:val="00AC170C"/>
    <w:rsid w:val="00AD0AAD"/>
    <w:rsid w:val="00AD7C35"/>
    <w:rsid w:val="00AE027F"/>
    <w:rsid w:val="00AF5608"/>
    <w:rsid w:val="00B0592D"/>
    <w:rsid w:val="00B371F7"/>
    <w:rsid w:val="00B4092E"/>
    <w:rsid w:val="00B506F8"/>
    <w:rsid w:val="00B60D39"/>
    <w:rsid w:val="00B6152D"/>
    <w:rsid w:val="00B70947"/>
    <w:rsid w:val="00B711C5"/>
    <w:rsid w:val="00B8249D"/>
    <w:rsid w:val="00B86FFB"/>
    <w:rsid w:val="00BB0477"/>
    <w:rsid w:val="00BB75DA"/>
    <w:rsid w:val="00BC26EE"/>
    <w:rsid w:val="00BD42B1"/>
    <w:rsid w:val="00BE4AE8"/>
    <w:rsid w:val="00BF1BD9"/>
    <w:rsid w:val="00C0505E"/>
    <w:rsid w:val="00C15480"/>
    <w:rsid w:val="00C162F1"/>
    <w:rsid w:val="00C60A5C"/>
    <w:rsid w:val="00C75C93"/>
    <w:rsid w:val="00CB422B"/>
    <w:rsid w:val="00CB779F"/>
    <w:rsid w:val="00CC0C76"/>
    <w:rsid w:val="00CC4066"/>
    <w:rsid w:val="00CD63B4"/>
    <w:rsid w:val="00CE4338"/>
    <w:rsid w:val="00CF0FEF"/>
    <w:rsid w:val="00D13158"/>
    <w:rsid w:val="00D208A6"/>
    <w:rsid w:val="00D46D12"/>
    <w:rsid w:val="00D55E81"/>
    <w:rsid w:val="00D64996"/>
    <w:rsid w:val="00D66930"/>
    <w:rsid w:val="00D833A0"/>
    <w:rsid w:val="00D91831"/>
    <w:rsid w:val="00D93C1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F316F3"/>
    <w:rsid w:val="00F43048"/>
    <w:rsid w:val="00F72895"/>
    <w:rsid w:val="00F73F01"/>
    <w:rsid w:val="00FB44EE"/>
    <w:rsid w:val="00FC653D"/>
    <w:rsid w:val="00FD10C7"/>
    <w:rsid w:val="00FE1D66"/>
    <w:rsid w:val="00FE3F82"/>
    <w:rsid w:val="00FE5CF3"/>
    <w:rsid w:val="00FF24BD"/>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E8"/>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59"/>
    <w:qFormat/>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table" w:customStyle="1" w:styleId="GridTable1Light-Accent51">
    <w:name w:val="Grid Table 1 Light - Accent 51"/>
    <w:basedOn w:val="TableNormal"/>
    <w:uiPriority w:val="46"/>
    <w:rsid w:val="00185C7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668 [NW786E]</vt:lpstr>
      <vt:lpstr>668.	Mr W F Faber (DA) to ask the Minister of Employment and Labour:</vt:lpstr>
      <vt:lpstr>Whether (a) his department and/or (b) any entity reporting to him makes use of p</vt:lpstr>
    </vt:vector>
  </TitlesOfParts>
  <Company>NDPW</Company>
  <LinksUpToDate>false</LinksUpToDate>
  <CharactersWithSpaces>6373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2021-03-30T07:55:00Z</dcterms:created>
  <dcterms:modified xsi:type="dcterms:W3CDTF">2021-03-30T07:55:00Z</dcterms:modified>
</cp:coreProperties>
</file>