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C" w:rsidRDefault="00E83E3C" w:rsidP="00E83E3C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C" w:rsidRPr="00135757" w:rsidRDefault="00E83E3C" w:rsidP="00E83E3C">
      <w:pPr>
        <w:ind w:left="720" w:hanging="720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  <w:lang w:val="en-ZA"/>
        </w:rPr>
        <w:t>NATIONAL ASSEMBLY</w:t>
      </w: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E83E3C" w:rsidRPr="00135757" w:rsidRDefault="00E83E3C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>QUESTIONS FOR WRITTEN REPLY</w:t>
      </w:r>
    </w:p>
    <w:p w:rsidR="00E83E3C" w:rsidRDefault="00E83E3C" w:rsidP="00E83E3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3E3C" w:rsidRPr="00135757" w:rsidRDefault="00E83E3C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>QUESTION NUMBER 2021/</w:t>
      </w:r>
      <w:r w:rsidR="009B4963">
        <w:rPr>
          <w:rFonts w:ascii="Arial" w:hAnsi="Arial" w:cs="Arial"/>
          <w:b/>
          <w:bCs/>
          <w:color w:val="000000"/>
          <w:sz w:val="22"/>
          <w:szCs w:val="22"/>
        </w:rPr>
        <w:t>666</w:t>
      </w:r>
    </w:p>
    <w:p w:rsidR="00E83E3C" w:rsidRDefault="00E83E3C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DATE OF PUBLICATION: </w:t>
      </w:r>
      <w:r w:rsidR="009B4963">
        <w:rPr>
          <w:rFonts w:ascii="Arial" w:hAnsi="Arial" w:cs="Arial"/>
          <w:b/>
          <w:bCs/>
          <w:color w:val="000000"/>
          <w:sz w:val="22"/>
          <w:szCs w:val="22"/>
        </w:rPr>
        <w:t>05</w:t>
      </w: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B4963">
        <w:rPr>
          <w:rFonts w:ascii="Arial" w:hAnsi="Arial" w:cs="Arial"/>
          <w:b/>
          <w:bCs/>
          <w:color w:val="000000"/>
          <w:sz w:val="22"/>
          <w:szCs w:val="22"/>
        </w:rPr>
        <w:t>MARCH</w:t>
      </w: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 2021</w:t>
      </w:r>
    </w:p>
    <w:p w:rsidR="009B4963" w:rsidRPr="00135757" w:rsidRDefault="009B4963" w:rsidP="00E83E3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83E3C" w:rsidRPr="00135757" w:rsidRDefault="00E83E3C" w:rsidP="00E83E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B4963" w:rsidRPr="00DD0DF4" w:rsidRDefault="009B4963" w:rsidP="009B4963">
      <w:pPr>
        <w:spacing w:after="200" w:line="360" w:lineRule="auto"/>
        <w:jc w:val="both"/>
        <w:rPr>
          <w:rFonts w:ascii="Arial" w:hAnsi="Arial" w:cs="Arial"/>
          <w:b/>
          <w:bCs/>
          <w:lang w:val="en-ZA"/>
        </w:rPr>
      </w:pPr>
      <w:r w:rsidRPr="00DD0DF4">
        <w:rPr>
          <w:rFonts w:ascii="Arial" w:hAnsi="Arial" w:cs="Arial"/>
          <w:b/>
          <w:bCs/>
          <w:lang w:val="en-ZA"/>
        </w:rPr>
        <w:t xml:space="preserve">Mr T C R Walters (DA) to ask the Minister of </w:t>
      </w:r>
      <w:bookmarkStart w:id="0" w:name="_Hlk65950394"/>
      <w:r w:rsidRPr="00DD0DF4">
        <w:rPr>
          <w:rFonts w:ascii="Arial" w:hAnsi="Arial" w:cs="Arial"/>
          <w:b/>
          <w:bCs/>
          <w:lang w:val="en-ZA"/>
        </w:rPr>
        <w:t>Cooperative Governance and Traditional Affairs</w:t>
      </w:r>
      <w:r w:rsidR="00A7044A" w:rsidRPr="00DD0DF4">
        <w:rPr>
          <w:rFonts w:ascii="Arial" w:hAnsi="Arial" w:cs="Arial"/>
          <w:b/>
          <w:bCs/>
          <w:lang w:val="en-ZA"/>
        </w:rPr>
        <w:fldChar w:fldCharType="begin"/>
      </w:r>
      <w:r w:rsidRPr="00DD0DF4">
        <w:rPr>
          <w:rFonts w:ascii="Arial" w:hAnsi="Arial" w:cs="Arial"/>
          <w:b/>
          <w:bCs/>
          <w:lang w:val="en-ZA"/>
        </w:rPr>
        <w:instrText xml:space="preserve"> XE "Cooperative Governance and Traditional Affairs" </w:instrText>
      </w:r>
      <w:r w:rsidR="00A7044A" w:rsidRPr="00DD0DF4">
        <w:rPr>
          <w:rFonts w:ascii="Arial" w:hAnsi="Arial" w:cs="Arial"/>
          <w:b/>
          <w:bCs/>
          <w:lang w:val="en-ZA"/>
        </w:rPr>
        <w:fldChar w:fldCharType="end"/>
      </w:r>
      <w:r w:rsidRPr="00DD0DF4">
        <w:rPr>
          <w:rFonts w:ascii="Arial" w:hAnsi="Arial" w:cs="Arial"/>
          <w:b/>
          <w:bCs/>
          <w:lang w:val="en-ZA"/>
        </w:rPr>
        <w:t>:</w:t>
      </w:r>
    </w:p>
    <w:bookmarkEnd w:id="0"/>
    <w:p w:rsidR="009B4963" w:rsidRPr="009B4963" w:rsidRDefault="009B4963" w:rsidP="009B4963">
      <w:pPr>
        <w:rPr>
          <w:rFonts w:ascii="Arial" w:hAnsi="Arial" w:cs="Arial"/>
          <w:b/>
          <w:bCs/>
          <w:lang w:val="en-ZA"/>
        </w:rPr>
      </w:pPr>
      <w:r w:rsidRPr="009B4963">
        <w:rPr>
          <w:rFonts w:ascii="Arial" w:hAnsi="Arial" w:cs="Arial"/>
          <w:b/>
          <w:bCs/>
          <w:lang w:val="en-ZA"/>
        </w:rPr>
        <w:t>QUESTION</w:t>
      </w:r>
      <w:r>
        <w:rPr>
          <w:rFonts w:ascii="Arial" w:hAnsi="Arial" w:cs="Arial"/>
          <w:b/>
          <w:bCs/>
          <w:lang w:val="en-ZA"/>
        </w:rPr>
        <w:t>:</w:t>
      </w:r>
    </w:p>
    <w:p w:rsidR="009B4963" w:rsidRDefault="009B4963" w:rsidP="009B4963">
      <w:pPr>
        <w:rPr>
          <w:rFonts w:ascii="Arial" w:hAnsi="Arial" w:cs="Arial"/>
          <w:lang w:val="en-ZA"/>
        </w:rPr>
      </w:pPr>
    </w:p>
    <w:p w:rsidR="00E83E3C" w:rsidRPr="00135757" w:rsidRDefault="009B4963" w:rsidP="009B496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D0DF4">
        <w:rPr>
          <w:rFonts w:ascii="Arial" w:hAnsi="Arial" w:cs="Arial"/>
          <w:lang w:val="en-ZA"/>
        </w:rPr>
        <w:t xml:space="preserve">Whether (a) her department and/or (b) any entity reporting to her makes </w:t>
      </w:r>
      <w:bookmarkStart w:id="1" w:name="_Hlk66292157"/>
      <w:r w:rsidRPr="00DD0DF4">
        <w:rPr>
          <w:rFonts w:ascii="Arial" w:hAnsi="Arial" w:cs="Arial"/>
          <w:lang w:val="en-ZA"/>
        </w:rPr>
        <w:t>use of private security firms</w:t>
      </w:r>
      <w:bookmarkEnd w:id="1"/>
      <w:r w:rsidRPr="00DD0DF4">
        <w:rPr>
          <w:rFonts w:ascii="Arial" w:hAnsi="Arial" w:cs="Arial"/>
          <w:lang w:val="en-ZA"/>
        </w:rPr>
        <w:t>; if not, what is the position in this regard; if so, in each case, what is the (</w:t>
      </w:r>
      <w:proofErr w:type="spellStart"/>
      <w:r w:rsidRPr="00DD0DF4">
        <w:rPr>
          <w:rFonts w:ascii="Arial" w:hAnsi="Arial" w:cs="Arial"/>
          <w:lang w:val="en-ZA"/>
        </w:rPr>
        <w:t>i</w:t>
      </w:r>
      <w:proofErr w:type="spellEnd"/>
      <w:r w:rsidRPr="00DD0DF4">
        <w:rPr>
          <w:rFonts w:ascii="Arial" w:hAnsi="Arial" w:cs="Arial"/>
          <w:lang w:val="en-ZA"/>
        </w:rPr>
        <w:t xml:space="preserve">) name of each firm, (ii) purpose, (iii) value and (iv) duration of each specified contract? </w:t>
      </w:r>
      <w:r w:rsidRPr="009B4963">
        <w:rPr>
          <w:rFonts w:ascii="Arial" w:hAnsi="Arial" w:cs="Arial"/>
        </w:rPr>
        <w:t>NW784E</w:t>
      </w:r>
      <w:r w:rsidR="00E83E3C" w:rsidRPr="00135757"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:rsidR="00E83E3C" w:rsidRPr="00135757" w:rsidRDefault="00E83E3C" w:rsidP="00E83E3C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35757">
        <w:rPr>
          <w:rFonts w:ascii="Arial" w:hAnsi="Arial" w:cs="Arial"/>
          <w:b/>
          <w:bCs/>
          <w:sz w:val="22"/>
          <w:szCs w:val="22"/>
        </w:rPr>
        <w:lastRenderedPageBreak/>
        <w:t>REPLY:</w:t>
      </w:r>
    </w:p>
    <w:p w:rsidR="00E83E3C" w:rsidRDefault="00E83E3C" w:rsidP="00E83E3C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9B4963" w:rsidRPr="00DD0DF4" w:rsidRDefault="009B4963" w:rsidP="009B4963">
      <w:pPr>
        <w:spacing w:line="360" w:lineRule="auto"/>
        <w:contextualSpacing/>
        <w:jc w:val="both"/>
        <w:rPr>
          <w:rFonts w:ascii="Arial" w:hAnsi="Arial" w:cs="Arial"/>
          <w:bCs/>
          <w:lang w:val="en-ZA"/>
        </w:rPr>
      </w:pPr>
      <w:r w:rsidRPr="00DD0DF4">
        <w:rPr>
          <w:rFonts w:ascii="Arial" w:hAnsi="Arial" w:cs="Arial"/>
          <w:bCs/>
        </w:rPr>
        <w:t xml:space="preserve">(a) </w:t>
      </w:r>
      <w:r w:rsidR="002A16B9">
        <w:rPr>
          <w:rFonts w:ascii="Arial" w:hAnsi="Arial" w:cs="Arial"/>
          <w:bCs/>
        </w:rPr>
        <w:t xml:space="preserve">Yes, the </w:t>
      </w:r>
      <w:r w:rsidRPr="00DD0DF4">
        <w:rPr>
          <w:rFonts w:ascii="Arial" w:hAnsi="Arial" w:cs="Arial"/>
          <w:bCs/>
        </w:rPr>
        <w:t xml:space="preserve">Department of </w:t>
      </w:r>
      <w:r w:rsidRPr="00DD0DF4">
        <w:rPr>
          <w:rFonts w:ascii="Arial" w:hAnsi="Arial" w:cs="Arial"/>
          <w:bCs/>
          <w:lang w:val="en-ZA"/>
        </w:rPr>
        <w:t xml:space="preserve">Cooperative Governance </w:t>
      </w:r>
      <w:r w:rsidR="002A16B9">
        <w:rPr>
          <w:rFonts w:ascii="Arial" w:hAnsi="Arial" w:cs="Arial"/>
          <w:bCs/>
          <w:lang w:val="en-ZA"/>
        </w:rPr>
        <w:t xml:space="preserve">makes use of </w:t>
      </w:r>
      <w:r w:rsidR="002A16B9" w:rsidRPr="00DD0DF4">
        <w:rPr>
          <w:rFonts w:ascii="Arial" w:hAnsi="Arial" w:cs="Arial"/>
          <w:lang w:val="en-ZA"/>
        </w:rPr>
        <w:t>use of private security firms</w:t>
      </w:r>
      <w:r w:rsidR="002A16B9" w:rsidRPr="00DD0DF4">
        <w:rPr>
          <w:rFonts w:ascii="Arial" w:hAnsi="Arial" w:cs="Arial"/>
          <w:bCs/>
          <w:lang w:val="en-ZA"/>
        </w:rPr>
        <w:t xml:space="preserve"> </w:t>
      </w:r>
      <w:r w:rsidR="00A7044A" w:rsidRPr="00DD0DF4">
        <w:rPr>
          <w:rFonts w:ascii="Arial" w:hAnsi="Arial" w:cs="Arial"/>
          <w:bCs/>
          <w:lang w:val="en-ZA"/>
        </w:rPr>
        <w:fldChar w:fldCharType="begin"/>
      </w:r>
      <w:r w:rsidRPr="00DD0DF4">
        <w:rPr>
          <w:rFonts w:ascii="Arial" w:hAnsi="Arial" w:cs="Arial"/>
          <w:bCs/>
          <w:lang w:val="en-ZA"/>
        </w:rPr>
        <w:instrText xml:space="preserve"> XE "Cooperative Governance and Traditional Affairs" </w:instrText>
      </w:r>
      <w:r w:rsidR="00A7044A" w:rsidRPr="00DD0DF4">
        <w:rPr>
          <w:rFonts w:ascii="Arial" w:hAnsi="Arial" w:cs="Arial"/>
          <w:bCs/>
          <w:lang w:val="en-ZA"/>
        </w:rPr>
        <w:fldChar w:fldCharType="end"/>
      </w:r>
    </w:p>
    <w:p w:rsidR="009B4963" w:rsidRDefault="009B4963" w:rsidP="009B4963">
      <w:pPr>
        <w:spacing w:line="360" w:lineRule="auto"/>
        <w:contextualSpacing/>
        <w:jc w:val="both"/>
        <w:rPr>
          <w:rFonts w:ascii="Arial" w:hAnsi="Arial" w:cs="Arial"/>
          <w:bCs/>
          <w:lang w:val="en-ZA"/>
        </w:rPr>
      </w:pPr>
      <w:r w:rsidRPr="00DD0DF4">
        <w:rPr>
          <w:rFonts w:ascii="Arial" w:hAnsi="Arial" w:cs="Arial"/>
          <w:bCs/>
          <w:lang w:val="en-ZA"/>
        </w:rPr>
        <w:t xml:space="preserve">(b) N/A </w:t>
      </w:r>
    </w:p>
    <w:p w:rsidR="009B4963" w:rsidRDefault="009B4963" w:rsidP="009B4963">
      <w:pPr>
        <w:spacing w:line="360" w:lineRule="auto"/>
        <w:contextualSpacing/>
        <w:jc w:val="both"/>
        <w:rPr>
          <w:rFonts w:ascii="Arial" w:hAnsi="Arial" w:cs="Arial"/>
          <w:bCs/>
          <w:lang w:val="en-ZA"/>
        </w:rPr>
      </w:pPr>
    </w:p>
    <w:tbl>
      <w:tblPr>
        <w:tblStyle w:val="TableGrid"/>
        <w:tblW w:w="0" w:type="auto"/>
        <w:tblLook w:val="04A0"/>
      </w:tblPr>
      <w:tblGrid>
        <w:gridCol w:w="2407"/>
        <w:gridCol w:w="2718"/>
        <w:gridCol w:w="2096"/>
        <w:gridCol w:w="2407"/>
      </w:tblGrid>
      <w:tr w:rsidR="002A16B9" w:rsidTr="00B91D1F">
        <w:tc>
          <w:tcPr>
            <w:tcW w:w="2407" w:type="dxa"/>
          </w:tcPr>
          <w:p w:rsidR="002A16B9" w:rsidRDefault="002A16B9" w:rsidP="009B4963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lang w:val="en-ZA"/>
              </w:rPr>
            </w:pPr>
            <w:r>
              <w:rPr>
                <w:rFonts w:ascii="Arial" w:hAnsi="Arial" w:cs="Arial"/>
                <w:bCs/>
                <w:lang w:val="en-ZA"/>
              </w:rPr>
              <w:t>(</w:t>
            </w:r>
            <w:proofErr w:type="spellStart"/>
            <w:r>
              <w:rPr>
                <w:rFonts w:ascii="Arial" w:hAnsi="Arial" w:cs="Arial"/>
                <w:bCs/>
                <w:lang w:val="en-ZA"/>
              </w:rPr>
              <w:t>i</w:t>
            </w:r>
            <w:proofErr w:type="spellEnd"/>
            <w:r>
              <w:rPr>
                <w:rFonts w:ascii="Arial" w:hAnsi="Arial" w:cs="Arial"/>
                <w:bCs/>
                <w:lang w:val="en-ZA"/>
              </w:rPr>
              <w:t>)</w:t>
            </w:r>
          </w:p>
        </w:tc>
        <w:tc>
          <w:tcPr>
            <w:tcW w:w="2718" w:type="dxa"/>
          </w:tcPr>
          <w:p w:rsidR="002A16B9" w:rsidRDefault="002A16B9" w:rsidP="009B4963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lang w:val="en-ZA"/>
              </w:rPr>
            </w:pPr>
            <w:r>
              <w:rPr>
                <w:rFonts w:ascii="Arial" w:hAnsi="Arial" w:cs="Arial"/>
                <w:bCs/>
                <w:lang w:val="en-ZA"/>
              </w:rPr>
              <w:t>(ii)</w:t>
            </w:r>
          </w:p>
        </w:tc>
        <w:tc>
          <w:tcPr>
            <w:tcW w:w="2096" w:type="dxa"/>
          </w:tcPr>
          <w:p w:rsidR="002A16B9" w:rsidRDefault="002A16B9" w:rsidP="009B4963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lang w:val="en-ZA"/>
              </w:rPr>
            </w:pPr>
            <w:r>
              <w:rPr>
                <w:rFonts w:ascii="Arial" w:hAnsi="Arial" w:cs="Arial"/>
                <w:bCs/>
                <w:lang w:val="en-ZA"/>
              </w:rPr>
              <w:t>(iii)</w:t>
            </w:r>
          </w:p>
        </w:tc>
        <w:tc>
          <w:tcPr>
            <w:tcW w:w="2407" w:type="dxa"/>
          </w:tcPr>
          <w:p w:rsidR="002A16B9" w:rsidRDefault="002A16B9" w:rsidP="009B4963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lang w:val="en-ZA"/>
              </w:rPr>
            </w:pPr>
            <w:r>
              <w:rPr>
                <w:rFonts w:ascii="Arial" w:hAnsi="Arial" w:cs="Arial"/>
                <w:bCs/>
                <w:lang w:val="en-ZA"/>
              </w:rPr>
              <w:t>(iv)</w:t>
            </w:r>
          </w:p>
        </w:tc>
      </w:tr>
      <w:tr w:rsidR="002A16B9" w:rsidTr="00B91D1F">
        <w:tc>
          <w:tcPr>
            <w:tcW w:w="2407" w:type="dxa"/>
          </w:tcPr>
          <w:p w:rsidR="002A16B9" w:rsidRPr="002A16B9" w:rsidRDefault="002A16B9" w:rsidP="002A16B9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</w:rPr>
            </w:pPr>
            <w:proofErr w:type="spellStart"/>
            <w:r w:rsidRPr="002A16B9">
              <w:rPr>
                <w:rFonts w:ascii="Arial" w:hAnsi="Arial" w:cs="Arial"/>
                <w:bCs/>
              </w:rPr>
              <w:t>Wenzile</w:t>
            </w:r>
            <w:proofErr w:type="spellEnd"/>
            <w:r w:rsidRPr="002A16B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A16B9">
              <w:rPr>
                <w:rFonts w:ascii="Arial" w:hAnsi="Arial" w:cs="Arial"/>
                <w:bCs/>
              </w:rPr>
              <w:t>Phaphama</w:t>
            </w:r>
            <w:proofErr w:type="spellEnd"/>
            <w:r w:rsidRPr="002A16B9">
              <w:rPr>
                <w:rFonts w:ascii="Arial" w:hAnsi="Arial" w:cs="Arial"/>
                <w:bCs/>
              </w:rPr>
              <w:t xml:space="preserve"> Security Services</w:t>
            </w:r>
          </w:p>
          <w:p w:rsidR="002A16B9" w:rsidRDefault="002A16B9" w:rsidP="009B4963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lang w:val="en-ZA"/>
              </w:rPr>
            </w:pPr>
          </w:p>
        </w:tc>
        <w:tc>
          <w:tcPr>
            <w:tcW w:w="2718" w:type="dxa"/>
          </w:tcPr>
          <w:p w:rsidR="002A16B9" w:rsidRDefault="002A16B9" w:rsidP="009B4963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lang w:val="en-ZA"/>
              </w:rPr>
            </w:pPr>
            <w:r w:rsidRPr="009B4963">
              <w:rPr>
                <w:rFonts w:ascii="Arial" w:hAnsi="Arial" w:cs="Arial"/>
                <w:bCs/>
              </w:rPr>
              <w:t>Security Services for provision of 24/7 guarding services in five Departmental buildings.</w:t>
            </w:r>
          </w:p>
        </w:tc>
        <w:tc>
          <w:tcPr>
            <w:tcW w:w="2096" w:type="dxa"/>
          </w:tcPr>
          <w:p w:rsidR="002A16B9" w:rsidRDefault="002A16B9" w:rsidP="009B4963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lang w:val="en-ZA"/>
              </w:rPr>
            </w:pPr>
            <w:r w:rsidRPr="00DD0DF4">
              <w:rPr>
                <w:rFonts w:ascii="Arial" w:hAnsi="Arial" w:cs="Arial"/>
                <w:bCs/>
              </w:rPr>
              <w:t xml:space="preserve">R </w:t>
            </w:r>
            <w:r w:rsidRPr="00DD0DF4">
              <w:rPr>
                <w:rFonts w:ascii="Arial" w:hAnsi="Arial" w:cs="Arial"/>
              </w:rPr>
              <w:t>33 769 546,72</w:t>
            </w:r>
          </w:p>
        </w:tc>
        <w:tc>
          <w:tcPr>
            <w:tcW w:w="2407" w:type="dxa"/>
          </w:tcPr>
          <w:p w:rsidR="002A16B9" w:rsidRPr="00DD0DF4" w:rsidRDefault="002A16B9" w:rsidP="002A16B9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DD0DF4">
              <w:rPr>
                <w:rFonts w:ascii="Arial" w:hAnsi="Arial" w:cs="Arial"/>
              </w:rPr>
              <w:t>3</w:t>
            </w:r>
            <w:r w:rsidRPr="000028C2">
              <w:rPr>
                <w:rFonts w:ascii="Arial" w:hAnsi="Arial" w:cs="Arial"/>
              </w:rPr>
              <w:t xml:space="preserve"> </w:t>
            </w:r>
            <w:r w:rsidRPr="00DD0DF4">
              <w:rPr>
                <w:rFonts w:ascii="Arial" w:hAnsi="Arial" w:cs="Arial"/>
              </w:rPr>
              <w:t>years (1</w:t>
            </w:r>
            <w:r w:rsidR="00B91D1F">
              <w:rPr>
                <w:rFonts w:ascii="Arial" w:hAnsi="Arial" w:cs="Arial"/>
              </w:rPr>
              <w:t xml:space="preserve"> </w:t>
            </w:r>
            <w:r w:rsidRPr="00DD0DF4">
              <w:rPr>
                <w:rFonts w:ascii="Arial" w:hAnsi="Arial" w:cs="Arial"/>
              </w:rPr>
              <w:t>June 2018-31 May 2021</w:t>
            </w:r>
            <w:r>
              <w:rPr>
                <w:rFonts w:ascii="Arial" w:hAnsi="Arial" w:cs="Arial"/>
              </w:rPr>
              <w:t>)</w:t>
            </w:r>
          </w:p>
          <w:p w:rsidR="002A16B9" w:rsidRDefault="002A16B9" w:rsidP="009B4963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lang w:val="en-ZA"/>
              </w:rPr>
            </w:pPr>
          </w:p>
        </w:tc>
      </w:tr>
      <w:tr w:rsidR="002A16B9" w:rsidTr="00B91D1F">
        <w:tc>
          <w:tcPr>
            <w:tcW w:w="2407" w:type="dxa"/>
          </w:tcPr>
          <w:p w:rsidR="002A16B9" w:rsidRPr="002A16B9" w:rsidRDefault="002A16B9" w:rsidP="002A16B9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2A16B9">
              <w:rPr>
                <w:rFonts w:ascii="Arial" w:hAnsi="Arial" w:cs="Arial"/>
                <w:bCs/>
              </w:rPr>
              <w:t>Delco Distributors</w:t>
            </w:r>
          </w:p>
          <w:p w:rsidR="002A16B9" w:rsidRDefault="002A16B9" w:rsidP="009B4963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lang w:val="en-ZA"/>
              </w:rPr>
            </w:pPr>
          </w:p>
        </w:tc>
        <w:tc>
          <w:tcPr>
            <w:tcW w:w="2718" w:type="dxa"/>
          </w:tcPr>
          <w:p w:rsidR="002A16B9" w:rsidRDefault="002A16B9" w:rsidP="009B4963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lang w:val="en-ZA"/>
              </w:rPr>
            </w:pPr>
            <w:r>
              <w:rPr>
                <w:rFonts w:ascii="Arial" w:hAnsi="Arial" w:cs="Arial"/>
                <w:bCs/>
              </w:rPr>
              <w:t>P</w:t>
            </w:r>
            <w:r w:rsidRPr="00DD0DF4">
              <w:rPr>
                <w:rFonts w:ascii="Arial" w:hAnsi="Arial" w:cs="Arial"/>
                <w:bCs/>
              </w:rPr>
              <w:t>rovid</w:t>
            </w:r>
            <w:r>
              <w:rPr>
                <w:rFonts w:ascii="Arial" w:hAnsi="Arial" w:cs="Arial"/>
                <w:bCs/>
              </w:rPr>
              <w:t>es</w:t>
            </w:r>
            <w:r w:rsidRPr="00DD0DF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rented </w:t>
            </w:r>
            <w:r w:rsidRPr="00DD0DF4">
              <w:rPr>
                <w:rFonts w:ascii="Arial" w:hAnsi="Arial" w:cs="Arial"/>
                <w:bCs/>
              </w:rPr>
              <w:t>security equipment such walkthrough metal detectors and X-ray machine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028C2">
              <w:rPr>
                <w:rFonts w:ascii="Arial" w:hAnsi="Arial" w:cs="Arial"/>
                <w:bCs/>
              </w:rPr>
              <w:t xml:space="preserve">in </w:t>
            </w:r>
            <w:r w:rsidRPr="00DD0DF4">
              <w:rPr>
                <w:rFonts w:ascii="Arial" w:hAnsi="Arial" w:cs="Arial"/>
                <w:bCs/>
              </w:rPr>
              <w:t>f</w:t>
            </w:r>
            <w:r>
              <w:rPr>
                <w:rFonts w:ascii="Arial" w:hAnsi="Arial" w:cs="Arial"/>
                <w:bCs/>
              </w:rPr>
              <w:t>our</w:t>
            </w:r>
            <w:r w:rsidRPr="000028C2">
              <w:rPr>
                <w:rFonts w:ascii="Arial" w:hAnsi="Arial" w:cs="Arial"/>
                <w:bCs/>
              </w:rPr>
              <w:t xml:space="preserve"> Departmental </w:t>
            </w:r>
            <w:r w:rsidRPr="00DD0DF4">
              <w:rPr>
                <w:rFonts w:ascii="Arial" w:hAnsi="Arial" w:cs="Arial"/>
                <w:bCs/>
              </w:rPr>
              <w:t>buildings</w:t>
            </w:r>
          </w:p>
        </w:tc>
        <w:tc>
          <w:tcPr>
            <w:tcW w:w="2096" w:type="dxa"/>
          </w:tcPr>
          <w:p w:rsidR="002A16B9" w:rsidRDefault="002A16B9" w:rsidP="009B4963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lang w:val="en-ZA"/>
              </w:rPr>
            </w:pPr>
            <w:r w:rsidRPr="00DD0DF4">
              <w:rPr>
                <w:rFonts w:ascii="Arial" w:hAnsi="Arial" w:cs="Arial"/>
                <w:bCs/>
              </w:rPr>
              <w:t>R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D0DF4">
              <w:rPr>
                <w:rFonts w:ascii="Arial" w:hAnsi="Arial" w:cs="Arial"/>
                <w:bCs/>
              </w:rPr>
              <w:t>385 825,20</w:t>
            </w:r>
          </w:p>
        </w:tc>
        <w:tc>
          <w:tcPr>
            <w:tcW w:w="2407" w:type="dxa"/>
          </w:tcPr>
          <w:p w:rsidR="002A16B9" w:rsidRPr="00DD0DF4" w:rsidRDefault="002A16B9" w:rsidP="002A16B9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DD0DF4">
              <w:rPr>
                <w:rFonts w:ascii="Arial" w:hAnsi="Arial" w:cs="Arial"/>
                <w:bCs/>
              </w:rPr>
              <w:t>12 months (1 April 202</w:t>
            </w:r>
            <w:r w:rsidR="00B91D1F">
              <w:rPr>
                <w:rFonts w:ascii="Arial" w:hAnsi="Arial" w:cs="Arial"/>
                <w:bCs/>
              </w:rPr>
              <w:t xml:space="preserve">0 </w:t>
            </w:r>
            <w:r w:rsidRPr="00DD0DF4">
              <w:rPr>
                <w:rFonts w:ascii="Arial" w:hAnsi="Arial" w:cs="Arial"/>
                <w:bCs/>
              </w:rPr>
              <w:t>-</w:t>
            </w:r>
            <w:r w:rsidR="00B91D1F">
              <w:rPr>
                <w:rFonts w:ascii="Arial" w:hAnsi="Arial" w:cs="Arial"/>
                <w:bCs/>
              </w:rPr>
              <w:t xml:space="preserve"> </w:t>
            </w:r>
            <w:r w:rsidRPr="00DD0DF4">
              <w:rPr>
                <w:rFonts w:ascii="Arial" w:hAnsi="Arial" w:cs="Arial"/>
                <w:bCs/>
              </w:rPr>
              <w:t>31 March 2021)</w:t>
            </w:r>
          </w:p>
          <w:p w:rsidR="002A16B9" w:rsidRDefault="002A16B9" w:rsidP="009B4963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lang w:val="en-ZA"/>
              </w:rPr>
            </w:pPr>
          </w:p>
        </w:tc>
      </w:tr>
    </w:tbl>
    <w:p w:rsidR="009B4963" w:rsidRDefault="009B4963" w:rsidP="009B4963">
      <w:pPr>
        <w:spacing w:line="360" w:lineRule="auto"/>
        <w:contextualSpacing/>
        <w:jc w:val="both"/>
        <w:rPr>
          <w:rFonts w:ascii="Arial" w:hAnsi="Arial" w:cs="Arial"/>
          <w:bCs/>
        </w:rPr>
      </w:pPr>
    </w:p>
    <w:p w:rsidR="009B4963" w:rsidRPr="00135757" w:rsidRDefault="009B4963" w:rsidP="00E83E3C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sectPr w:rsidR="009B4963" w:rsidRPr="00135757" w:rsidSect="00D52558">
      <w:headerReference w:type="even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569" w:rsidRDefault="00260569">
      <w:r>
        <w:separator/>
      </w:r>
    </w:p>
  </w:endnote>
  <w:endnote w:type="continuationSeparator" w:id="0">
    <w:p w:rsidR="00260569" w:rsidRDefault="00260569">
      <w:r>
        <w:continuationSeparator/>
      </w:r>
    </w:p>
  </w:endnote>
  <w:endnote w:type="continuationNotice" w:id="1">
    <w:p w:rsidR="00260569" w:rsidRDefault="0026056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569" w:rsidRDefault="00260569">
      <w:r>
        <w:separator/>
      </w:r>
    </w:p>
  </w:footnote>
  <w:footnote w:type="continuationSeparator" w:id="0">
    <w:p w:rsidR="00260569" w:rsidRDefault="00260569">
      <w:r>
        <w:continuationSeparator/>
      </w:r>
    </w:p>
  </w:footnote>
  <w:footnote w:type="continuationNotice" w:id="1">
    <w:p w:rsidR="00260569" w:rsidRDefault="0026056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A704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15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393"/>
    <w:multiLevelType w:val="hybridMultilevel"/>
    <w:tmpl w:val="87AEB03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0079B0"/>
    <w:multiLevelType w:val="hybridMultilevel"/>
    <w:tmpl w:val="681C8B3C"/>
    <w:lvl w:ilvl="0" w:tplc="EE889DCE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03">
      <w:start w:val="1"/>
      <w:numFmt w:val="lowerLetter"/>
      <w:lvlText w:val="%2."/>
      <w:lvlJc w:val="left"/>
      <w:pPr>
        <w:ind w:left="1222" w:hanging="360"/>
      </w:pPr>
    </w:lvl>
    <w:lvl w:ilvl="2" w:tplc="04090005">
      <w:start w:val="1"/>
      <w:numFmt w:val="lowerRoman"/>
      <w:lvlText w:val="%3."/>
      <w:lvlJc w:val="right"/>
      <w:pPr>
        <w:ind w:left="1942" w:hanging="180"/>
      </w:pPr>
    </w:lvl>
    <w:lvl w:ilvl="3" w:tplc="04090001">
      <w:start w:val="1"/>
      <w:numFmt w:val="decimal"/>
      <w:lvlText w:val="%4."/>
      <w:lvlJc w:val="left"/>
      <w:pPr>
        <w:ind w:left="2662" w:hanging="360"/>
      </w:pPr>
    </w:lvl>
    <w:lvl w:ilvl="4" w:tplc="04090003">
      <w:start w:val="1"/>
      <w:numFmt w:val="lowerLetter"/>
      <w:lvlText w:val="%5."/>
      <w:lvlJc w:val="left"/>
      <w:pPr>
        <w:ind w:left="3382" w:hanging="360"/>
      </w:pPr>
    </w:lvl>
    <w:lvl w:ilvl="5" w:tplc="04090005">
      <w:start w:val="1"/>
      <w:numFmt w:val="lowerRoman"/>
      <w:lvlText w:val="%6."/>
      <w:lvlJc w:val="right"/>
      <w:pPr>
        <w:ind w:left="4102" w:hanging="180"/>
      </w:pPr>
    </w:lvl>
    <w:lvl w:ilvl="6" w:tplc="04090001">
      <w:start w:val="1"/>
      <w:numFmt w:val="decimal"/>
      <w:lvlText w:val="%7."/>
      <w:lvlJc w:val="left"/>
      <w:pPr>
        <w:ind w:left="4822" w:hanging="360"/>
      </w:pPr>
    </w:lvl>
    <w:lvl w:ilvl="7" w:tplc="04090003">
      <w:start w:val="1"/>
      <w:numFmt w:val="lowerLetter"/>
      <w:lvlText w:val="%8."/>
      <w:lvlJc w:val="left"/>
      <w:pPr>
        <w:ind w:left="5542" w:hanging="360"/>
      </w:pPr>
    </w:lvl>
    <w:lvl w:ilvl="8" w:tplc="04090005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AE73CEA"/>
    <w:multiLevelType w:val="hybridMultilevel"/>
    <w:tmpl w:val="4D74F0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ZA" w:vendorID="64" w:dllVersion="6" w:nlCheck="1" w:checkStyle="1"/>
  <w:activeWritingStyle w:appName="MSWord" w:lang="en-US" w:vendorID="64" w:dllVersion="0" w:nlCheck="1" w:checkStyle="0"/>
  <w:activeWritingStyle w:appName="MSWord" w:lang="en-ZA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55CF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E0D0A"/>
    <w:rsid w:val="000E2483"/>
    <w:rsid w:val="000E25D9"/>
    <w:rsid w:val="000E279C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F8"/>
    <w:rsid w:val="00110EE9"/>
    <w:rsid w:val="0011120E"/>
    <w:rsid w:val="0011127D"/>
    <w:rsid w:val="0011218D"/>
    <w:rsid w:val="001136C2"/>
    <w:rsid w:val="0011427E"/>
    <w:rsid w:val="00116EE0"/>
    <w:rsid w:val="00117268"/>
    <w:rsid w:val="001176F0"/>
    <w:rsid w:val="0012022B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604"/>
    <w:rsid w:val="001C1ED7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3DA8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ACE"/>
    <w:rsid w:val="002008E8"/>
    <w:rsid w:val="002021B1"/>
    <w:rsid w:val="00202A5C"/>
    <w:rsid w:val="00203398"/>
    <w:rsid w:val="00206806"/>
    <w:rsid w:val="00207A8F"/>
    <w:rsid w:val="00211049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56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A1102"/>
    <w:rsid w:val="002A16B9"/>
    <w:rsid w:val="002A2458"/>
    <w:rsid w:val="002A2848"/>
    <w:rsid w:val="002A2CBC"/>
    <w:rsid w:val="002A4629"/>
    <w:rsid w:val="002A4963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F01B2"/>
    <w:rsid w:val="002F35BE"/>
    <w:rsid w:val="002F3B94"/>
    <w:rsid w:val="002F3FED"/>
    <w:rsid w:val="002F57C4"/>
    <w:rsid w:val="002F6EC6"/>
    <w:rsid w:val="002F7D3D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91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51D8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650E"/>
    <w:rsid w:val="003B73D2"/>
    <w:rsid w:val="003C22C8"/>
    <w:rsid w:val="003C25DC"/>
    <w:rsid w:val="003C2EB0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1023A"/>
    <w:rsid w:val="00412BF1"/>
    <w:rsid w:val="00413C9F"/>
    <w:rsid w:val="00414A5A"/>
    <w:rsid w:val="00415A69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5C8F"/>
    <w:rsid w:val="00436485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1870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71E1"/>
    <w:rsid w:val="005A749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81B"/>
    <w:rsid w:val="00686B3B"/>
    <w:rsid w:val="00686C49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835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F25"/>
    <w:rsid w:val="00702234"/>
    <w:rsid w:val="00702380"/>
    <w:rsid w:val="00703340"/>
    <w:rsid w:val="007034C2"/>
    <w:rsid w:val="007038BC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7400"/>
    <w:rsid w:val="00737C33"/>
    <w:rsid w:val="00740084"/>
    <w:rsid w:val="007403F1"/>
    <w:rsid w:val="007413E6"/>
    <w:rsid w:val="007421AD"/>
    <w:rsid w:val="00742603"/>
    <w:rsid w:val="00744771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3083"/>
    <w:rsid w:val="00763613"/>
    <w:rsid w:val="00763942"/>
    <w:rsid w:val="00763EDD"/>
    <w:rsid w:val="00764F9A"/>
    <w:rsid w:val="00765156"/>
    <w:rsid w:val="00767464"/>
    <w:rsid w:val="00770273"/>
    <w:rsid w:val="00770E35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3070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576B"/>
    <w:rsid w:val="007B5C04"/>
    <w:rsid w:val="007B6BE1"/>
    <w:rsid w:val="007C1079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7A4"/>
    <w:rsid w:val="0084256E"/>
    <w:rsid w:val="00842B5E"/>
    <w:rsid w:val="00843EBF"/>
    <w:rsid w:val="0084406D"/>
    <w:rsid w:val="008440FD"/>
    <w:rsid w:val="00845542"/>
    <w:rsid w:val="00845FFE"/>
    <w:rsid w:val="00846803"/>
    <w:rsid w:val="00846972"/>
    <w:rsid w:val="008540A3"/>
    <w:rsid w:val="00854480"/>
    <w:rsid w:val="00854513"/>
    <w:rsid w:val="00855CF3"/>
    <w:rsid w:val="00856BDA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7BF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761"/>
    <w:rsid w:val="009B2F24"/>
    <w:rsid w:val="009B41BC"/>
    <w:rsid w:val="009B4872"/>
    <w:rsid w:val="009B48AF"/>
    <w:rsid w:val="009B4963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25F"/>
    <w:rsid w:val="009D68E5"/>
    <w:rsid w:val="009E0F11"/>
    <w:rsid w:val="009E2368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044A"/>
    <w:rsid w:val="00A713FA"/>
    <w:rsid w:val="00A71999"/>
    <w:rsid w:val="00A72F8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26F42"/>
    <w:rsid w:val="00B301DF"/>
    <w:rsid w:val="00B3091D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665"/>
    <w:rsid w:val="00BD26D0"/>
    <w:rsid w:val="00BD4223"/>
    <w:rsid w:val="00BD48F0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15CC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7661"/>
    <w:rsid w:val="00DF775A"/>
    <w:rsid w:val="00E01E85"/>
    <w:rsid w:val="00E02258"/>
    <w:rsid w:val="00E023A5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32C3"/>
    <w:rsid w:val="00E94FD6"/>
    <w:rsid w:val="00E952D7"/>
    <w:rsid w:val="00E95F18"/>
    <w:rsid w:val="00E9628C"/>
    <w:rsid w:val="00E97BA6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B0025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4F9"/>
    <w:rsid w:val="00F011B9"/>
    <w:rsid w:val="00F014FE"/>
    <w:rsid w:val="00F0264D"/>
    <w:rsid w:val="00F03CF8"/>
    <w:rsid w:val="00F0475D"/>
    <w:rsid w:val="00F04875"/>
    <w:rsid w:val="00F04C9C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1E4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4C16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List - Bullet Points,List Paragraph 1,Body text,List Paragraph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List - Bullet Points Char,List Paragraph 1 Char,Body text Char,List Paragraph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4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134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21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5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1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9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8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6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96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4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3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4568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974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79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18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04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7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5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01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CF08DD-FD72-4FC9-A005-97DCA40B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Loyiso</dc:creator>
  <cp:lastModifiedBy>USER</cp:lastModifiedBy>
  <cp:revision>2</cp:revision>
  <cp:lastPrinted>2020-03-20T12:08:00Z</cp:lastPrinted>
  <dcterms:created xsi:type="dcterms:W3CDTF">2021-03-19T13:38:00Z</dcterms:created>
  <dcterms:modified xsi:type="dcterms:W3CDTF">2021-03-19T13:38:00Z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789478028</vt:i4>
  </property>
  <property fmtid="{D5CDD505-2E9C-101B-9397-08002B2CF9AE}" pid="3" name="ContentTypeId">
    <vt:lpwstr>0x01010029782709F005064592F28DE7C92FA509</vt:lpwstr>
  </property>
</Properties>
</file>