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GoBack"/>
      <w:bookmarkStart w:id="1" w:name="_Hlk34206045"/>
      <w:bookmarkStart w:id="2" w:name="_Hlk74243434"/>
      <w:bookmarkStart w:id="3" w:name="_Hlk95472905"/>
      <w:bookmarkEnd w:id="0"/>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4" w:name="_Hlk65832587"/>
      <w:bookmarkStart w:id="5" w:name="_Hlk55548705"/>
      <w:bookmarkStart w:id="6" w:name="_Hlk130811459"/>
      <w:r w:rsidRPr="002D596F">
        <w:rPr>
          <w:rFonts w:ascii="Arial" w:hAnsi="Arial" w:cs="Arial"/>
          <w:b/>
        </w:rPr>
        <w:t xml:space="preserve">QUESTION NUMBER: </w:t>
      </w:r>
      <w:bookmarkStart w:id="7" w:name="_Hlk34208942"/>
      <w:bookmarkStart w:id="8" w:name="_Hlk49113957"/>
      <w:r w:rsidR="00057FDF" w:rsidRPr="00057FDF">
        <w:rPr>
          <w:rFonts w:ascii="Arial" w:hAnsi="Arial" w:cs="Arial"/>
          <w:b/>
          <w:lang w:val="af-ZA"/>
        </w:rPr>
        <w:t>654</w:t>
      </w:r>
      <w:r w:rsidR="00B75149">
        <w:rPr>
          <w:rFonts w:ascii="Arial" w:hAnsi="Arial" w:cs="Arial"/>
          <w:b/>
        </w:rPr>
        <w:t xml:space="preserve"> </w:t>
      </w:r>
      <w:bookmarkStart w:id="9" w:name="_Hlk128734672"/>
      <w:r w:rsidRPr="002D596F">
        <w:rPr>
          <w:rFonts w:ascii="Arial" w:hAnsi="Arial" w:cs="Arial"/>
          <w:b/>
        </w:rPr>
        <w:t>[</w:t>
      </w:r>
      <w:r w:rsidR="00057FDF" w:rsidRPr="00057FDF">
        <w:rPr>
          <w:rFonts w:ascii="Arial" w:hAnsi="Arial" w:cs="Arial"/>
          <w:b/>
        </w:rPr>
        <w:t>NW726E</w:t>
      </w:r>
      <w:r w:rsidRPr="002D596F">
        <w:rPr>
          <w:rFonts w:ascii="Arial" w:hAnsi="Arial" w:cs="Arial"/>
          <w:b/>
        </w:rPr>
        <w:t>]</w:t>
      </w:r>
      <w:bookmarkEnd w:id="7"/>
      <w:bookmarkEnd w:id="9"/>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1"/>
      <w:bookmarkEnd w:id="2"/>
      <w:bookmarkEnd w:id="3"/>
      <w:bookmarkEnd w:id="4"/>
      <w:bookmarkEnd w:id="5"/>
      <w:bookmarkEnd w:id="8"/>
      <w:r w:rsidR="0040249A">
        <w:rPr>
          <w:rFonts w:ascii="Arial" w:hAnsi="Arial" w:cs="Arial"/>
          <w:b/>
        </w:rPr>
        <w:t>3</w:t>
      </w:r>
      <w:r w:rsidR="002D596F" w:rsidRPr="002D596F">
        <w:rPr>
          <w:rFonts w:ascii="Arial" w:hAnsi="Arial" w:cs="Arial"/>
          <w:b/>
        </w:rPr>
        <w:t xml:space="preserve"> </w:t>
      </w:r>
      <w:r w:rsidR="0040249A">
        <w:rPr>
          <w:rFonts w:ascii="Arial" w:hAnsi="Arial" w:cs="Arial"/>
          <w:b/>
        </w:rPr>
        <w:t>MARCH</w:t>
      </w:r>
      <w:r w:rsidR="002D596F" w:rsidRPr="002D596F">
        <w:rPr>
          <w:rFonts w:ascii="Arial" w:hAnsi="Arial" w:cs="Arial"/>
          <w:b/>
        </w:rPr>
        <w:t xml:space="preserve"> 2023</w:t>
      </w:r>
    </w:p>
    <w:p w:rsidR="005C4707" w:rsidRDefault="005C4707" w:rsidP="005C4707">
      <w:pPr>
        <w:ind w:right="26"/>
        <w:jc w:val="both"/>
      </w:pPr>
    </w:p>
    <w:p w:rsidR="00057FDF" w:rsidRPr="00057FDF" w:rsidRDefault="00057FDF" w:rsidP="00057FDF">
      <w:pPr>
        <w:spacing w:before="100" w:beforeAutospacing="1" w:after="100" w:afterAutospacing="1"/>
        <w:ind w:left="709" w:hanging="709"/>
        <w:jc w:val="both"/>
        <w:rPr>
          <w:rFonts w:ascii="Arial" w:hAnsi="Arial" w:cs="Arial"/>
        </w:rPr>
      </w:pPr>
      <w:bookmarkStart w:id="10" w:name="_Hlk128734636"/>
      <w:r w:rsidRPr="00057FDF">
        <w:rPr>
          <w:rFonts w:ascii="Arial" w:hAnsi="Arial" w:cs="Arial"/>
          <w:b/>
          <w:lang w:val="af-ZA"/>
        </w:rPr>
        <w:t>654.</w:t>
      </w:r>
      <w:bookmarkEnd w:id="10"/>
      <w:r w:rsidRPr="00057FDF">
        <w:rPr>
          <w:rFonts w:ascii="Arial" w:hAnsi="Arial" w:cs="Arial"/>
          <w:b/>
          <w:lang w:val="af-ZA"/>
        </w:rPr>
        <w:tab/>
      </w:r>
      <w:r w:rsidRPr="00057FDF">
        <w:rPr>
          <w:rFonts w:ascii="Arial" w:hAnsi="Arial" w:cs="Arial"/>
          <w:b/>
        </w:rPr>
        <w:t xml:space="preserve">Mr M M Montwedi </w:t>
      </w:r>
      <w:bookmarkEnd w:id="6"/>
      <w:r w:rsidRPr="00057FDF">
        <w:rPr>
          <w:rFonts w:ascii="Arial" w:hAnsi="Arial" w:cs="Arial"/>
          <w:b/>
        </w:rPr>
        <w:t>(EFF) to ask the Minister of Finance</w:t>
      </w:r>
      <w:r w:rsidR="00D3151D" w:rsidRPr="00057FDF">
        <w:rPr>
          <w:rFonts w:ascii="Arial" w:hAnsi="Arial" w:cs="Arial"/>
          <w:b/>
        </w:rPr>
        <w:fldChar w:fldCharType="begin"/>
      </w:r>
      <w:r w:rsidRPr="00057FDF">
        <w:rPr>
          <w:rFonts w:ascii="Arial" w:hAnsi="Arial" w:cs="Arial"/>
        </w:rPr>
        <w:instrText xml:space="preserve"> XE "</w:instrText>
      </w:r>
      <w:r w:rsidRPr="00057FDF">
        <w:rPr>
          <w:rFonts w:ascii="Arial" w:hAnsi="Arial" w:cs="Arial"/>
          <w:b/>
        </w:rPr>
        <w:instrText>Minister of Finance</w:instrText>
      </w:r>
      <w:r w:rsidRPr="00057FDF">
        <w:rPr>
          <w:rFonts w:ascii="Arial" w:hAnsi="Arial" w:cs="Arial"/>
        </w:rPr>
        <w:instrText xml:space="preserve">" </w:instrText>
      </w:r>
      <w:r w:rsidR="00D3151D" w:rsidRPr="00057FDF">
        <w:rPr>
          <w:rFonts w:ascii="Arial" w:hAnsi="Arial" w:cs="Arial"/>
          <w:b/>
        </w:rPr>
        <w:fldChar w:fldCharType="end"/>
      </w:r>
      <w:r w:rsidRPr="00057FDF">
        <w:rPr>
          <w:rFonts w:ascii="Arial" w:hAnsi="Arial" w:cs="Arial"/>
          <w:b/>
        </w:rPr>
        <w:t xml:space="preserve">: </w:t>
      </w:r>
    </w:p>
    <w:p w:rsidR="00057FDF" w:rsidRDefault="00057FDF" w:rsidP="00707FD5">
      <w:pPr>
        <w:autoSpaceDE w:val="0"/>
        <w:autoSpaceDN w:val="0"/>
        <w:adjustRightInd w:val="0"/>
        <w:spacing w:before="100" w:beforeAutospacing="1" w:after="100" w:afterAutospacing="1" w:line="276" w:lineRule="auto"/>
        <w:jc w:val="both"/>
        <w:rPr>
          <w:rFonts w:ascii="Arial" w:hAnsi="Arial" w:cs="Arial"/>
          <w:sz w:val="20"/>
          <w:szCs w:val="20"/>
        </w:rPr>
      </w:pPr>
      <w:r w:rsidRPr="00057FDF">
        <w:rPr>
          <w:rFonts w:ascii="Arial" w:hAnsi="Arial" w:cs="Arial"/>
          <w:lang w:val="en-GB"/>
        </w:rPr>
        <w:t xml:space="preserve">Whether, in light of the disastrous weather conditions that have affected the wine grape subsector for the 2022 harvest, the National Treasury would be willing to review the excise tax burden for wine which is currently standing at 11% significantly above other emerging markets’ </w:t>
      </w:r>
      <w:bookmarkStart w:id="11" w:name="_Hlk128734625"/>
      <w:r w:rsidRPr="00057FDF">
        <w:rPr>
          <w:rFonts w:ascii="Arial" w:hAnsi="Arial" w:cs="Arial"/>
          <w:lang w:val="en-GB"/>
        </w:rPr>
        <w:t>duties on wine</w:t>
      </w:r>
      <w:bookmarkEnd w:id="11"/>
      <w:r w:rsidRPr="00057FDF">
        <w:rPr>
          <w:rFonts w:ascii="Arial" w:hAnsi="Arial" w:cs="Arial"/>
          <w:lang w:val="en-GB"/>
        </w:rPr>
        <w:t>; if not, why not; if so, what are the relevant details?</w:t>
      </w:r>
      <w:r w:rsidRPr="00057FDF">
        <w:rPr>
          <w:rFonts w:ascii="Arial" w:hAnsi="Arial" w:cs="Arial"/>
        </w:rPr>
        <w:tab/>
      </w:r>
      <w:r w:rsidRPr="00057FDF">
        <w:rPr>
          <w:rFonts w:ascii="Arial" w:hAnsi="Arial" w:cs="Arial"/>
        </w:rPr>
        <w:tab/>
      </w:r>
      <w:r w:rsidRPr="00057FDF">
        <w:rPr>
          <w:rFonts w:ascii="Arial" w:hAnsi="Arial" w:cs="Arial"/>
        </w:rPr>
        <w:tab/>
      </w:r>
      <w:r w:rsidRPr="00057FDF">
        <w:rPr>
          <w:rFonts w:ascii="Arial" w:hAnsi="Arial" w:cs="Arial"/>
        </w:rPr>
        <w:tab/>
      </w:r>
      <w:r w:rsidRPr="00057FDF">
        <w:rPr>
          <w:rFonts w:ascii="Arial" w:hAnsi="Arial" w:cs="Arial"/>
        </w:rPr>
        <w:tab/>
      </w:r>
      <w:r w:rsidRPr="00057FDF">
        <w:rPr>
          <w:rFonts w:ascii="Arial" w:hAnsi="Arial" w:cs="Arial"/>
        </w:rPr>
        <w:tab/>
      </w:r>
      <w:r w:rsidRPr="00057FDF">
        <w:rPr>
          <w:rFonts w:ascii="Arial" w:hAnsi="Arial" w:cs="Arial"/>
        </w:rPr>
        <w:tab/>
      </w:r>
      <w:r w:rsidRPr="00057FDF">
        <w:rPr>
          <w:rFonts w:ascii="Arial" w:hAnsi="Arial" w:cs="Arial"/>
        </w:rPr>
        <w:tab/>
      </w:r>
      <w:r w:rsidRPr="00057FDF">
        <w:rPr>
          <w:rFonts w:ascii="Arial" w:hAnsi="Arial" w:cs="Arial"/>
        </w:rPr>
        <w:tab/>
      </w:r>
      <w:r>
        <w:rPr>
          <w:rFonts w:ascii="Arial" w:hAnsi="Arial" w:cs="Arial"/>
        </w:rPr>
        <w:tab/>
      </w:r>
      <w:r>
        <w:rPr>
          <w:rFonts w:ascii="Arial" w:hAnsi="Arial" w:cs="Arial"/>
        </w:rPr>
        <w:tab/>
        <w:t xml:space="preserve">     </w:t>
      </w:r>
      <w:r w:rsidRPr="00057FDF">
        <w:rPr>
          <w:rFonts w:ascii="Arial" w:hAnsi="Arial" w:cs="Arial"/>
          <w:sz w:val="20"/>
          <w:szCs w:val="20"/>
        </w:rPr>
        <w:t>NW726E</w:t>
      </w:r>
    </w:p>
    <w:p w:rsidR="005C4707" w:rsidRPr="002D596F" w:rsidRDefault="005C4707" w:rsidP="005C4707">
      <w:pPr>
        <w:spacing w:before="100" w:beforeAutospacing="1" w:after="100" w:afterAutospacing="1" w:line="276" w:lineRule="auto"/>
        <w:jc w:val="both"/>
        <w:outlineLvl w:val="0"/>
        <w:rPr>
          <w:rFonts w:ascii="Arial" w:hAnsi="Arial" w:cs="Arial"/>
          <w:b/>
        </w:rPr>
      </w:pPr>
      <w:r w:rsidRPr="002D596F">
        <w:rPr>
          <w:rFonts w:ascii="Arial" w:hAnsi="Arial" w:cs="Arial"/>
          <w:b/>
        </w:rPr>
        <w:t>REPLY</w:t>
      </w:r>
    </w:p>
    <w:p w:rsidR="005C4707" w:rsidRDefault="00FB33A2" w:rsidP="00096F77">
      <w:pPr>
        <w:spacing w:line="276" w:lineRule="auto"/>
        <w:jc w:val="both"/>
        <w:rPr>
          <w:rFonts w:ascii="Arial" w:hAnsi="Arial" w:cs="Arial"/>
        </w:rPr>
      </w:pPr>
      <w:r>
        <w:rPr>
          <w:rFonts w:ascii="Arial" w:hAnsi="Arial" w:cs="Arial"/>
        </w:rPr>
        <w:t xml:space="preserve">There are many considerations when determining the rate of any tax.  </w:t>
      </w:r>
      <w:r w:rsidR="00522C6A">
        <w:rPr>
          <w:rFonts w:ascii="Arial" w:hAnsi="Arial" w:cs="Arial"/>
        </w:rPr>
        <w:t>The</w:t>
      </w:r>
      <w:r w:rsidR="00F372E3">
        <w:rPr>
          <w:rFonts w:ascii="Arial" w:hAnsi="Arial" w:cs="Arial"/>
        </w:rPr>
        <w:t xml:space="preserve"> </w:t>
      </w:r>
      <w:r w:rsidR="00096F77">
        <w:rPr>
          <w:rFonts w:ascii="Arial" w:hAnsi="Arial" w:cs="Arial"/>
        </w:rPr>
        <w:t>National Treasury has undertaken</w:t>
      </w:r>
      <w:r w:rsidR="002A08A2">
        <w:rPr>
          <w:rFonts w:ascii="Arial" w:hAnsi="Arial" w:cs="Arial"/>
        </w:rPr>
        <w:t xml:space="preserve"> an</w:t>
      </w:r>
      <w:r w:rsidR="00096F77">
        <w:rPr>
          <w:rFonts w:ascii="Arial" w:hAnsi="Arial" w:cs="Arial"/>
        </w:rPr>
        <w:t xml:space="preserve"> alcohol tax</w:t>
      </w:r>
      <w:r w:rsidR="00F372E3">
        <w:rPr>
          <w:rFonts w:ascii="Arial" w:hAnsi="Arial" w:cs="Arial"/>
        </w:rPr>
        <w:t>ation</w:t>
      </w:r>
      <w:r w:rsidR="00096F77">
        <w:rPr>
          <w:rFonts w:ascii="Arial" w:hAnsi="Arial" w:cs="Arial"/>
        </w:rPr>
        <w:t xml:space="preserve"> review process </w:t>
      </w:r>
      <w:r w:rsidR="00F372E3">
        <w:rPr>
          <w:rFonts w:ascii="Arial" w:hAnsi="Arial" w:cs="Arial"/>
        </w:rPr>
        <w:t xml:space="preserve">and will soon publish a </w:t>
      </w:r>
      <w:r w:rsidR="00522C6A">
        <w:rPr>
          <w:rFonts w:ascii="Arial" w:hAnsi="Arial" w:cs="Arial"/>
        </w:rPr>
        <w:t xml:space="preserve">discussion </w:t>
      </w:r>
      <w:r w:rsidR="00F372E3">
        <w:rPr>
          <w:rFonts w:ascii="Arial" w:hAnsi="Arial" w:cs="Arial"/>
        </w:rPr>
        <w:t xml:space="preserve">paper for public </w:t>
      </w:r>
      <w:r w:rsidR="00096F77">
        <w:rPr>
          <w:rFonts w:ascii="Arial" w:hAnsi="Arial" w:cs="Arial"/>
        </w:rPr>
        <w:t xml:space="preserve">consultation. The </w:t>
      </w:r>
      <w:r w:rsidR="00522C6A">
        <w:rPr>
          <w:rFonts w:ascii="Arial" w:hAnsi="Arial" w:cs="Arial"/>
        </w:rPr>
        <w:t xml:space="preserve">discussion paper </w:t>
      </w:r>
      <w:r w:rsidR="00096F77">
        <w:rPr>
          <w:rFonts w:ascii="Arial" w:hAnsi="Arial" w:cs="Arial"/>
        </w:rPr>
        <w:t xml:space="preserve">will consider all the </w:t>
      </w:r>
      <w:r w:rsidR="00F372E3">
        <w:rPr>
          <w:rFonts w:ascii="Arial" w:hAnsi="Arial" w:cs="Arial"/>
        </w:rPr>
        <w:t xml:space="preserve">developments and </w:t>
      </w:r>
      <w:r w:rsidR="00096F77">
        <w:rPr>
          <w:rFonts w:ascii="Arial" w:hAnsi="Arial" w:cs="Arial"/>
        </w:rPr>
        <w:t xml:space="preserve">relevant issues pertaining to </w:t>
      </w:r>
      <w:r w:rsidR="00522C6A">
        <w:rPr>
          <w:rFonts w:ascii="Arial" w:hAnsi="Arial" w:cs="Arial"/>
        </w:rPr>
        <w:t xml:space="preserve">the </w:t>
      </w:r>
      <w:r w:rsidR="00096F77">
        <w:rPr>
          <w:rFonts w:ascii="Arial" w:hAnsi="Arial" w:cs="Arial"/>
        </w:rPr>
        <w:t xml:space="preserve">overall alcohol </w:t>
      </w:r>
      <w:r w:rsidR="00F372E3">
        <w:rPr>
          <w:rFonts w:ascii="Arial" w:hAnsi="Arial" w:cs="Arial"/>
        </w:rPr>
        <w:t xml:space="preserve">industry and </w:t>
      </w:r>
      <w:r w:rsidR="00522C6A">
        <w:rPr>
          <w:rFonts w:ascii="Arial" w:hAnsi="Arial" w:cs="Arial"/>
        </w:rPr>
        <w:t xml:space="preserve">the </w:t>
      </w:r>
      <w:r w:rsidR="00096F77">
        <w:rPr>
          <w:rFonts w:ascii="Arial" w:hAnsi="Arial" w:cs="Arial"/>
        </w:rPr>
        <w:t xml:space="preserve">taxation </w:t>
      </w:r>
      <w:r w:rsidR="00522C6A">
        <w:rPr>
          <w:rFonts w:ascii="Arial" w:hAnsi="Arial" w:cs="Arial"/>
        </w:rPr>
        <w:t xml:space="preserve">of alcoholic beverages </w:t>
      </w:r>
      <w:r w:rsidR="00F372E3">
        <w:rPr>
          <w:rFonts w:ascii="Arial" w:hAnsi="Arial" w:cs="Arial"/>
        </w:rPr>
        <w:t xml:space="preserve">since the last review </w:t>
      </w:r>
      <w:r w:rsidR="002A08A2">
        <w:rPr>
          <w:rFonts w:ascii="Arial" w:hAnsi="Arial" w:cs="Arial"/>
        </w:rPr>
        <w:t xml:space="preserve">was performed in </w:t>
      </w:r>
      <w:r w:rsidR="00F372E3">
        <w:rPr>
          <w:rFonts w:ascii="Arial" w:hAnsi="Arial" w:cs="Arial"/>
        </w:rPr>
        <w:t>2014.</w:t>
      </w:r>
      <w:r w:rsidR="00522C6A">
        <w:rPr>
          <w:rFonts w:ascii="Arial" w:hAnsi="Arial" w:cs="Arial"/>
        </w:rPr>
        <w:t xml:space="preserve"> The excise duty regime for wine will also be specifically considered in relation to the industry and the excise duty regime for other alcoholic beverages. </w:t>
      </w:r>
      <w:r w:rsidR="00096F77">
        <w:rPr>
          <w:rFonts w:ascii="Arial" w:hAnsi="Arial" w:cs="Arial"/>
        </w:rPr>
        <w:t xml:space="preserve">  </w:t>
      </w:r>
    </w:p>
    <w:p w:rsidR="002A08A2" w:rsidRDefault="002A08A2" w:rsidP="002D596F">
      <w:pPr>
        <w:rPr>
          <w:rFonts w:ascii="Arial" w:hAnsi="Arial" w:cs="Arial"/>
        </w:rPr>
      </w:pPr>
    </w:p>
    <w:sectPr w:rsidR="002A08A2"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270" w:rsidRDefault="00E46270">
      <w:r>
        <w:separator/>
      </w:r>
    </w:p>
  </w:endnote>
  <w:endnote w:type="continuationSeparator" w:id="0">
    <w:p w:rsidR="00E46270" w:rsidRDefault="00E462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D3151D">
        <w:pPr>
          <w:pStyle w:val="Footer"/>
          <w:jc w:val="center"/>
        </w:pPr>
        <w:r>
          <w:fldChar w:fldCharType="begin"/>
        </w:r>
        <w:r w:rsidR="00096F77">
          <w:instrText xml:space="preserve"> PAGE   \* MERGEFORMAT </w:instrText>
        </w:r>
        <w:r>
          <w:fldChar w:fldCharType="separate"/>
        </w:r>
        <w:r w:rsidR="00E46270">
          <w:rPr>
            <w:noProof/>
          </w:rPr>
          <w:t>1</w:t>
        </w:r>
        <w:r>
          <w:rPr>
            <w:noProof/>
          </w:rPr>
          <w:fldChar w:fldCharType="end"/>
        </w:r>
      </w:p>
    </w:sdtContent>
  </w:sdt>
  <w:p w:rsidR="006C2B5C" w:rsidRDefault="00E46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270" w:rsidRDefault="00E46270">
      <w:r>
        <w:separator/>
      </w:r>
    </w:p>
  </w:footnote>
  <w:footnote w:type="continuationSeparator" w:id="0">
    <w:p w:rsidR="00E46270" w:rsidRDefault="00E462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YyMjIzMjM3MTAyNbNU0lEKTi0uzszPAykwqwUAVnjxiSwAAAA="/>
  </w:docVars>
  <w:rsids>
    <w:rsidRoot w:val="005C4707"/>
    <w:rsid w:val="000031AE"/>
    <w:rsid w:val="00057FDF"/>
    <w:rsid w:val="000914A1"/>
    <w:rsid w:val="00096F77"/>
    <w:rsid w:val="000E2F26"/>
    <w:rsid w:val="000F142C"/>
    <w:rsid w:val="00112895"/>
    <w:rsid w:val="001144AD"/>
    <w:rsid w:val="001D26A9"/>
    <w:rsid w:val="00204A1C"/>
    <w:rsid w:val="002278CB"/>
    <w:rsid w:val="0026000E"/>
    <w:rsid w:val="002A08A2"/>
    <w:rsid w:val="002B5062"/>
    <w:rsid w:val="002D596F"/>
    <w:rsid w:val="0040249A"/>
    <w:rsid w:val="00403E43"/>
    <w:rsid w:val="00476EA2"/>
    <w:rsid w:val="0047767B"/>
    <w:rsid w:val="004E3C6A"/>
    <w:rsid w:val="00522C6A"/>
    <w:rsid w:val="0055321F"/>
    <w:rsid w:val="005634CC"/>
    <w:rsid w:val="005866A9"/>
    <w:rsid w:val="00594E1F"/>
    <w:rsid w:val="005C4707"/>
    <w:rsid w:val="0061571D"/>
    <w:rsid w:val="00621CE8"/>
    <w:rsid w:val="006E1981"/>
    <w:rsid w:val="006E4BBC"/>
    <w:rsid w:val="006F2B2E"/>
    <w:rsid w:val="00707FD5"/>
    <w:rsid w:val="007525EF"/>
    <w:rsid w:val="007E169F"/>
    <w:rsid w:val="007F7E46"/>
    <w:rsid w:val="00882549"/>
    <w:rsid w:val="008F72EF"/>
    <w:rsid w:val="009433B9"/>
    <w:rsid w:val="009E3A1D"/>
    <w:rsid w:val="00A33523"/>
    <w:rsid w:val="00A84AD6"/>
    <w:rsid w:val="00AB259E"/>
    <w:rsid w:val="00AC7835"/>
    <w:rsid w:val="00B22C27"/>
    <w:rsid w:val="00B73CAD"/>
    <w:rsid w:val="00B75149"/>
    <w:rsid w:val="00BF4E3A"/>
    <w:rsid w:val="00C65571"/>
    <w:rsid w:val="00CB5E0A"/>
    <w:rsid w:val="00CF5324"/>
    <w:rsid w:val="00D3151D"/>
    <w:rsid w:val="00D53E55"/>
    <w:rsid w:val="00D96D81"/>
    <w:rsid w:val="00DF28C4"/>
    <w:rsid w:val="00E01E99"/>
    <w:rsid w:val="00E46270"/>
    <w:rsid w:val="00E83B6D"/>
    <w:rsid w:val="00F372E3"/>
    <w:rsid w:val="00F81B24"/>
    <w:rsid w:val="00FB33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14A1"/>
    <w:rPr>
      <w:rFonts w:ascii="Calibri" w:eastAsia="SimSun" w:hAnsi="Calibri"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914A1"/>
    <w:pPr>
      <w:ind w:left="720"/>
      <w:contextualSpacing/>
    </w:pPr>
    <w:rPr>
      <w:rFonts w:ascii="Calibri" w:eastAsia="SimSun" w:hAnsi="Calibri"/>
      <w:lang w:val="en-ZA" w:eastAsia="en-ZA"/>
    </w:rPr>
  </w:style>
  <w:style w:type="paragraph" w:styleId="Header">
    <w:name w:val="header"/>
    <w:basedOn w:val="Normal"/>
    <w:link w:val="HeaderChar"/>
    <w:uiPriority w:val="99"/>
    <w:unhideWhenUsed/>
    <w:rsid w:val="00522C6A"/>
    <w:pPr>
      <w:tabs>
        <w:tab w:val="center" w:pos="4680"/>
        <w:tab w:val="right" w:pos="9360"/>
      </w:tabs>
    </w:pPr>
  </w:style>
  <w:style w:type="character" w:customStyle="1" w:styleId="HeaderChar">
    <w:name w:val="Header Char"/>
    <w:basedOn w:val="DefaultParagraphFont"/>
    <w:link w:val="Header"/>
    <w:uiPriority w:val="99"/>
    <w:rsid w:val="00522C6A"/>
    <w:rPr>
      <w:rFonts w:ascii="Times New Roman" w:eastAsia="Times New Roman" w:hAnsi="Times New Roman" w:cs="Times New Roman"/>
      <w:sz w:val="24"/>
      <w:szCs w:val="24"/>
      <w:lang w:val="en-US"/>
    </w:rPr>
  </w:style>
  <w:style w:type="paragraph" w:styleId="Revision">
    <w:name w:val="Revision"/>
    <w:hidden/>
    <w:uiPriority w:val="99"/>
    <w:semiHidden/>
    <w:rsid w:val="000F142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1355963075">
      <w:bodyDiv w:val="1"/>
      <w:marLeft w:val="0"/>
      <w:marRight w:val="0"/>
      <w:marTop w:val="0"/>
      <w:marBottom w:val="0"/>
      <w:divBdr>
        <w:top w:val="none" w:sz="0" w:space="0" w:color="auto"/>
        <w:left w:val="none" w:sz="0" w:space="0" w:color="auto"/>
        <w:bottom w:val="none" w:sz="0" w:space="0" w:color="auto"/>
        <w:right w:val="none" w:sz="0" w:space="0" w:color="auto"/>
      </w:divBdr>
    </w:div>
    <w:div w:id="1528329546">
      <w:bodyDiv w:val="1"/>
      <w:marLeft w:val="0"/>
      <w:marRight w:val="0"/>
      <w:marTop w:val="0"/>
      <w:marBottom w:val="0"/>
      <w:divBdr>
        <w:top w:val="none" w:sz="0" w:space="0" w:color="auto"/>
        <w:left w:val="none" w:sz="0" w:space="0" w:color="auto"/>
        <w:bottom w:val="none" w:sz="0" w:space="0" w:color="auto"/>
        <w:right w:val="none" w:sz="0" w:space="0" w:color="auto"/>
      </w:divBdr>
    </w:div>
    <w:div w:id="1973900675">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2023-03-31T08:03:00Z</dcterms:created>
  <dcterms:modified xsi:type="dcterms:W3CDTF">2023-03-31T08:03:00Z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