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3A7" w:rsidRDefault="007D73A7" w:rsidP="007D73A7">
      <w:pPr>
        <w:spacing w:after="0" w:line="240" w:lineRule="auto"/>
        <w:ind w:left="720" w:hanging="720"/>
        <w:jc w:val="center"/>
        <w:outlineLvl w:val="0"/>
        <w:rPr>
          <w:rFonts w:ascii="Arial" w:eastAsia="Times New Roman" w:hAnsi="Arial" w:cs="Arial"/>
          <w:b/>
          <w:bCs/>
          <w:color w:val="000000"/>
          <w:lang w:val="en-ZA"/>
        </w:rPr>
      </w:pPr>
      <w:bookmarkStart w:id="0" w:name="_GoBack"/>
      <w:bookmarkEnd w:id="0"/>
      <w:r>
        <w:rPr>
          <w:rFonts w:ascii="Arial" w:eastAsia="Times New Roman" w:hAnsi="Arial" w:cs="Arial"/>
          <w:b/>
          <w:bCs/>
          <w:noProof/>
          <w:color w:val="000000"/>
          <w:lang w:val="en-ZA" w:eastAsia="en-ZA"/>
        </w:rPr>
        <w:drawing>
          <wp:inline distT="0" distB="0" distL="0" distR="0">
            <wp:extent cx="3745550" cy="144780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1" t="34339" r="1651" b="27645"/>
                    <a:stretch/>
                  </pic:blipFill>
                  <pic:spPr bwMode="auto">
                    <a:xfrm>
                      <a:off x="0" y="0"/>
                      <a:ext cx="3746657" cy="1448228"/>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inline>
        </w:drawing>
      </w:r>
    </w:p>
    <w:p w:rsidR="007D73A7" w:rsidRDefault="007D73A7" w:rsidP="007D73A7">
      <w:pPr>
        <w:spacing w:after="0" w:line="240" w:lineRule="auto"/>
        <w:ind w:left="720" w:hanging="720"/>
        <w:jc w:val="center"/>
        <w:outlineLvl w:val="0"/>
        <w:rPr>
          <w:rFonts w:ascii="Arial" w:eastAsia="Times New Roman" w:hAnsi="Arial" w:cs="Arial"/>
          <w:b/>
          <w:bCs/>
          <w:color w:val="000000"/>
          <w:lang w:val="en-ZA"/>
        </w:rPr>
      </w:pPr>
    </w:p>
    <w:p w:rsidR="007D73A7" w:rsidRPr="00C72FAC" w:rsidRDefault="007D73A7" w:rsidP="00C72FAC">
      <w:pPr>
        <w:spacing w:after="0" w:line="240" w:lineRule="auto"/>
        <w:ind w:left="720" w:hanging="720"/>
        <w:contextualSpacing/>
        <w:jc w:val="center"/>
        <w:outlineLvl w:val="0"/>
        <w:rPr>
          <w:rFonts w:ascii="Arial" w:eastAsia="Times New Roman" w:hAnsi="Arial" w:cs="Arial"/>
          <w:b/>
          <w:bCs/>
          <w:color w:val="000000"/>
          <w:sz w:val="24"/>
          <w:szCs w:val="24"/>
          <w:lang w:val="en-GB"/>
        </w:rPr>
      </w:pPr>
      <w:r w:rsidRPr="00C72FAC">
        <w:rPr>
          <w:rFonts w:ascii="Arial" w:eastAsia="Times New Roman" w:hAnsi="Arial" w:cs="Arial"/>
          <w:b/>
          <w:bCs/>
          <w:color w:val="000000"/>
          <w:sz w:val="24"/>
          <w:szCs w:val="24"/>
          <w:lang w:val="en-ZA"/>
        </w:rPr>
        <w:t>NATIONAL ASSEMBLY</w:t>
      </w:r>
      <w:r w:rsidRPr="00C72FAC">
        <w:rPr>
          <w:rFonts w:ascii="Arial" w:eastAsia="Times New Roman" w:hAnsi="Arial" w:cs="Arial"/>
          <w:b/>
          <w:bCs/>
          <w:color w:val="000000"/>
          <w:sz w:val="24"/>
          <w:szCs w:val="24"/>
          <w:lang w:val="en-GB"/>
        </w:rPr>
        <w:t xml:space="preserve"> </w:t>
      </w:r>
    </w:p>
    <w:p w:rsidR="007D73A7" w:rsidRPr="00C72FAC" w:rsidRDefault="007D73A7" w:rsidP="00C72FAC">
      <w:pPr>
        <w:spacing w:after="0" w:line="240" w:lineRule="auto"/>
        <w:contextualSpacing/>
        <w:jc w:val="center"/>
        <w:rPr>
          <w:rFonts w:ascii="Arial" w:eastAsia="Times New Roman" w:hAnsi="Arial" w:cs="Arial"/>
          <w:b/>
          <w:bCs/>
          <w:color w:val="000000"/>
          <w:sz w:val="24"/>
          <w:szCs w:val="24"/>
          <w:lang w:val="en-GB"/>
        </w:rPr>
      </w:pPr>
      <w:r w:rsidRPr="00C72FAC">
        <w:rPr>
          <w:rFonts w:ascii="Arial" w:eastAsia="Times New Roman" w:hAnsi="Arial" w:cs="Arial"/>
          <w:b/>
          <w:bCs/>
          <w:color w:val="000000"/>
          <w:sz w:val="24"/>
          <w:szCs w:val="24"/>
          <w:lang w:val="en-GB"/>
        </w:rPr>
        <w:t>QUESTION FOR WRITTEN REPLY</w:t>
      </w:r>
    </w:p>
    <w:p w:rsidR="007D73A7" w:rsidRPr="00C72FAC" w:rsidRDefault="007D73A7" w:rsidP="003D2DE6">
      <w:pPr>
        <w:spacing w:after="0" w:line="240" w:lineRule="auto"/>
        <w:contextualSpacing/>
        <w:jc w:val="center"/>
        <w:rPr>
          <w:rFonts w:ascii="Arial" w:eastAsia="Times New Roman" w:hAnsi="Arial" w:cs="Arial"/>
          <w:b/>
          <w:bCs/>
          <w:color w:val="000000"/>
          <w:sz w:val="24"/>
          <w:szCs w:val="24"/>
          <w:lang w:val="en-GB"/>
        </w:rPr>
      </w:pPr>
    </w:p>
    <w:p w:rsidR="007D73A7" w:rsidRPr="00C72FAC" w:rsidRDefault="007D73A7" w:rsidP="00C72FAC">
      <w:pPr>
        <w:spacing w:after="0" w:line="240" w:lineRule="auto"/>
        <w:contextualSpacing/>
        <w:jc w:val="center"/>
        <w:rPr>
          <w:rFonts w:ascii="Arial" w:eastAsia="Times New Roman" w:hAnsi="Arial" w:cs="Arial"/>
          <w:b/>
          <w:bCs/>
          <w:color w:val="000000"/>
          <w:sz w:val="24"/>
          <w:szCs w:val="24"/>
          <w:lang w:val="en-GB"/>
        </w:rPr>
      </w:pPr>
      <w:r w:rsidRPr="00C72FAC">
        <w:rPr>
          <w:rFonts w:ascii="Arial" w:eastAsia="Times New Roman" w:hAnsi="Arial" w:cs="Arial"/>
          <w:b/>
          <w:bCs/>
          <w:color w:val="000000"/>
          <w:sz w:val="24"/>
          <w:szCs w:val="24"/>
          <w:lang w:val="en-GB"/>
        </w:rPr>
        <w:t xml:space="preserve">QUESTION NUMBER </w:t>
      </w:r>
      <w:r w:rsidR="00121712">
        <w:rPr>
          <w:rFonts w:ascii="Arial" w:eastAsia="Times New Roman" w:hAnsi="Arial" w:cs="Arial"/>
          <w:b/>
          <w:bCs/>
          <w:color w:val="000000"/>
          <w:sz w:val="24"/>
          <w:szCs w:val="24"/>
          <w:lang w:val="en-GB"/>
        </w:rPr>
        <w:t>653</w:t>
      </w:r>
    </w:p>
    <w:p w:rsidR="007D73A7" w:rsidRPr="00C72FAC" w:rsidRDefault="007D73A7" w:rsidP="00C72FAC">
      <w:pPr>
        <w:spacing w:after="0" w:line="240" w:lineRule="auto"/>
        <w:contextualSpacing/>
        <w:jc w:val="center"/>
        <w:rPr>
          <w:rFonts w:ascii="Arial" w:eastAsia="Times New Roman" w:hAnsi="Arial" w:cs="Arial"/>
          <w:b/>
          <w:bCs/>
          <w:color w:val="000000"/>
          <w:sz w:val="24"/>
          <w:szCs w:val="24"/>
          <w:lang w:val="en-GB"/>
        </w:rPr>
      </w:pPr>
      <w:r w:rsidRPr="00C72FAC">
        <w:rPr>
          <w:rFonts w:ascii="Arial" w:eastAsia="Times New Roman" w:hAnsi="Arial" w:cs="Arial"/>
          <w:b/>
          <w:bCs/>
          <w:color w:val="000000"/>
          <w:sz w:val="24"/>
          <w:szCs w:val="24"/>
          <w:lang w:val="en-GB"/>
        </w:rPr>
        <w:t xml:space="preserve">DATE OF PUBLICATION:  </w:t>
      </w:r>
      <w:r w:rsidR="00121712">
        <w:rPr>
          <w:rFonts w:ascii="Arial" w:eastAsia="Times New Roman" w:hAnsi="Arial" w:cs="Arial"/>
          <w:b/>
          <w:bCs/>
          <w:color w:val="000000"/>
          <w:sz w:val="24"/>
          <w:szCs w:val="24"/>
          <w:lang w:val="en-GB"/>
        </w:rPr>
        <w:t>3 MARCH</w:t>
      </w:r>
      <w:r w:rsidRPr="00C72FAC">
        <w:rPr>
          <w:rFonts w:ascii="Arial" w:eastAsia="Times New Roman" w:hAnsi="Arial" w:cs="Arial"/>
          <w:b/>
          <w:bCs/>
          <w:color w:val="000000"/>
          <w:sz w:val="24"/>
          <w:szCs w:val="24"/>
          <w:lang w:val="en-GB"/>
        </w:rPr>
        <w:t xml:space="preserve"> 2023</w:t>
      </w:r>
    </w:p>
    <w:p w:rsidR="007D73A7" w:rsidRPr="00C72FAC" w:rsidRDefault="007D73A7" w:rsidP="00C72FAC">
      <w:pPr>
        <w:spacing w:after="0" w:line="240" w:lineRule="auto"/>
        <w:contextualSpacing/>
        <w:rPr>
          <w:rFonts w:ascii="Arial" w:eastAsia="Times New Roman" w:hAnsi="Arial" w:cs="Arial"/>
          <w:b/>
          <w:bCs/>
          <w:sz w:val="24"/>
          <w:szCs w:val="24"/>
          <w:lang w:val="en-GB"/>
        </w:rPr>
      </w:pPr>
    </w:p>
    <w:p w:rsidR="007D73A7" w:rsidRPr="00C72FAC" w:rsidRDefault="007D73A7" w:rsidP="00C72FAC">
      <w:pPr>
        <w:spacing w:after="0" w:line="240" w:lineRule="auto"/>
        <w:contextualSpacing/>
        <w:rPr>
          <w:rFonts w:ascii="Arial" w:eastAsia="Times New Roman" w:hAnsi="Arial" w:cs="Arial"/>
          <w:b/>
          <w:bCs/>
          <w:sz w:val="24"/>
          <w:szCs w:val="24"/>
          <w:lang w:val="en-GB"/>
        </w:rPr>
      </w:pPr>
    </w:p>
    <w:p w:rsidR="007D73A7" w:rsidRDefault="007D73A7" w:rsidP="00C72FAC">
      <w:pPr>
        <w:spacing w:after="0" w:line="240" w:lineRule="auto"/>
        <w:contextualSpacing/>
        <w:rPr>
          <w:rFonts w:ascii="Arial" w:eastAsia="Times New Roman" w:hAnsi="Arial" w:cs="Arial"/>
          <w:b/>
          <w:bCs/>
          <w:sz w:val="24"/>
          <w:szCs w:val="24"/>
          <w:lang w:val="en-ZA"/>
        </w:rPr>
      </w:pPr>
      <w:r w:rsidRPr="00C72FAC">
        <w:rPr>
          <w:rFonts w:ascii="Arial" w:eastAsia="Times New Roman" w:hAnsi="Arial" w:cs="Arial"/>
          <w:b/>
          <w:bCs/>
          <w:sz w:val="24"/>
          <w:szCs w:val="24"/>
          <w:lang w:val="en-ZA"/>
        </w:rPr>
        <w:t>QUESTION:</w:t>
      </w:r>
    </w:p>
    <w:p w:rsidR="00C72FAC" w:rsidRPr="00741162" w:rsidRDefault="00C72FAC" w:rsidP="00741162">
      <w:pPr>
        <w:spacing w:after="0" w:line="240" w:lineRule="auto"/>
        <w:jc w:val="both"/>
        <w:rPr>
          <w:rFonts w:ascii="Arial" w:hAnsi="Arial" w:cs="Arial"/>
          <w:b/>
          <w:bCs/>
          <w:sz w:val="24"/>
          <w:szCs w:val="24"/>
        </w:rPr>
      </w:pPr>
    </w:p>
    <w:p w:rsidR="00782573" w:rsidRPr="00782573" w:rsidRDefault="00121712" w:rsidP="00782573">
      <w:pPr>
        <w:spacing w:after="0" w:line="276" w:lineRule="auto"/>
        <w:jc w:val="both"/>
        <w:rPr>
          <w:rFonts w:ascii="Arial" w:hAnsi="Arial" w:cs="Arial"/>
          <w:b/>
          <w:bCs/>
          <w:sz w:val="24"/>
          <w:szCs w:val="24"/>
          <w:lang w:val="en-GB"/>
        </w:rPr>
      </w:pPr>
      <w:r>
        <w:rPr>
          <w:rFonts w:ascii="Arial" w:hAnsi="Arial" w:cs="Arial"/>
          <w:b/>
          <w:bCs/>
          <w:sz w:val="24"/>
          <w:szCs w:val="24"/>
        </w:rPr>
        <w:t>653</w:t>
      </w:r>
      <w:r w:rsidR="00741162" w:rsidRPr="00741162">
        <w:rPr>
          <w:rFonts w:ascii="Arial" w:hAnsi="Arial" w:cs="Arial"/>
          <w:b/>
          <w:bCs/>
          <w:sz w:val="24"/>
          <w:szCs w:val="24"/>
        </w:rPr>
        <w:t xml:space="preserve">. </w:t>
      </w:r>
      <w:r w:rsidR="00782573" w:rsidRPr="00782573">
        <w:rPr>
          <w:rFonts w:ascii="Arial" w:hAnsi="Arial" w:cs="Arial"/>
          <w:b/>
          <w:bCs/>
          <w:sz w:val="24"/>
          <w:szCs w:val="24"/>
        </w:rPr>
        <w:t>Ms</w:t>
      </w:r>
      <w:r w:rsidR="00782573" w:rsidRPr="00782573">
        <w:rPr>
          <w:rFonts w:ascii="Arial" w:hAnsi="Arial" w:cs="Arial"/>
          <w:b/>
          <w:bCs/>
          <w:sz w:val="24"/>
          <w:szCs w:val="24"/>
          <w:lang w:val="en-GB"/>
        </w:rPr>
        <w:t xml:space="preserve"> </w:t>
      </w:r>
      <w:r>
        <w:rPr>
          <w:rFonts w:ascii="Arial" w:hAnsi="Arial" w:cs="Arial"/>
          <w:b/>
          <w:bCs/>
          <w:sz w:val="24"/>
          <w:szCs w:val="24"/>
          <w:lang w:val="en-GB"/>
        </w:rPr>
        <w:t>NP Sonti</w:t>
      </w:r>
      <w:r w:rsidR="00782573" w:rsidRPr="00782573">
        <w:rPr>
          <w:rFonts w:ascii="Arial" w:hAnsi="Arial" w:cs="Arial"/>
          <w:b/>
          <w:bCs/>
          <w:sz w:val="24"/>
          <w:szCs w:val="24"/>
          <w:lang w:val="en-GB"/>
        </w:rPr>
        <w:t xml:space="preserve"> (</w:t>
      </w:r>
      <w:r>
        <w:rPr>
          <w:rFonts w:ascii="Arial" w:hAnsi="Arial" w:cs="Arial"/>
          <w:b/>
          <w:bCs/>
          <w:sz w:val="24"/>
          <w:szCs w:val="24"/>
          <w:lang w:val="en-GB"/>
        </w:rPr>
        <w:t>EFF</w:t>
      </w:r>
      <w:r w:rsidR="00782573" w:rsidRPr="00782573">
        <w:rPr>
          <w:rFonts w:ascii="Arial" w:hAnsi="Arial" w:cs="Arial"/>
          <w:b/>
          <w:bCs/>
          <w:sz w:val="24"/>
          <w:szCs w:val="24"/>
          <w:lang w:val="en-GB"/>
        </w:rPr>
        <w:t>) to ask the Minister in The Presidency</w:t>
      </w:r>
      <w:r w:rsidR="00881FAF" w:rsidRPr="00782573">
        <w:rPr>
          <w:rFonts w:ascii="Arial" w:hAnsi="Arial" w:cs="Arial"/>
          <w:b/>
          <w:bCs/>
          <w:sz w:val="24"/>
          <w:szCs w:val="24"/>
          <w:lang w:val="en-GB"/>
        </w:rPr>
        <w:fldChar w:fldCharType="begin"/>
      </w:r>
      <w:r w:rsidR="00782573" w:rsidRPr="00782573">
        <w:rPr>
          <w:rFonts w:ascii="Arial" w:hAnsi="Arial" w:cs="Arial"/>
          <w:b/>
          <w:bCs/>
          <w:sz w:val="24"/>
          <w:szCs w:val="24"/>
        </w:rPr>
        <w:instrText xml:space="preserve"> XE "</w:instrText>
      </w:r>
      <w:r w:rsidR="00782573" w:rsidRPr="00782573">
        <w:rPr>
          <w:rFonts w:ascii="Arial" w:hAnsi="Arial" w:cs="Arial"/>
          <w:b/>
          <w:bCs/>
          <w:sz w:val="24"/>
          <w:szCs w:val="24"/>
          <w:lang w:val="en-GB"/>
        </w:rPr>
        <w:instrText>Minister in The Presidency</w:instrText>
      </w:r>
      <w:r w:rsidR="00782573" w:rsidRPr="00782573">
        <w:rPr>
          <w:rFonts w:ascii="Arial" w:hAnsi="Arial" w:cs="Arial"/>
          <w:b/>
          <w:bCs/>
          <w:sz w:val="24"/>
          <w:szCs w:val="24"/>
        </w:rPr>
        <w:instrText xml:space="preserve">" </w:instrText>
      </w:r>
      <w:r w:rsidR="00881FAF" w:rsidRPr="00782573">
        <w:rPr>
          <w:rFonts w:ascii="Arial" w:hAnsi="Arial" w:cs="Arial"/>
          <w:b/>
          <w:bCs/>
          <w:sz w:val="24"/>
          <w:szCs w:val="24"/>
          <w:lang w:val="en-GB"/>
        </w:rPr>
        <w:fldChar w:fldCharType="end"/>
      </w:r>
      <w:r w:rsidR="00782573" w:rsidRPr="00782573">
        <w:rPr>
          <w:rFonts w:ascii="Arial" w:hAnsi="Arial" w:cs="Arial"/>
          <w:b/>
          <w:bCs/>
          <w:sz w:val="24"/>
          <w:szCs w:val="24"/>
          <w:lang w:val="en-GB"/>
        </w:rPr>
        <w:t xml:space="preserve"> for Women, Youth and Persons with Disabilities:</w:t>
      </w:r>
    </w:p>
    <w:p w:rsidR="00782573" w:rsidRPr="00782573" w:rsidRDefault="00782573" w:rsidP="00782573">
      <w:pPr>
        <w:spacing w:after="0" w:line="276" w:lineRule="auto"/>
        <w:jc w:val="both"/>
        <w:rPr>
          <w:rFonts w:ascii="Arial" w:hAnsi="Arial" w:cs="Arial"/>
          <w:sz w:val="24"/>
          <w:szCs w:val="24"/>
          <w:lang w:val="en-GB"/>
        </w:rPr>
      </w:pPr>
    </w:p>
    <w:p w:rsidR="00121712" w:rsidRPr="00121712" w:rsidRDefault="00121712" w:rsidP="00121712">
      <w:pPr>
        <w:spacing w:after="0" w:line="240" w:lineRule="auto"/>
        <w:ind w:right="305"/>
        <w:jc w:val="both"/>
        <w:rPr>
          <w:rFonts w:ascii="Arial" w:hAnsi="Arial" w:cs="Arial"/>
          <w:sz w:val="24"/>
          <w:szCs w:val="24"/>
        </w:rPr>
      </w:pPr>
      <w:r w:rsidRPr="00121712">
        <w:rPr>
          <w:rFonts w:ascii="Arial" w:hAnsi="Arial" w:cs="Arial"/>
          <w:sz w:val="24"/>
          <w:szCs w:val="24"/>
        </w:rPr>
        <w:t xml:space="preserve">What are the relevant details of the monitoring steps her Office has taken to initiate job creation opportunities for women, youth and persons living with disabilities in the Eastern Cape?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 xml:space="preserve">  </w:t>
      </w:r>
      <w:r w:rsidRPr="00121712">
        <w:rPr>
          <w:rFonts w:ascii="Arial" w:hAnsi="Arial" w:cs="Arial"/>
          <w:b/>
          <w:bCs/>
          <w:sz w:val="24"/>
          <w:szCs w:val="24"/>
        </w:rPr>
        <w:t>NW725E</w:t>
      </w:r>
    </w:p>
    <w:p w:rsidR="00C72FAC" w:rsidRPr="00741162" w:rsidRDefault="00C72FAC" w:rsidP="00782573">
      <w:pPr>
        <w:spacing w:after="0" w:line="276" w:lineRule="auto"/>
        <w:jc w:val="both"/>
        <w:rPr>
          <w:rFonts w:ascii="Arial" w:hAnsi="Arial" w:cs="Arial"/>
          <w:sz w:val="24"/>
          <w:szCs w:val="24"/>
        </w:rPr>
      </w:pPr>
    </w:p>
    <w:p w:rsidR="00C72FAC" w:rsidRPr="00741162" w:rsidRDefault="00C72FAC" w:rsidP="00741162">
      <w:pPr>
        <w:spacing w:after="0" w:line="240" w:lineRule="auto"/>
        <w:jc w:val="both"/>
        <w:rPr>
          <w:rFonts w:ascii="Arial" w:hAnsi="Arial" w:cs="Arial"/>
          <w:sz w:val="24"/>
          <w:szCs w:val="24"/>
        </w:rPr>
      </w:pPr>
    </w:p>
    <w:p w:rsidR="00C72FAC" w:rsidRDefault="00C72FAC" w:rsidP="00C72FAC">
      <w:pPr>
        <w:spacing w:after="0" w:line="240" w:lineRule="auto"/>
        <w:contextualSpacing/>
        <w:rPr>
          <w:rFonts w:ascii="Arial" w:eastAsia="Times New Roman" w:hAnsi="Arial" w:cs="Arial"/>
          <w:b/>
          <w:bCs/>
          <w:sz w:val="24"/>
          <w:szCs w:val="24"/>
        </w:rPr>
      </w:pPr>
      <w:r w:rsidRPr="00D8525D">
        <w:rPr>
          <w:rFonts w:ascii="Arial" w:eastAsia="Times New Roman" w:hAnsi="Arial" w:cs="Arial"/>
          <w:b/>
          <w:bCs/>
          <w:sz w:val="24"/>
          <w:szCs w:val="24"/>
        </w:rPr>
        <w:t>REPLY:</w:t>
      </w:r>
    </w:p>
    <w:p w:rsidR="00D97A02" w:rsidRDefault="00D97A02" w:rsidP="00121712">
      <w:pPr>
        <w:spacing w:after="0" w:line="240" w:lineRule="auto"/>
        <w:ind w:right="305"/>
        <w:jc w:val="both"/>
        <w:rPr>
          <w:rFonts w:ascii="Arial" w:hAnsi="Arial" w:cs="Arial"/>
          <w:sz w:val="24"/>
          <w:szCs w:val="24"/>
        </w:rPr>
      </w:pPr>
    </w:p>
    <w:p w:rsidR="00121712" w:rsidRPr="00121712" w:rsidRDefault="00121712" w:rsidP="00121712">
      <w:pPr>
        <w:spacing w:after="0" w:line="240" w:lineRule="auto"/>
        <w:ind w:right="305"/>
        <w:jc w:val="both"/>
        <w:rPr>
          <w:rFonts w:ascii="Arial" w:hAnsi="Arial" w:cs="Arial"/>
          <w:sz w:val="24"/>
          <w:szCs w:val="24"/>
        </w:rPr>
      </w:pPr>
      <w:r w:rsidRPr="00121712">
        <w:rPr>
          <w:rFonts w:ascii="Arial" w:hAnsi="Arial" w:cs="Arial"/>
          <w:sz w:val="24"/>
          <w:szCs w:val="24"/>
        </w:rPr>
        <w:t>The Department of Women, Youth and Persons with Disabilities (DWYPD) through its Agency, the National Youth Development Agency (NYDA), has in the first three quarters of the current financial year processed 251 grants to youth owned enterprises in the Eastern Cape Province. In addition, in the first three quarters of the current financial year created and sustained 827 jobs through supporting entrepreneurs and enterprises in the Eastern Cape Province.</w:t>
      </w:r>
    </w:p>
    <w:p w:rsidR="00121712" w:rsidRPr="00121712" w:rsidRDefault="00121712" w:rsidP="00121712">
      <w:pPr>
        <w:spacing w:after="0" w:line="240" w:lineRule="auto"/>
        <w:ind w:right="305"/>
        <w:jc w:val="both"/>
        <w:rPr>
          <w:rFonts w:ascii="Arial" w:hAnsi="Arial" w:cs="Arial"/>
          <w:sz w:val="24"/>
          <w:szCs w:val="24"/>
        </w:rPr>
      </w:pPr>
    </w:p>
    <w:p w:rsidR="00121712" w:rsidRPr="00121712" w:rsidRDefault="00121712" w:rsidP="00121712">
      <w:pPr>
        <w:spacing w:after="0" w:line="240" w:lineRule="auto"/>
        <w:ind w:right="305"/>
        <w:jc w:val="both"/>
        <w:rPr>
          <w:rFonts w:ascii="Arial" w:hAnsi="Arial" w:cs="Arial"/>
          <w:sz w:val="24"/>
          <w:szCs w:val="24"/>
        </w:rPr>
      </w:pPr>
      <w:r w:rsidRPr="00121712">
        <w:rPr>
          <w:rFonts w:ascii="Arial" w:hAnsi="Arial" w:cs="Arial"/>
          <w:sz w:val="24"/>
          <w:szCs w:val="24"/>
        </w:rPr>
        <w:t xml:space="preserve">Of the total beneficiaries that received grant funding 45% were young women and </w:t>
      </w:r>
      <w:r w:rsidR="002E06C6">
        <w:rPr>
          <w:rFonts w:ascii="Arial" w:hAnsi="Arial" w:cs="Arial"/>
          <w:sz w:val="24"/>
          <w:szCs w:val="24"/>
        </w:rPr>
        <w:t>17%</w:t>
      </w:r>
      <w:r w:rsidRPr="00121712">
        <w:rPr>
          <w:rFonts w:ascii="Arial" w:hAnsi="Arial" w:cs="Arial"/>
          <w:sz w:val="24"/>
          <w:szCs w:val="24"/>
        </w:rPr>
        <w:t xml:space="preserve"> were young people living with disabilities.</w:t>
      </w:r>
    </w:p>
    <w:p w:rsidR="00121712" w:rsidRPr="00121712" w:rsidRDefault="00121712" w:rsidP="00121712">
      <w:pPr>
        <w:spacing w:after="0" w:line="240" w:lineRule="auto"/>
        <w:ind w:right="305"/>
        <w:jc w:val="both"/>
        <w:rPr>
          <w:rFonts w:ascii="Arial" w:hAnsi="Arial" w:cs="Arial"/>
          <w:sz w:val="24"/>
          <w:szCs w:val="24"/>
        </w:rPr>
      </w:pPr>
    </w:p>
    <w:p w:rsidR="00121712" w:rsidRPr="00121712" w:rsidRDefault="00121712" w:rsidP="00121712">
      <w:pPr>
        <w:spacing w:after="0" w:line="240" w:lineRule="auto"/>
        <w:ind w:right="305"/>
        <w:jc w:val="both"/>
        <w:rPr>
          <w:rFonts w:ascii="Arial" w:hAnsi="Arial" w:cs="Arial"/>
          <w:sz w:val="24"/>
          <w:szCs w:val="24"/>
        </w:rPr>
      </w:pPr>
      <w:r w:rsidRPr="00121712">
        <w:rPr>
          <w:rFonts w:ascii="Arial" w:hAnsi="Arial" w:cs="Arial"/>
          <w:sz w:val="24"/>
          <w:szCs w:val="24"/>
        </w:rPr>
        <w:t xml:space="preserve">The Department </w:t>
      </w:r>
      <w:r>
        <w:rPr>
          <w:rFonts w:ascii="Arial" w:hAnsi="Arial" w:cs="Arial"/>
          <w:sz w:val="24"/>
          <w:szCs w:val="24"/>
        </w:rPr>
        <w:t>through the NYDA</w:t>
      </w:r>
      <w:r w:rsidRPr="00121712">
        <w:rPr>
          <w:rFonts w:ascii="Arial" w:hAnsi="Arial" w:cs="Arial"/>
          <w:sz w:val="24"/>
          <w:szCs w:val="24"/>
        </w:rPr>
        <w:t xml:space="preserve"> also participates in the Presidential Youth Employment Intervention</w:t>
      </w:r>
      <w:r>
        <w:rPr>
          <w:rFonts w:ascii="Arial" w:hAnsi="Arial" w:cs="Arial"/>
          <w:sz w:val="24"/>
          <w:szCs w:val="24"/>
        </w:rPr>
        <w:t xml:space="preserve"> which</w:t>
      </w:r>
      <w:r w:rsidRPr="00121712">
        <w:rPr>
          <w:rFonts w:ascii="Arial" w:hAnsi="Arial" w:cs="Arial"/>
          <w:sz w:val="24"/>
          <w:szCs w:val="24"/>
        </w:rPr>
        <w:t xml:space="preserve"> is government’s plan to address </w:t>
      </w:r>
      <w:r>
        <w:rPr>
          <w:rFonts w:ascii="Arial" w:hAnsi="Arial" w:cs="Arial"/>
          <w:sz w:val="24"/>
          <w:szCs w:val="24"/>
        </w:rPr>
        <w:t xml:space="preserve">youth unemployment through </w:t>
      </w:r>
      <w:r w:rsidRPr="00121712">
        <w:rPr>
          <w:rFonts w:ascii="Arial" w:hAnsi="Arial" w:cs="Arial"/>
          <w:sz w:val="24"/>
          <w:szCs w:val="24"/>
        </w:rPr>
        <w:t>transition</w:t>
      </w:r>
      <w:r>
        <w:rPr>
          <w:rFonts w:ascii="Arial" w:hAnsi="Arial" w:cs="Arial"/>
          <w:sz w:val="24"/>
          <w:szCs w:val="24"/>
        </w:rPr>
        <w:t>ing</w:t>
      </w:r>
      <w:r w:rsidRPr="00121712">
        <w:rPr>
          <w:rFonts w:ascii="Arial" w:hAnsi="Arial" w:cs="Arial"/>
          <w:sz w:val="24"/>
          <w:szCs w:val="24"/>
        </w:rPr>
        <w:t xml:space="preserve"> young people into the labour market to significantly reduce the high rate of youth unemployment. It is intended to coordinate, enhance, and scale up existing programmes across government and through close partnerships with the private sector. Bringing together a wide range of partners within and beyond government, it is the largest and most comprehensive plan to address youth employment in South Africa’s democratic history.</w:t>
      </w:r>
    </w:p>
    <w:p w:rsidR="00121712" w:rsidRPr="00121712" w:rsidRDefault="00121712" w:rsidP="00121712">
      <w:pPr>
        <w:spacing w:after="0" w:line="240" w:lineRule="auto"/>
        <w:ind w:right="305"/>
        <w:jc w:val="both"/>
        <w:rPr>
          <w:rFonts w:ascii="Arial" w:hAnsi="Arial" w:cs="Arial"/>
          <w:sz w:val="24"/>
          <w:szCs w:val="24"/>
        </w:rPr>
      </w:pPr>
    </w:p>
    <w:p w:rsidR="00121712" w:rsidRPr="00121712" w:rsidRDefault="00121712" w:rsidP="00121712">
      <w:pPr>
        <w:spacing w:after="0" w:line="240" w:lineRule="auto"/>
        <w:ind w:right="305"/>
        <w:jc w:val="both"/>
        <w:rPr>
          <w:rFonts w:ascii="Arial" w:hAnsi="Arial" w:cs="Arial"/>
          <w:sz w:val="24"/>
          <w:szCs w:val="24"/>
        </w:rPr>
      </w:pPr>
      <w:r w:rsidRPr="00121712">
        <w:rPr>
          <w:rFonts w:ascii="Arial" w:hAnsi="Arial" w:cs="Arial"/>
          <w:sz w:val="24"/>
          <w:szCs w:val="24"/>
        </w:rPr>
        <w:t>To pursue this objective and to unlock the energy and potential of young people, five priority actions will be implemented to catalyse long-term change:</w:t>
      </w:r>
    </w:p>
    <w:p w:rsidR="00121712" w:rsidRPr="00121712" w:rsidRDefault="00121712" w:rsidP="00121712">
      <w:pPr>
        <w:spacing w:after="0" w:line="240" w:lineRule="auto"/>
        <w:ind w:right="305"/>
        <w:jc w:val="both"/>
        <w:rPr>
          <w:rFonts w:ascii="Arial" w:hAnsi="Arial" w:cs="Arial"/>
          <w:sz w:val="24"/>
          <w:szCs w:val="24"/>
        </w:rPr>
      </w:pPr>
      <w:r w:rsidRPr="00121712">
        <w:rPr>
          <w:rFonts w:ascii="Arial" w:hAnsi="Arial" w:cs="Arial"/>
          <w:sz w:val="24"/>
          <w:szCs w:val="24"/>
        </w:rPr>
        <w:lastRenderedPageBreak/>
        <w:t>1.  Building a national Pathway Management Network for young work-seekers to view and access available learning and work opportunities and receive a range of support services and work readiness training to help them navigate into employment and other economic opportunities. Young people will receive a basic package of support in person, online and over the phone, complete online assessments and training and be matched to a wide range of opportunities.</w:t>
      </w:r>
    </w:p>
    <w:p w:rsidR="00121712" w:rsidRPr="00121712" w:rsidRDefault="00121712" w:rsidP="00121712">
      <w:pPr>
        <w:spacing w:after="0" w:line="240" w:lineRule="auto"/>
        <w:ind w:right="305"/>
        <w:jc w:val="both"/>
        <w:rPr>
          <w:rFonts w:ascii="Arial" w:hAnsi="Arial" w:cs="Arial"/>
          <w:sz w:val="24"/>
          <w:szCs w:val="24"/>
        </w:rPr>
      </w:pPr>
    </w:p>
    <w:p w:rsidR="00121712" w:rsidRPr="00121712" w:rsidRDefault="00121712" w:rsidP="00121712">
      <w:pPr>
        <w:spacing w:after="0" w:line="240" w:lineRule="auto"/>
        <w:ind w:right="305"/>
        <w:jc w:val="both"/>
        <w:rPr>
          <w:rFonts w:ascii="Arial" w:hAnsi="Arial" w:cs="Arial"/>
          <w:sz w:val="24"/>
          <w:szCs w:val="24"/>
        </w:rPr>
      </w:pPr>
      <w:r w:rsidRPr="00121712">
        <w:rPr>
          <w:rFonts w:ascii="Arial" w:hAnsi="Arial" w:cs="Arial"/>
          <w:sz w:val="24"/>
          <w:szCs w:val="24"/>
        </w:rPr>
        <w:t>2.  Implementing agile, demand-led workforce development programmes that allow young people to develop the capabilities required to take up new opportunities in growth sectors such as global business services, digital and technology, tourism, agriculture, and social services over five years, and support those sectors to expand. This will be achieved through short learning interventions matched to real demand in the economy, in partnership with D</w:t>
      </w:r>
      <w:r w:rsidR="00830A56">
        <w:rPr>
          <w:rFonts w:ascii="Arial" w:hAnsi="Arial" w:cs="Arial"/>
          <w:sz w:val="24"/>
          <w:szCs w:val="24"/>
        </w:rPr>
        <w:t xml:space="preserve">epartment of </w:t>
      </w:r>
      <w:r w:rsidRPr="00121712">
        <w:rPr>
          <w:rFonts w:ascii="Arial" w:hAnsi="Arial" w:cs="Arial"/>
          <w:sz w:val="24"/>
          <w:szCs w:val="24"/>
        </w:rPr>
        <w:t>H</w:t>
      </w:r>
      <w:r w:rsidR="00830A56">
        <w:rPr>
          <w:rFonts w:ascii="Arial" w:hAnsi="Arial" w:cs="Arial"/>
          <w:sz w:val="24"/>
          <w:szCs w:val="24"/>
        </w:rPr>
        <w:t xml:space="preserve">igher </w:t>
      </w:r>
      <w:r w:rsidRPr="00121712">
        <w:rPr>
          <w:rFonts w:ascii="Arial" w:hAnsi="Arial" w:cs="Arial"/>
          <w:sz w:val="24"/>
          <w:szCs w:val="24"/>
        </w:rPr>
        <w:t>E</w:t>
      </w:r>
      <w:r w:rsidR="00830A56">
        <w:rPr>
          <w:rFonts w:ascii="Arial" w:hAnsi="Arial" w:cs="Arial"/>
          <w:sz w:val="24"/>
          <w:szCs w:val="24"/>
        </w:rPr>
        <w:t xml:space="preserve">ducation and </w:t>
      </w:r>
      <w:r w:rsidRPr="00121712">
        <w:rPr>
          <w:rFonts w:ascii="Arial" w:hAnsi="Arial" w:cs="Arial"/>
          <w:sz w:val="24"/>
          <w:szCs w:val="24"/>
        </w:rPr>
        <w:t>T</w:t>
      </w:r>
      <w:r w:rsidR="00830A56">
        <w:rPr>
          <w:rFonts w:ascii="Arial" w:hAnsi="Arial" w:cs="Arial"/>
          <w:sz w:val="24"/>
          <w:szCs w:val="24"/>
        </w:rPr>
        <w:t>raining (DHET)</w:t>
      </w:r>
      <w:r w:rsidRPr="00121712">
        <w:rPr>
          <w:rFonts w:ascii="Arial" w:hAnsi="Arial" w:cs="Arial"/>
          <w:sz w:val="24"/>
          <w:szCs w:val="24"/>
        </w:rPr>
        <w:t>, S</w:t>
      </w:r>
      <w:r w:rsidR="00830A56">
        <w:rPr>
          <w:rFonts w:ascii="Arial" w:hAnsi="Arial" w:cs="Arial"/>
          <w:sz w:val="24"/>
          <w:szCs w:val="24"/>
        </w:rPr>
        <w:t xml:space="preserve">kills, </w:t>
      </w:r>
      <w:r w:rsidRPr="00121712">
        <w:rPr>
          <w:rFonts w:ascii="Arial" w:hAnsi="Arial" w:cs="Arial"/>
          <w:sz w:val="24"/>
          <w:szCs w:val="24"/>
        </w:rPr>
        <w:t>E</w:t>
      </w:r>
      <w:r w:rsidR="00830A56">
        <w:rPr>
          <w:rFonts w:ascii="Arial" w:hAnsi="Arial" w:cs="Arial"/>
          <w:sz w:val="24"/>
          <w:szCs w:val="24"/>
        </w:rPr>
        <w:t xml:space="preserve">ducation and </w:t>
      </w:r>
      <w:r w:rsidRPr="00121712">
        <w:rPr>
          <w:rFonts w:ascii="Arial" w:hAnsi="Arial" w:cs="Arial"/>
          <w:sz w:val="24"/>
          <w:szCs w:val="24"/>
        </w:rPr>
        <w:t>T</w:t>
      </w:r>
      <w:r w:rsidR="00830A56">
        <w:rPr>
          <w:rFonts w:ascii="Arial" w:hAnsi="Arial" w:cs="Arial"/>
          <w:sz w:val="24"/>
          <w:szCs w:val="24"/>
        </w:rPr>
        <w:t xml:space="preserve">raining </w:t>
      </w:r>
      <w:r w:rsidRPr="00121712">
        <w:rPr>
          <w:rFonts w:ascii="Arial" w:hAnsi="Arial" w:cs="Arial"/>
          <w:sz w:val="24"/>
          <w:szCs w:val="24"/>
        </w:rPr>
        <w:t>A</w:t>
      </w:r>
      <w:r w:rsidR="00830A56">
        <w:rPr>
          <w:rFonts w:ascii="Arial" w:hAnsi="Arial" w:cs="Arial"/>
          <w:sz w:val="24"/>
          <w:szCs w:val="24"/>
        </w:rPr>
        <w:t>uthouritie</w:t>
      </w:r>
      <w:r w:rsidRPr="00121712">
        <w:rPr>
          <w:rFonts w:ascii="Arial" w:hAnsi="Arial" w:cs="Arial"/>
          <w:sz w:val="24"/>
          <w:szCs w:val="24"/>
        </w:rPr>
        <w:t>s</w:t>
      </w:r>
      <w:r w:rsidR="00830A56">
        <w:rPr>
          <w:rFonts w:ascii="Arial" w:hAnsi="Arial" w:cs="Arial"/>
          <w:sz w:val="24"/>
          <w:szCs w:val="24"/>
        </w:rPr>
        <w:t xml:space="preserve"> (SETAs)</w:t>
      </w:r>
      <w:r w:rsidRPr="00121712">
        <w:rPr>
          <w:rFonts w:ascii="Arial" w:hAnsi="Arial" w:cs="Arial"/>
          <w:sz w:val="24"/>
          <w:szCs w:val="24"/>
        </w:rPr>
        <w:t>, the N</w:t>
      </w:r>
      <w:r w:rsidR="00830A56">
        <w:rPr>
          <w:rFonts w:ascii="Arial" w:hAnsi="Arial" w:cs="Arial"/>
          <w:sz w:val="24"/>
          <w:szCs w:val="24"/>
        </w:rPr>
        <w:t xml:space="preserve">ational </w:t>
      </w:r>
      <w:r w:rsidRPr="00121712">
        <w:rPr>
          <w:rFonts w:ascii="Arial" w:hAnsi="Arial" w:cs="Arial"/>
          <w:sz w:val="24"/>
          <w:szCs w:val="24"/>
        </w:rPr>
        <w:t>S</w:t>
      </w:r>
      <w:r w:rsidR="00830A56">
        <w:rPr>
          <w:rFonts w:ascii="Arial" w:hAnsi="Arial" w:cs="Arial"/>
          <w:sz w:val="24"/>
          <w:szCs w:val="24"/>
        </w:rPr>
        <w:t xml:space="preserve">kills </w:t>
      </w:r>
      <w:r w:rsidRPr="00121712">
        <w:rPr>
          <w:rFonts w:ascii="Arial" w:hAnsi="Arial" w:cs="Arial"/>
          <w:sz w:val="24"/>
          <w:szCs w:val="24"/>
        </w:rPr>
        <w:t>F</w:t>
      </w:r>
      <w:r w:rsidR="00830A56">
        <w:rPr>
          <w:rFonts w:ascii="Arial" w:hAnsi="Arial" w:cs="Arial"/>
          <w:sz w:val="24"/>
          <w:szCs w:val="24"/>
        </w:rPr>
        <w:t>und (NSF)</w:t>
      </w:r>
      <w:r w:rsidRPr="00121712">
        <w:rPr>
          <w:rFonts w:ascii="Arial" w:hAnsi="Arial" w:cs="Arial"/>
          <w:sz w:val="24"/>
          <w:szCs w:val="24"/>
        </w:rPr>
        <w:t>, sector bodies and the Public-Private Growth Initiative.</w:t>
      </w:r>
    </w:p>
    <w:p w:rsidR="00121712" w:rsidRPr="00121712" w:rsidRDefault="00121712" w:rsidP="00121712">
      <w:pPr>
        <w:spacing w:after="0" w:line="240" w:lineRule="auto"/>
        <w:ind w:right="305"/>
        <w:jc w:val="both"/>
        <w:rPr>
          <w:rFonts w:ascii="Arial" w:hAnsi="Arial" w:cs="Arial"/>
          <w:sz w:val="24"/>
          <w:szCs w:val="24"/>
        </w:rPr>
      </w:pPr>
    </w:p>
    <w:p w:rsidR="00121712" w:rsidRPr="00121712" w:rsidRDefault="00121712" w:rsidP="00121712">
      <w:pPr>
        <w:spacing w:after="0" w:line="240" w:lineRule="auto"/>
        <w:ind w:right="305"/>
        <w:jc w:val="both"/>
        <w:rPr>
          <w:rFonts w:ascii="Arial" w:hAnsi="Arial" w:cs="Arial"/>
          <w:sz w:val="24"/>
          <w:szCs w:val="24"/>
        </w:rPr>
      </w:pPr>
      <w:r w:rsidRPr="00121712">
        <w:rPr>
          <w:rFonts w:ascii="Arial" w:hAnsi="Arial" w:cs="Arial"/>
          <w:sz w:val="24"/>
          <w:szCs w:val="24"/>
        </w:rPr>
        <w:t>3. Supporting the township and rural economy by creating inclusive markets in opportunity areas such as the food economy, the green economy, health, and education. To enable self-employment and enterprise, focus will be placed on systemic enablers such as connectivity, public infrastructure and market access – in addition to the direct enterprise support and financing provided by DSBD and its agencies.</w:t>
      </w:r>
    </w:p>
    <w:p w:rsidR="00121712" w:rsidRPr="00121712" w:rsidRDefault="00121712" w:rsidP="00121712">
      <w:pPr>
        <w:spacing w:after="0" w:line="240" w:lineRule="auto"/>
        <w:ind w:right="305"/>
        <w:jc w:val="both"/>
        <w:rPr>
          <w:rFonts w:ascii="Arial" w:hAnsi="Arial" w:cs="Arial"/>
          <w:sz w:val="24"/>
          <w:szCs w:val="24"/>
        </w:rPr>
      </w:pPr>
    </w:p>
    <w:p w:rsidR="00121712" w:rsidRPr="00121712" w:rsidRDefault="00121712" w:rsidP="00121712">
      <w:pPr>
        <w:spacing w:after="0" w:line="240" w:lineRule="auto"/>
        <w:ind w:right="305"/>
        <w:jc w:val="both"/>
        <w:rPr>
          <w:rFonts w:ascii="Arial" w:hAnsi="Arial" w:cs="Arial"/>
          <w:sz w:val="24"/>
          <w:szCs w:val="24"/>
        </w:rPr>
      </w:pPr>
      <w:r w:rsidRPr="00121712">
        <w:rPr>
          <w:rFonts w:ascii="Arial" w:hAnsi="Arial" w:cs="Arial"/>
          <w:sz w:val="24"/>
          <w:szCs w:val="24"/>
        </w:rPr>
        <w:t xml:space="preserve">4.  Providing opportunities for workplace experience through the Youth Employment </w:t>
      </w:r>
      <w:r w:rsidR="00830A56" w:rsidRPr="00121712">
        <w:rPr>
          <w:rFonts w:ascii="Arial" w:hAnsi="Arial" w:cs="Arial"/>
          <w:sz w:val="24"/>
          <w:szCs w:val="24"/>
        </w:rPr>
        <w:t>Service and</w:t>
      </w:r>
      <w:r w:rsidRPr="00121712">
        <w:rPr>
          <w:rFonts w:ascii="Arial" w:hAnsi="Arial" w:cs="Arial"/>
          <w:sz w:val="24"/>
          <w:szCs w:val="24"/>
        </w:rPr>
        <w:t xml:space="preserve"> ensuring that every student enrolled in TVET colleges can access work-integrated learning to complete their qualifications and enter the workplace.</w:t>
      </w:r>
    </w:p>
    <w:p w:rsidR="00121712" w:rsidRPr="00121712" w:rsidRDefault="00121712" w:rsidP="00121712">
      <w:pPr>
        <w:spacing w:after="0" w:line="240" w:lineRule="auto"/>
        <w:ind w:right="305"/>
        <w:jc w:val="both"/>
        <w:rPr>
          <w:rFonts w:ascii="Arial" w:hAnsi="Arial" w:cs="Arial"/>
          <w:sz w:val="24"/>
          <w:szCs w:val="24"/>
        </w:rPr>
      </w:pPr>
    </w:p>
    <w:p w:rsidR="00121712" w:rsidRPr="00121712" w:rsidRDefault="00121712" w:rsidP="00121712">
      <w:pPr>
        <w:spacing w:after="0" w:line="240" w:lineRule="auto"/>
        <w:ind w:right="305"/>
        <w:jc w:val="both"/>
        <w:rPr>
          <w:rFonts w:ascii="Arial" w:hAnsi="Arial" w:cs="Arial"/>
          <w:sz w:val="24"/>
          <w:szCs w:val="24"/>
        </w:rPr>
      </w:pPr>
      <w:r w:rsidRPr="00121712">
        <w:rPr>
          <w:rFonts w:ascii="Arial" w:hAnsi="Arial" w:cs="Arial"/>
          <w:sz w:val="24"/>
          <w:szCs w:val="24"/>
        </w:rPr>
        <w:t>5.  Revitalising the National Youth Service to create opportunities for young people to meaningfully contribute to their communities, develop critical skills required to participate effectively in the economy, build confidence and expand their networks and social capital.</w:t>
      </w:r>
    </w:p>
    <w:p w:rsidR="00121712" w:rsidRPr="00121712" w:rsidRDefault="00121712" w:rsidP="00121712">
      <w:pPr>
        <w:spacing w:after="0" w:line="240" w:lineRule="auto"/>
        <w:ind w:right="305"/>
        <w:jc w:val="both"/>
        <w:rPr>
          <w:rFonts w:ascii="Arial" w:hAnsi="Arial" w:cs="Arial"/>
          <w:sz w:val="24"/>
          <w:szCs w:val="24"/>
        </w:rPr>
      </w:pPr>
    </w:p>
    <w:p w:rsidR="00121712" w:rsidRPr="00121712" w:rsidRDefault="00121712" w:rsidP="00121712">
      <w:pPr>
        <w:spacing w:after="0" w:line="240" w:lineRule="auto"/>
        <w:ind w:right="305"/>
        <w:jc w:val="both"/>
        <w:rPr>
          <w:rFonts w:ascii="Arial" w:hAnsi="Arial" w:cs="Arial"/>
          <w:sz w:val="24"/>
          <w:szCs w:val="24"/>
        </w:rPr>
      </w:pPr>
      <w:r w:rsidRPr="00121712">
        <w:rPr>
          <w:rFonts w:ascii="Arial" w:hAnsi="Arial" w:cs="Arial"/>
          <w:sz w:val="24"/>
          <w:szCs w:val="24"/>
        </w:rPr>
        <w:t>The Presidential Youth Employment Intervention is also being implemented in the Eastern Cape Province.</w:t>
      </w:r>
    </w:p>
    <w:sectPr w:rsidR="00121712" w:rsidRPr="00121712" w:rsidSect="00C72FAC">
      <w:footerReference w:type="default" r:id="rId8"/>
      <w:pgSz w:w="12240" w:h="15840"/>
      <w:pgMar w:top="63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2799" w:rsidRDefault="00072799" w:rsidP="00C72FAC">
      <w:pPr>
        <w:spacing w:after="0" w:line="240" w:lineRule="auto"/>
      </w:pPr>
      <w:r>
        <w:separator/>
      </w:r>
    </w:p>
  </w:endnote>
  <w:endnote w:type="continuationSeparator" w:id="0">
    <w:p w:rsidR="00072799" w:rsidRDefault="00072799" w:rsidP="00C72F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3295290"/>
      <w:docPartObj>
        <w:docPartGallery w:val="Page Numbers (Bottom of Page)"/>
        <w:docPartUnique/>
      </w:docPartObj>
    </w:sdtPr>
    <w:sdtEndPr>
      <w:rPr>
        <w:noProof/>
      </w:rPr>
    </w:sdtEndPr>
    <w:sdtContent>
      <w:p w:rsidR="00C72FAC" w:rsidRDefault="00881FAF">
        <w:pPr>
          <w:pStyle w:val="Footer"/>
          <w:jc w:val="right"/>
        </w:pPr>
        <w:r>
          <w:fldChar w:fldCharType="begin"/>
        </w:r>
        <w:r w:rsidR="00C72FAC">
          <w:instrText xml:space="preserve"> PAGE   \* MERGEFORMAT </w:instrText>
        </w:r>
        <w:r>
          <w:fldChar w:fldCharType="separate"/>
        </w:r>
        <w:r w:rsidR="00072799">
          <w:rPr>
            <w:noProof/>
          </w:rPr>
          <w:t>1</w:t>
        </w:r>
        <w:r>
          <w:rPr>
            <w:noProof/>
          </w:rPr>
          <w:fldChar w:fldCharType="end"/>
        </w:r>
      </w:p>
    </w:sdtContent>
  </w:sdt>
  <w:p w:rsidR="00C72FAC" w:rsidRDefault="00C72F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2799" w:rsidRDefault="00072799" w:rsidP="00C72FAC">
      <w:pPr>
        <w:spacing w:after="0" w:line="240" w:lineRule="auto"/>
      </w:pPr>
      <w:r>
        <w:separator/>
      </w:r>
    </w:p>
  </w:footnote>
  <w:footnote w:type="continuationSeparator" w:id="0">
    <w:p w:rsidR="00072799" w:rsidRDefault="00072799" w:rsidP="00C72FA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24CB6"/>
    <w:multiLevelType w:val="hybridMultilevel"/>
    <w:tmpl w:val="74707E62"/>
    <w:lvl w:ilvl="0" w:tplc="BFCC9BA2">
      <w:start w:val="1"/>
      <w:numFmt w:val="lowerRoman"/>
      <w:lvlText w:val="(%1)"/>
      <w:lvlJc w:val="left"/>
      <w:pPr>
        <w:ind w:left="1146" w:hanging="360"/>
      </w:pPr>
      <w:rPr>
        <w:rFonts w:hint="default"/>
      </w:r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
    <w:nsid w:val="19E76C98"/>
    <w:multiLevelType w:val="hybridMultilevel"/>
    <w:tmpl w:val="A064C550"/>
    <w:lvl w:ilvl="0" w:tplc="3B382058">
      <w:start w:val="1"/>
      <w:numFmt w:val="lowerLetter"/>
      <w:lvlText w:val="(%1)"/>
      <w:lvlJc w:val="left"/>
      <w:pPr>
        <w:ind w:left="1211" w:hanging="360"/>
      </w:pPr>
      <w:rPr>
        <w:rFonts w:ascii="Arial" w:hAnsi="Arial" w:cs="Arial" w:hint="default"/>
        <w:sz w:val="24"/>
        <w:szCs w:val="24"/>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2">
    <w:nsid w:val="1FAB1411"/>
    <w:multiLevelType w:val="hybridMultilevel"/>
    <w:tmpl w:val="A11C3692"/>
    <w:lvl w:ilvl="0" w:tplc="F27890C0">
      <w:start w:val="1"/>
      <w:numFmt w:val="lowerLetter"/>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DB12E3"/>
    <w:multiLevelType w:val="hybridMultilevel"/>
    <w:tmpl w:val="9E7A3B04"/>
    <w:lvl w:ilvl="0" w:tplc="1C090017">
      <w:start w:val="1"/>
      <w:numFmt w:val="lowerLetter"/>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3B474C15"/>
    <w:multiLevelType w:val="hybridMultilevel"/>
    <w:tmpl w:val="1F7ADF06"/>
    <w:lvl w:ilvl="0" w:tplc="1C090017">
      <w:start w:val="1"/>
      <w:numFmt w:val="lowerLetter"/>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4556442D"/>
    <w:multiLevelType w:val="hybridMultilevel"/>
    <w:tmpl w:val="AB649EF0"/>
    <w:lvl w:ilvl="0" w:tplc="C618FF96">
      <w:start w:val="1"/>
      <w:numFmt w:val="lowerLetter"/>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8D79C0"/>
    <w:multiLevelType w:val="hybridMultilevel"/>
    <w:tmpl w:val="270C56F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3EE7C66"/>
    <w:multiLevelType w:val="hybridMultilevel"/>
    <w:tmpl w:val="AA68DCB8"/>
    <w:lvl w:ilvl="0" w:tplc="BFCC9BA2">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4"/>
  </w:num>
  <w:num w:numId="3">
    <w:abstractNumId w:val="7"/>
  </w:num>
  <w:num w:numId="4">
    <w:abstractNumId w:val="2"/>
  </w:num>
  <w:num w:numId="5">
    <w:abstractNumId w:val="6"/>
  </w:num>
  <w:num w:numId="6">
    <w:abstractNumId w:val="5"/>
  </w:num>
  <w:num w:numId="7">
    <w:abstractNumId w:val="1"/>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7D73A7"/>
    <w:rsid w:val="0000278A"/>
    <w:rsid w:val="00072799"/>
    <w:rsid w:val="0011284D"/>
    <w:rsid w:val="00121712"/>
    <w:rsid w:val="002A0F8A"/>
    <w:rsid w:val="002E06C6"/>
    <w:rsid w:val="0034324E"/>
    <w:rsid w:val="003D2DE6"/>
    <w:rsid w:val="00462127"/>
    <w:rsid w:val="004B5EFC"/>
    <w:rsid w:val="004C7B29"/>
    <w:rsid w:val="004E320C"/>
    <w:rsid w:val="005025B8"/>
    <w:rsid w:val="00542296"/>
    <w:rsid w:val="00594777"/>
    <w:rsid w:val="005D0295"/>
    <w:rsid w:val="00635E1D"/>
    <w:rsid w:val="006864F0"/>
    <w:rsid w:val="00741162"/>
    <w:rsid w:val="00746A98"/>
    <w:rsid w:val="00762470"/>
    <w:rsid w:val="00782573"/>
    <w:rsid w:val="007D73A7"/>
    <w:rsid w:val="00830A56"/>
    <w:rsid w:val="00881FAF"/>
    <w:rsid w:val="00962E08"/>
    <w:rsid w:val="009E41FC"/>
    <w:rsid w:val="00A56686"/>
    <w:rsid w:val="00A82C1B"/>
    <w:rsid w:val="00B27101"/>
    <w:rsid w:val="00BF7F80"/>
    <w:rsid w:val="00C02217"/>
    <w:rsid w:val="00C409FA"/>
    <w:rsid w:val="00C72FAC"/>
    <w:rsid w:val="00D1114C"/>
    <w:rsid w:val="00D24A09"/>
    <w:rsid w:val="00D8247A"/>
    <w:rsid w:val="00D97A02"/>
    <w:rsid w:val="00E72E54"/>
    <w:rsid w:val="00EA3A7E"/>
    <w:rsid w:val="00F15691"/>
    <w:rsid w:val="00F66FBB"/>
    <w:rsid w:val="00F8339D"/>
    <w:rsid w:val="00F85EF2"/>
    <w:rsid w:val="00F87F4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3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1,Dot pt,F5 List Paragraph,List Paragraph1,No Spacing1,List Paragraph Char Char Char,Indicator Text,Colorful List - Accent 11,Numbered Para 1,Bullet 1,Bullet Points,List Paragraph2,MAIN CONTENT,Normal numbered,3,Bullets,Ha"/>
    <w:basedOn w:val="Normal"/>
    <w:link w:val="ListParagraphChar"/>
    <w:uiPriority w:val="34"/>
    <w:qFormat/>
    <w:rsid w:val="00C72FAC"/>
    <w:pPr>
      <w:spacing w:after="200" w:line="276" w:lineRule="auto"/>
      <w:ind w:left="720"/>
      <w:contextualSpacing/>
    </w:pPr>
    <w:rPr>
      <w:rFonts w:ascii="Calibri" w:eastAsia="Calibri" w:hAnsi="Calibri" w:cs="Times New Roman"/>
    </w:rPr>
  </w:style>
  <w:style w:type="character" w:customStyle="1" w:styleId="ListParagraphChar">
    <w:name w:val="List Paragraph Char"/>
    <w:aliases w:val="List Paragraph 1 Char,Dot pt Char,F5 List Paragraph Char,List Paragraph1 Char,No Spacing1 Char,List Paragraph Char Char Char Char,Indicator Text Char,Colorful List - Accent 11 Char,Numbered Para 1 Char,Bullet 1 Char,MAIN CONTENT Char"/>
    <w:link w:val="ListParagraph"/>
    <w:uiPriority w:val="34"/>
    <w:qFormat/>
    <w:locked/>
    <w:rsid w:val="00C72FAC"/>
    <w:rPr>
      <w:rFonts w:ascii="Calibri" w:eastAsia="Calibri" w:hAnsi="Calibri" w:cs="Times New Roman"/>
    </w:rPr>
  </w:style>
  <w:style w:type="paragraph" w:styleId="Header">
    <w:name w:val="header"/>
    <w:basedOn w:val="Normal"/>
    <w:link w:val="HeaderChar"/>
    <w:uiPriority w:val="99"/>
    <w:unhideWhenUsed/>
    <w:rsid w:val="00C72F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2FAC"/>
  </w:style>
  <w:style w:type="paragraph" w:styleId="Footer">
    <w:name w:val="footer"/>
    <w:basedOn w:val="Normal"/>
    <w:link w:val="FooterChar"/>
    <w:uiPriority w:val="99"/>
    <w:unhideWhenUsed/>
    <w:rsid w:val="00C72F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2FAC"/>
  </w:style>
  <w:style w:type="paragraph" w:styleId="CommentText">
    <w:name w:val="annotation text"/>
    <w:basedOn w:val="Normal"/>
    <w:link w:val="CommentTextChar"/>
    <w:uiPriority w:val="99"/>
    <w:unhideWhenUsed/>
    <w:rsid w:val="00741162"/>
    <w:pPr>
      <w:spacing w:after="200" w:line="276"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741162"/>
    <w:rPr>
      <w:rFonts w:ascii="Calibri" w:eastAsia="Calibri" w:hAnsi="Calibri" w:cs="Times New Roman"/>
      <w:sz w:val="20"/>
      <w:szCs w:val="20"/>
    </w:rPr>
  </w:style>
  <w:style w:type="character" w:styleId="CommentReference">
    <w:name w:val="annotation reference"/>
    <w:uiPriority w:val="99"/>
    <w:semiHidden/>
    <w:unhideWhenUsed/>
    <w:rsid w:val="00741162"/>
    <w:rPr>
      <w:sz w:val="16"/>
      <w:szCs w:val="16"/>
    </w:rPr>
  </w:style>
  <w:style w:type="paragraph" w:styleId="CommentSubject">
    <w:name w:val="annotation subject"/>
    <w:basedOn w:val="CommentText"/>
    <w:next w:val="CommentText"/>
    <w:link w:val="CommentSubjectChar"/>
    <w:uiPriority w:val="99"/>
    <w:semiHidden/>
    <w:unhideWhenUsed/>
    <w:rsid w:val="003D2DE6"/>
    <w:pPr>
      <w:spacing w:after="160" w:line="240" w:lineRule="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D2DE6"/>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F66F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6FB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42604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590</Words>
  <Characters>3366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Sibusiso Khoza</dc:creator>
  <cp:lastModifiedBy>USER</cp:lastModifiedBy>
  <cp:revision>2</cp:revision>
  <cp:lastPrinted>2023-03-24T07:27:00Z</cp:lastPrinted>
  <dcterms:created xsi:type="dcterms:W3CDTF">2023-03-30T08:42:00Z</dcterms:created>
  <dcterms:modified xsi:type="dcterms:W3CDTF">2023-03-30T08:42:00Z</dcterms:modified>
</cp:coreProperties>
</file>