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CB5916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03/03/2023</w:t>
      </w:r>
    </w:p>
    <w:p w:rsidR="006D7B63" w:rsidRPr="000016F3" w:rsidRDefault="00CB5916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06/2023</w:t>
      </w:r>
    </w:p>
    <w:p w:rsidR="00D1689E" w:rsidRDefault="00CB5916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641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Ms P Madokwe (EFF)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B13ED8" w:rsidRDefault="00CB5916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.     </w:t>
      </w:r>
    </w:p>
    <w:p w:rsidR="00B13ED8" w:rsidRDefault="00CB5916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Whether she has any powers to resolve issues where learners who wrote their matric in 2022 with </w:t>
      </w:r>
      <w:proofErr w:type="spellStart"/>
      <w:r>
        <w:rPr>
          <w:rFonts w:ascii="Arial" w:eastAsia="Arial" w:hAnsi="Arial" w:cs="Arial"/>
          <w:sz w:val="24"/>
          <w:szCs w:val="24"/>
        </w:rPr>
        <w:t>Teneo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Online School, but who are unable to enrol for university studies as the school has not released their results; if not, what is the position in this regard; if so, what steps will she take to resolve the matter?                              </w:t>
      </w:r>
    </w:p>
    <w:p w:rsidR="006D7B63" w:rsidRDefault="00CB5916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B13ED8" w:rsidRDefault="00CB59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eastAsia="Arial" w:hAnsi="Arial" w:cs="Arial"/>
          <w:sz w:val="24"/>
          <w:szCs w:val="24"/>
        </w:rPr>
        <w:t>Teneo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On-Line school is an independent school that has written the National Senior Certificate examinations, administered by the South African Comprehensive Assessment Institute (SACAI - an independent examination board that is accredited with </w:t>
      </w:r>
      <w:proofErr w:type="spellStart"/>
      <w:r>
        <w:rPr>
          <w:rFonts w:ascii="Arial" w:eastAsia="Arial" w:hAnsi="Arial" w:cs="Arial"/>
          <w:sz w:val="24"/>
          <w:szCs w:val="24"/>
        </w:rPr>
        <w:t>Umalusi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  In order to assist the learner, the matter has been referred to </w:t>
      </w:r>
      <w:proofErr w:type="spellStart"/>
      <w:r>
        <w:rPr>
          <w:rFonts w:ascii="Arial" w:eastAsia="Arial" w:hAnsi="Arial" w:cs="Arial"/>
          <w:sz w:val="24"/>
          <w:szCs w:val="24"/>
        </w:rPr>
        <w:t>Umalusi</w:t>
      </w:r>
      <w:proofErr w:type="spellEnd"/>
      <w:r>
        <w:rPr>
          <w:rFonts w:ascii="Arial" w:eastAsia="Arial" w:hAnsi="Arial" w:cs="Arial"/>
          <w:sz w:val="24"/>
          <w:szCs w:val="24"/>
        </w:rPr>
        <w:t>, the Quality Assurance Council, and to SACAI.  The Department of Basic Education will follow up with these two institutions to ensure that the candidate's results are finalised.  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 w:rsidSect="00CE48F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89F" w:rsidRDefault="00EE189F">
      <w:pPr>
        <w:spacing w:after="0" w:line="240" w:lineRule="auto"/>
      </w:pPr>
      <w:r>
        <w:separator/>
      </w:r>
    </w:p>
  </w:endnote>
  <w:endnote w:type="continuationSeparator" w:id="0">
    <w:p w:rsidR="00EE189F" w:rsidRDefault="00EE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89F" w:rsidRDefault="00EE189F">
      <w:pPr>
        <w:spacing w:after="0" w:line="240" w:lineRule="auto"/>
      </w:pPr>
      <w:r>
        <w:separator/>
      </w:r>
    </w:p>
  </w:footnote>
  <w:footnote w:type="continuationSeparator" w:id="0">
    <w:p w:rsidR="00EE189F" w:rsidRDefault="00EE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CB5916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CB5916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CB5916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641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113A2ABE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1634259A" w:tentative="1">
      <w:start w:val="1"/>
      <w:numFmt w:val="lowerLetter"/>
      <w:lvlText w:val="%2."/>
      <w:lvlJc w:val="left"/>
      <w:pPr>
        <w:ind w:left="1800" w:hanging="360"/>
      </w:pPr>
    </w:lvl>
    <w:lvl w:ilvl="2" w:tplc="DB4EB9F6" w:tentative="1">
      <w:start w:val="1"/>
      <w:numFmt w:val="lowerRoman"/>
      <w:lvlText w:val="%3."/>
      <w:lvlJc w:val="right"/>
      <w:pPr>
        <w:ind w:left="2520" w:hanging="180"/>
      </w:pPr>
    </w:lvl>
    <w:lvl w:ilvl="3" w:tplc="B6AEB82E" w:tentative="1">
      <w:start w:val="1"/>
      <w:numFmt w:val="decimal"/>
      <w:lvlText w:val="%4."/>
      <w:lvlJc w:val="left"/>
      <w:pPr>
        <w:ind w:left="3240" w:hanging="360"/>
      </w:pPr>
    </w:lvl>
    <w:lvl w:ilvl="4" w:tplc="738416C2" w:tentative="1">
      <w:start w:val="1"/>
      <w:numFmt w:val="lowerLetter"/>
      <w:lvlText w:val="%5."/>
      <w:lvlJc w:val="left"/>
      <w:pPr>
        <w:ind w:left="3960" w:hanging="360"/>
      </w:pPr>
    </w:lvl>
    <w:lvl w:ilvl="5" w:tplc="919A5DEE" w:tentative="1">
      <w:start w:val="1"/>
      <w:numFmt w:val="lowerRoman"/>
      <w:lvlText w:val="%6."/>
      <w:lvlJc w:val="right"/>
      <w:pPr>
        <w:ind w:left="4680" w:hanging="180"/>
      </w:pPr>
    </w:lvl>
    <w:lvl w:ilvl="6" w:tplc="D4EE619A" w:tentative="1">
      <w:start w:val="1"/>
      <w:numFmt w:val="decimal"/>
      <w:lvlText w:val="%7."/>
      <w:lvlJc w:val="left"/>
      <w:pPr>
        <w:ind w:left="5400" w:hanging="360"/>
      </w:pPr>
    </w:lvl>
    <w:lvl w:ilvl="7" w:tplc="B13CF2B8" w:tentative="1">
      <w:start w:val="1"/>
      <w:numFmt w:val="lowerLetter"/>
      <w:lvlText w:val="%8."/>
      <w:lvlJc w:val="left"/>
      <w:pPr>
        <w:ind w:left="6120" w:hanging="360"/>
      </w:pPr>
    </w:lvl>
    <w:lvl w:ilvl="8" w:tplc="0D4A3A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F4F02F6A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45D43112" w:tentative="1">
      <w:start w:val="1"/>
      <w:numFmt w:val="lowerLetter"/>
      <w:lvlText w:val="%2."/>
      <w:lvlJc w:val="left"/>
      <w:pPr>
        <w:ind w:left="1506" w:hanging="360"/>
      </w:pPr>
    </w:lvl>
    <w:lvl w:ilvl="2" w:tplc="095C4FC6" w:tentative="1">
      <w:start w:val="1"/>
      <w:numFmt w:val="lowerRoman"/>
      <w:lvlText w:val="%3."/>
      <w:lvlJc w:val="right"/>
      <w:pPr>
        <w:ind w:left="2226" w:hanging="180"/>
      </w:pPr>
    </w:lvl>
    <w:lvl w:ilvl="3" w:tplc="E8F22EB6" w:tentative="1">
      <w:start w:val="1"/>
      <w:numFmt w:val="decimal"/>
      <w:lvlText w:val="%4."/>
      <w:lvlJc w:val="left"/>
      <w:pPr>
        <w:ind w:left="2946" w:hanging="360"/>
      </w:pPr>
    </w:lvl>
    <w:lvl w:ilvl="4" w:tplc="58BA4EC8" w:tentative="1">
      <w:start w:val="1"/>
      <w:numFmt w:val="lowerLetter"/>
      <w:lvlText w:val="%5."/>
      <w:lvlJc w:val="left"/>
      <w:pPr>
        <w:ind w:left="3666" w:hanging="360"/>
      </w:pPr>
    </w:lvl>
    <w:lvl w:ilvl="5" w:tplc="BBC64856" w:tentative="1">
      <w:start w:val="1"/>
      <w:numFmt w:val="lowerRoman"/>
      <w:lvlText w:val="%6."/>
      <w:lvlJc w:val="right"/>
      <w:pPr>
        <w:ind w:left="4386" w:hanging="180"/>
      </w:pPr>
    </w:lvl>
    <w:lvl w:ilvl="6" w:tplc="9EEEA33C" w:tentative="1">
      <w:start w:val="1"/>
      <w:numFmt w:val="decimal"/>
      <w:lvlText w:val="%7."/>
      <w:lvlJc w:val="left"/>
      <w:pPr>
        <w:ind w:left="5106" w:hanging="360"/>
      </w:pPr>
    </w:lvl>
    <w:lvl w:ilvl="7" w:tplc="D0F03EA0" w:tentative="1">
      <w:start w:val="1"/>
      <w:numFmt w:val="lowerLetter"/>
      <w:lvlText w:val="%8."/>
      <w:lvlJc w:val="left"/>
      <w:pPr>
        <w:ind w:left="5826" w:hanging="360"/>
      </w:pPr>
    </w:lvl>
    <w:lvl w:ilvl="8" w:tplc="EE1C4800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12382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2EF7"/>
    <w:rsid w:val="005B389D"/>
    <w:rsid w:val="005B4653"/>
    <w:rsid w:val="005C4AB6"/>
    <w:rsid w:val="005D4C9D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13ED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CB5916"/>
    <w:rsid w:val="00CC2132"/>
    <w:rsid w:val="00CE48FA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189F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FF1B2-E451-4FC5-ADC5-F237E5EB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2023-03-22T14:01:00Z</dcterms:created>
  <dcterms:modified xsi:type="dcterms:W3CDTF">2023-03-22T14:01:00Z</dcterms:modified>
</cp:coreProperties>
</file>