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E39" w:rsidRDefault="00646E39" w:rsidP="009D7180">
      <w:pPr>
        <w:ind w:left="-426" w:right="-858"/>
        <w:jc w:val="center"/>
        <w:rPr>
          <w:rFonts w:cs="Arial"/>
          <w:u w:val="single"/>
          <w:lang w:val="en-ZA" w:eastAsia="en-GB"/>
        </w:rPr>
      </w:pPr>
      <w:bookmarkStart w:id="0" w:name="_GoBack"/>
      <w:bookmarkEnd w:id="0"/>
    </w:p>
    <w:p w:rsidR="00B70947" w:rsidRDefault="00210A29" w:rsidP="00B70947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704850" cy="923925"/>
            <wp:effectExtent l="0" t="0" r="0" b="9525"/>
            <wp:wrapNone/>
            <wp:docPr id="2" name="Picture 1" descr="coatofarms_t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ofarms_t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Ministry</w:t>
      </w:r>
    </w:p>
    <w:p w:rsidR="00B70947" w:rsidRPr="00171BAD" w:rsidRDefault="00D46D12" w:rsidP="00B70947">
      <w:pPr>
        <w:jc w:val="center"/>
        <w:rPr>
          <w:b/>
          <w:caps/>
          <w:color w:val="008000"/>
          <w:sz w:val="22"/>
          <w:szCs w:val="22"/>
        </w:rPr>
      </w:pPr>
      <w:r>
        <w:rPr>
          <w:b/>
          <w:caps/>
          <w:color w:val="008000"/>
          <w:sz w:val="22"/>
          <w:szCs w:val="22"/>
        </w:rPr>
        <w:t xml:space="preserve">Employment &amp; </w:t>
      </w:r>
      <w:r w:rsidR="00B70947" w:rsidRPr="00171BAD">
        <w:rPr>
          <w:b/>
          <w:caps/>
          <w:color w:val="008000"/>
          <w:sz w:val="22"/>
          <w:szCs w:val="22"/>
        </w:rPr>
        <w:t>Labour</w:t>
      </w: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Republic of South Africa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X499, PRETORIA, 0001. Laboria House 215 Schoeman Street, PRETORA Tel: (012) 392 9620 Fax: 012 320 1942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X9090, CAPE TOWN, 8000. 120 Plein Street, 12</w:t>
      </w:r>
      <w:r w:rsidRPr="00171BAD">
        <w:rPr>
          <w:rFonts w:cs="Arial"/>
          <w:sz w:val="14"/>
          <w:szCs w:val="16"/>
          <w:vertAlign w:val="superscript"/>
        </w:rPr>
        <w:t>th</w:t>
      </w:r>
      <w:r w:rsidRPr="00171BAD">
        <w:rPr>
          <w:rFonts w:cs="Arial"/>
          <w:sz w:val="14"/>
          <w:szCs w:val="16"/>
        </w:rPr>
        <w:t xml:space="preserve"> Floor, CAPE TOWN Tel: (021) 466 7160 Fax 021 432 2830</w:t>
      </w:r>
    </w:p>
    <w:p w:rsidR="00646E39" w:rsidRDefault="0019606E" w:rsidP="009E7E58">
      <w:pPr>
        <w:jc w:val="center"/>
        <w:rPr>
          <w:rFonts w:cs="Arial"/>
          <w:sz w:val="12"/>
          <w:lang w:val="en-ZA" w:eastAsia="en-GB"/>
        </w:rPr>
      </w:pPr>
      <w:hyperlink r:id="rId8" w:history="1">
        <w:r w:rsidR="00B70947" w:rsidRPr="001E5063">
          <w:rPr>
            <w:rStyle w:val="Hyperlink"/>
            <w:rFonts w:cs="Arial"/>
            <w:sz w:val="12"/>
            <w:lang w:val="en-ZA" w:eastAsia="en-GB"/>
          </w:rPr>
          <w:t>www.labour.gov.za</w:t>
        </w:r>
      </w:hyperlink>
    </w:p>
    <w:p w:rsidR="009D7180" w:rsidRPr="00B70947" w:rsidRDefault="00B70947" w:rsidP="00B70947">
      <w:pPr>
        <w:ind w:left="-567" w:right="-999"/>
        <w:jc w:val="center"/>
        <w:rPr>
          <w:rFonts w:cs="Arial"/>
          <w:sz w:val="12"/>
          <w:u w:val="single"/>
          <w:lang w:val="en-ZA" w:eastAsia="en-GB"/>
        </w:rPr>
      </w:pP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</w:p>
    <w:p w:rsidR="009D7180" w:rsidRPr="009D7180" w:rsidRDefault="009D7180" w:rsidP="009D7180">
      <w:pPr>
        <w:jc w:val="center"/>
        <w:rPr>
          <w:rFonts w:cs="Arial"/>
          <w:sz w:val="2"/>
          <w:lang w:val="en-ZA" w:eastAsia="en-GB"/>
        </w:rPr>
      </w:pPr>
    </w:p>
    <w:p w:rsidR="006B3814" w:rsidRPr="009D7180" w:rsidRDefault="006B3814" w:rsidP="009D7180">
      <w:pPr>
        <w:jc w:val="both"/>
        <w:rPr>
          <w:rFonts w:eastAsia="Times" w:cs="Arial"/>
          <w:color w:val="000000"/>
          <w:sz w:val="10"/>
          <w:szCs w:val="24"/>
          <w:lang w:val="en-ZA"/>
        </w:rPr>
      </w:pPr>
    </w:p>
    <w:p w:rsidR="007E6F52" w:rsidRPr="00A02F3E" w:rsidRDefault="007E6F52" w:rsidP="007E6F52">
      <w:pPr>
        <w:rPr>
          <w:rFonts w:cs="Arial"/>
          <w:b/>
          <w:szCs w:val="24"/>
          <w:lang w:val="en-US"/>
        </w:rPr>
      </w:pP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  <w:r w:rsidRPr="00B44E3D">
        <w:rPr>
          <w:rFonts w:cs="Arial"/>
          <w:b/>
          <w:szCs w:val="24"/>
          <w:lang w:val="en-US"/>
        </w:rPr>
        <w:t xml:space="preserve">NATIONAL </w:t>
      </w:r>
      <w:r>
        <w:rPr>
          <w:rFonts w:cs="Arial"/>
          <w:b/>
          <w:szCs w:val="24"/>
          <w:lang w:val="en-US"/>
        </w:rPr>
        <w:t>ASSEMBLY</w:t>
      </w: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WRITTEN</w:t>
      </w:r>
      <w:r w:rsidRPr="00B44E3D">
        <w:rPr>
          <w:rFonts w:cs="Arial"/>
          <w:b/>
          <w:szCs w:val="24"/>
          <w:lang w:val="en-US"/>
        </w:rPr>
        <w:t xml:space="preserve"> REPLY</w:t>
      </w:r>
    </w:p>
    <w:p w:rsidR="007E6F52" w:rsidRPr="001C6CA1" w:rsidRDefault="007E6F52" w:rsidP="007E6F52">
      <w:pPr>
        <w:ind w:firstLine="720"/>
        <w:rPr>
          <w:rFonts w:cs="Arial"/>
          <w:szCs w:val="22"/>
        </w:rPr>
      </w:pPr>
    </w:p>
    <w:p w:rsidR="00AE2D7E" w:rsidRDefault="00933E1F" w:rsidP="00AE2D7E">
      <w:pPr>
        <w:ind w:left="2160" w:firstLine="720"/>
        <w:outlineLvl w:val="0"/>
        <w:rPr>
          <w:rFonts w:eastAsia="Calibri" w:cs="Arial"/>
          <w:b/>
          <w:szCs w:val="24"/>
          <w:lang w:val="af-ZA"/>
        </w:rPr>
      </w:pPr>
      <w:r>
        <w:rPr>
          <w:rFonts w:cs="Arial"/>
          <w:b/>
          <w:szCs w:val="24"/>
          <w:lang w:val="en-US"/>
        </w:rPr>
        <w:t xml:space="preserve">QUESTION NUMBER: </w:t>
      </w:r>
      <w:r w:rsidR="00486ED4">
        <w:rPr>
          <w:rFonts w:cs="Arial"/>
          <w:b/>
          <w:szCs w:val="24"/>
          <w:lang w:val="en-US"/>
        </w:rPr>
        <w:t>641</w:t>
      </w:r>
      <w:r w:rsidR="002A5795">
        <w:rPr>
          <w:rFonts w:cs="Arial"/>
          <w:b/>
          <w:szCs w:val="24"/>
          <w:lang w:val="en-US"/>
        </w:rPr>
        <w:t xml:space="preserve"> </w:t>
      </w:r>
      <w:r w:rsidR="00486ED4">
        <w:rPr>
          <w:rFonts w:cs="Arial"/>
          <w:b/>
          <w:szCs w:val="24"/>
          <w:lang w:val="en-US"/>
        </w:rPr>
        <w:t>[NW843</w:t>
      </w:r>
      <w:r w:rsidR="007E6F52">
        <w:rPr>
          <w:rFonts w:cs="Arial"/>
          <w:b/>
          <w:szCs w:val="24"/>
          <w:lang w:val="en-US"/>
        </w:rPr>
        <w:t>E</w:t>
      </w:r>
      <w:r w:rsidR="007E6F52" w:rsidRPr="001729E9">
        <w:rPr>
          <w:rFonts w:cs="Arial"/>
          <w:b/>
          <w:szCs w:val="24"/>
          <w:lang w:val="en-US"/>
        </w:rPr>
        <w:t>]</w:t>
      </w:r>
    </w:p>
    <w:p w:rsidR="00AE2D7E" w:rsidRDefault="00AE2D7E" w:rsidP="003229FB">
      <w:pPr>
        <w:outlineLvl w:val="0"/>
        <w:rPr>
          <w:rFonts w:eastAsia="Calibri" w:cs="Arial"/>
          <w:b/>
          <w:szCs w:val="24"/>
          <w:lang w:val="af-ZA"/>
        </w:rPr>
      </w:pPr>
    </w:p>
    <w:p w:rsidR="00486ED4" w:rsidRPr="00387046" w:rsidRDefault="00486ED4" w:rsidP="00486ED4">
      <w:pPr>
        <w:spacing w:before="100" w:beforeAutospacing="1" w:after="100" w:afterAutospacing="1"/>
        <w:ind w:left="720" w:hanging="720"/>
        <w:jc w:val="both"/>
        <w:outlineLvl w:val="0"/>
        <w:rPr>
          <w:rFonts w:ascii="Arial Black" w:hAnsi="Arial Black"/>
          <w:b/>
          <w:szCs w:val="24"/>
        </w:rPr>
      </w:pPr>
      <w:r w:rsidRPr="00387046">
        <w:rPr>
          <w:rFonts w:ascii="Arial Black" w:hAnsi="Arial Black"/>
          <w:b/>
          <w:szCs w:val="24"/>
        </w:rPr>
        <w:t>641.</w:t>
      </w:r>
      <w:r w:rsidRPr="00387046">
        <w:rPr>
          <w:rFonts w:ascii="Arial Black" w:hAnsi="Arial Black"/>
          <w:b/>
          <w:szCs w:val="24"/>
        </w:rPr>
        <w:tab/>
        <w:t>Ms N V Mente (EFF) to ask the Minister of Employment and Labour</w:t>
      </w:r>
      <w:r w:rsidRPr="00387046">
        <w:rPr>
          <w:rFonts w:ascii="Arial Black" w:hAnsi="Arial Black"/>
          <w:b/>
          <w:szCs w:val="24"/>
        </w:rPr>
        <w:fldChar w:fldCharType="begin"/>
      </w:r>
      <w:r w:rsidRPr="00387046">
        <w:rPr>
          <w:rFonts w:ascii="Arial Black" w:hAnsi="Arial Black"/>
        </w:rPr>
        <w:instrText xml:space="preserve"> XE "</w:instrText>
      </w:r>
      <w:r w:rsidRPr="00387046">
        <w:rPr>
          <w:rFonts w:ascii="Arial Black" w:hAnsi="Arial Black"/>
          <w:b/>
          <w:szCs w:val="24"/>
        </w:rPr>
        <w:instrText>Employment and Labour</w:instrText>
      </w:r>
      <w:r w:rsidRPr="00387046">
        <w:rPr>
          <w:rFonts w:ascii="Arial Black" w:hAnsi="Arial Black"/>
        </w:rPr>
        <w:instrText xml:space="preserve">" </w:instrText>
      </w:r>
      <w:r w:rsidRPr="00387046">
        <w:rPr>
          <w:rFonts w:ascii="Arial Black" w:hAnsi="Arial Black"/>
          <w:b/>
          <w:szCs w:val="24"/>
        </w:rPr>
        <w:fldChar w:fldCharType="end"/>
      </w:r>
      <w:r w:rsidRPr="00387046">
        <w:rPr>
          <w:rFonts w:ascii="Arial Black" w:hAnsi="Arial Black"/>
          <w:b/>
          <w:szCs w:val="24"/>
        </w:rPr>
        <w:t>:</w:t>
      </w:r>
    </w:p>
    <w:p w:rsidR="00486ED4" w:rsidRDefault="00486ED4" w:rsidP="00486ED4">
      <w:pPr>
        <w:pBdr>
          <w:bottom w:val="single" w:sz="6" w:space="1" w:color="auto"/>
        </w:pBdr>
        <w:spacing w:before="100" w:beforeAutospacing="1" w:after="100" w:afterAutospacing="1"/>
        <w:ind w:left="720"/>
        <w:jc w:val="both"/>
        <w:rPr>
          <w:rFonts w:cs="Arial"/>
          <w:sz w:val="20"/>
        </w:rPr>
      </w:pPr>
      <w:r w:rsidRPr="00387046">
        <w:rPr>
          <w:rFonts w:cs="Arial"/>
          <w:szCs w:val="24"/>
        </w:rPr>
        <w:t>Whether there is a way for persons who lost income and qualify for relief to register through SMS and/or WhatsApp where they do not have access to the internet to register online; if not, what is the position in this regard; if so, what are the relevant details?</w:t>
      </w:r>
      <w:r w:rsidRPr="00387046">
        <w:rPr>
          <w:rFonts w:cs="Arial"/>
          <w:szCs w:val="24"/>
        </w:rPr>
        <w:tab/>
      </w:r>
      <w:r w:rsidRPr="00387046">
        <w:rPr>
          <w:rFonts w:cs="Arial"/>
          <w:szCs w:val="24"/>
        </w:rPr>
        <w:tab/>
      </w:r>
      <w:r w:rsidRPr="00387046">
        <w:rPr>
          <w:rFonts w:cs="Arial"/>
          <w:szCs w:val="24"/>
        </w:rPr>
        <w:tab/>
      </w:r>
      <w:r w:rsidRPr="00387046">
        <w:rPr>
          <w:rFonts w:cs="Arial"/>
          <w:szCs w:val="24"/>
        </w:rPr>
        <w:tab/>
      </w:r>
      <w:r w:rsidRPr="00387046">
        <w:rPr>
          <w:rFonts w:cs="Arial"/>
          <w:szCs w:val="24"/>
        </w:rPr>
        <w:tab/>
      </w:r>
      <w:r w:rsidRPr="00387046">
        <w:rPr>
          <w:rFonts w:cs="Arial"/>
          <w:szCs w:val="24"/>
        </w:rPr>
        <w:tab/>
      </w:r>
      <w:r w:rsidRPr="00387046">
        <w:rPr>
          <w:rFonts w:cs="Arial"/>
          <w:szCs w:val="24"/>
        </w:rPr>
        <w:tab/>
      </w:r>
      <w:r w:rsidRPr="00387046">
        <w:rPr>
          <w:rFonts w:cs="Arial"/>
          <w:szCs w:val="24"/>
        </w:rPr>
        <w:tab/>
      </w:r>
      <w:r w:rsidRPr="00387046">
        <w:rPr>
          <w:rFonts w:cs="Arial"/>
          <w:szCs w:val="24"/>
        </w:rPr>
        <w:tab/>
      </w:r>
      <w:r w:rsidRPr="00387046">
        <w:rPr>
          <w:rFonts w:cs="Arial"/>
          <w:szCs w:val="24"/>
        </w:rPr>
        <w:tab/>
      </w:r>
      <w:r w:rsidRPr="00387046">
        <w:rPr>
          <w:rFonts w:cs="Arial"/>
          <w:sz w:val="20"/>
        </w:rPr>
        <w:t>NW843E</w:t>
      </w:r>
    </w:p>
    <w:p w:rsidR="00BB70CA" w:rsidRPr="008D3F07" w:rsidRDefault="00A17A42" w:rsidP="005B5F7A">
      <w:pPr>
        <w:spacing w:before="100" w:beforeAutospacing="1" w:after="100" w:afterAutospacing="1" w:line="259" w:lineRule="auto"/>
        <w:jc w:val="both"/>
        <w:outlineLvl w:val="0"/>
        <w:rPr>
          <w:rFonts w:ascii="Times New Roman" w:hAnsi="Times New Roman"/>
          <w:sz w:val="28"/>
          <w:szCs w:val="28"/>
          <w:lang w:val="en-ZA"/>
        </w:rPr>
      </w:pPr>
      <w:r w:rsidRPr="00E414A9">
        <w:rPr>
          <w:rFonts w:ascii="Arial Black" w:eastAsiaTheme="minorHAnsi" w:hAnsi="Arial Black"/>
          <w:szCs w:val="24"/>
          <w:lang w:val="en-ZA"/>
        </w:rPr>
        <w:t>REPLY</w:t>
      </w:r>
      <w:r w:rsidR="005B5F7A">
        <w:rPr>
          <w:rFonts w:ascii="Arial Black" w:eastAsiaTheme="minorHAnsi" w:hAnsi="Arial Black"/>
          <w:szCs w:val="24"/>
          <w:lang w:val="en-ZA"/>
        </w:rPr>
        <w:t>:</w:t>
      </w:r>
    </w:p>
    <w:p w:rsidR="00736601" w:rsidRPr="00A17A42" w:rsidRDefault="00736601" w:rsidP="00B371F7">
      <w:pPr>
        <w:spacing w:before="100" w:beforeAutospacing="1" w:after="100" w:afterAutospacing="1" w:line="259" w:lineRule="auto"/>
        <w:jc w:val="both"/>
        <w:outlineLvl w:val="0"/>
        <w:rPr>
          <w:rFonts w:ascii="Arial Black" w:eastAsiaTheme="minorHAnsi" w:hAnsi="Arial Black"/>
          <w:sz w:val="28"/>
          <w:szCs w:val="28"/>
          <w:lang w:val="en-ZA"/>
        </w:rPr>
      </w:pPr>
    </w:p>
    <w:p w:rsidR="00ED1116" w:rsidRPr="00EF5848" w:rsidRDefault="00ED1116" w:rsidP="00EF5848">
      <w:pPr>
        <w:spacing w:line="360" w:lineRule="auto"/>
        <w:jc w:val="both"/>
        <w:rPr>
          <w:rFonts w:eastAsia="Calibri" w:cs="Arial"/>
          <w:szCs w:val="24"/>
          <w:lang w:val="en-US" w:eastAsia="en-ZA"/>
        </w:rPr>
      </w:pPr>
      <w:r w:rsidRPr="00EF5848">
        <w:rPr>
          <w:rFonts w:eastAsia="Calibri" w:cs="Arial"/>
          <w:szCs w:val="24"/>
          <w:lang w:val="en-US" w:eastAsia="en-ZA"/>
        </w:rPr>
        <w:t xml:space="preserve">According to the </w:t>
      </w:r>
      <w:r w:rsidR="00AE6850" w:rsidRPr="00EF5848">
        <w:rPr>
          <w:rFonts w:eastAsia="Calibri" w:cs="Arial"/>
          <w:szCs w:val="24"/>
          <w:lang w:val="en-US" w:eastAsia="en-ZA"/>
        </w:rPr>
        <w:t>Directives</w:t>
      </w:r>
      <w:r w:rsidRPr="00EF5848">
        <w:rPr>
          <w:rFonts w:eastAsia="Calibri" w:cs="Arial"/>
          <w:szCs w:val="24"/>
          <w:lang w:val="en-US" w:eastAsia="en-ZA"/>
        </w:rPr>
        <w:t xml:space="preserve"> </w:t>
      </w:r>
      <w:r w:rsidR="00AE6850" w:rsidRPr="00EF5848">
        <w:rPr>
          <w:rFonts w:eastAsia="Calibri" w:cs="Arial"/>
          <w:szCs w:val="24"/>
          <w:lang w:val="en-US" w:eastAsia="en-ZA"/>
        </w:rPr>
        <w:t>for COVID</w:t>
      </w:r>
      <w:r w:rsidR="00EF5848">
        <w:rPr>
          <w:rFonts w:eastAsia="Calibri" w:cs="Arial"/>
          <w:szCs w:val="24"/>
          <w:lang w:val="en-US" w:eastAsia="en-ZA"/>
        </w:rPr>
        <w:t>-</w:t>
      </w:r>
      <w:r w:rsidR="00AE6850" w:rsidRPr="00EF5848">
        <w:rPr>
          <w:rFonts w:eastAsia="Calibri" w:cs="Arial"/>
          <w:szCs w:val="24"/>
          <w:lang w:val="en-US" w:eastAsia="en-ZA"/>
        </w:rPr>
        <w:t xml:space="preserve">19 TERS, </w:t>
      </w:r>
      <w:r w:rsidRPr="00EF5848">
        <w:rPr>
          <w:rFonts w:eastAsia="Calibri" w:cs="Arial"/>
          <w:szCs w:val="24"/>
          <w:lang w:val="en-US" w:eastAsia="en-ZA"/>
        </w:rPr>
        <w:t xml:space="preserve">published by Minister of Employment and Labour, </w:t>
      </w:r>
      <w:r w:rsidR="00EF5848" w:rsidRPr="00EF5848">
        <w:rPr>
          <w:rFonts w:eastAsia="Calibri" w:cs="Arial"/>
          <w:szCs w:val="24"/>
          <w:lang w:val="en-US" w:eastAsia="en-ZA"/>
        </w:rPr>
        <w:t xml:space="preserve">Mr </w:t>
      </w:r>
      <w:r w:rsidRPr="00EF5848">
        <w:rPr>
          <w:rFonts w:eastAsia="Calibri" w:cs="Arial"/>
          <w:szCs w:val="24"/>
          <w:lang w:val="en-US" w:eastAsia="en-ZA"/>
        </w:rPr>
        <w:t>TW Nxesi, employers are obliged to apply on behalf o</w:t>
      </w:r>
      <w:r w:rsidR="00EF5848">
        <w:rPr>
          <w:rFonts w:eastAsia="Calibri" w:cs="Arial"/>
          <w:szCs w:val="24"/>
          <w:lang w:val="en-US" w:eastAsia="en-ZA"/>
        </w:rPr>
        <w:t>f their employees for the Covid-</w:t>
      </w:r>
      <w:r w:rsidRPr="00EF5848">
        <w:rPr>
          <w:rFonts w:eastAsia="Calibri" w:cs="Arial"/>
          <w:szCs w:val="24"/>
          <w:lang w:val="en-US" w:eastAsia="en-ZA"/>
        </w:rPr>
        <w:t xml:space="preserve">19 TERS Benefit. </w:t>
      </w:r>
      <w:r w:rsidR="00AE6850" w:rsidRPr="00EF5848">
        <w:rPr>
          <w:rFonts w:eastAsia="Calibri" w:cs="Arial"/>
          <w:szCs w:val="24"/>
          <w:lang w:val="en-US" w:eastAsia="en-ZA"/>
        </w:rPr>
        <w:t>Furthermore</w:t>
      </w:r>
      <w:r w:rsidR="00EF5848">
        <w:rPr>
          <w:rFonts w:eastAsia="Calibri" w:cs="Arial"/>
          <w:szCs w:val="24"/>
          <w:lang w:val="en-US" w:eastAsia="en-ZA"/>
        </w:rPr>
        <w:t>,</w:t>
      </w:r>
      <w:r w:rsidR="00AE6850" w:rsidRPr="00EF5848">
        <w:rPr>
          <w:rFonts w:eastAsia="Calibri" w:cs="Arial"/>
          <w:szCs w:val="24"/>
          <w:lang w:val="en-US" w:eastAsia="en-ZA"/>
        </w:rPr>
        <w:t xml:space="preserve"> the Directives provide for Bargaining Councils or Entities that are legal bodies to apply for employees. </w:t>
      </w:r>
      <w:r w:rsidRPr="00EF5848">
        <w:rPr>
          <w:rFonts w:eastAsia="Calibri" w:cs="Arial"/>
          <w:szCs w:val="24"/>
          <w:lang w:val="en-US" w:eastAsia="en-ZA"/>
        </w:rPr>
        <w:t xml:space="preserve">Therefore, employees </w:t>
      </w:r>
      <w:r w:rsidR="00AE6850" w:rsidRPr="00EF5848">
        <w:rPr>
          <w:rFonts w:eastAsia="Calibri" w:cs="Arial"/>
          <w:szCs w:val="24"/>
          <w:lang w:val="en-US" w:eastAsia="en-ZA"/>
        </w:rPr>
        <w:t>can have their application</w:t>
      </w:r>
      <w:r w:rsidR="00EF5848">
        <w:rPr>
          <w:rFonts w:eastAsia="Calibri" w:cs="Arial"/>
          <w:szCs w:val="24"/>
          <w:lang w:val="en-US" w:eastAsia="en-ZA"/>
        </w:rPr>
        <w:t>s</w:t>
      </w:r>
      <w:r w:rsidR="00AE6850" w:rsidRPr="00EF5848">
        <w:rPr>
          <w:rFonts w:eastAsia="Calibri" w:cs="Arial"/>
          <w:szCs w:val="24"/>
          <w:lang w:val="en-US" w:eastAsia="en-ZA"/>
        </w:rPr>
        <w:t xml:space="preserve"> made through any of the above options. Bargaining Councils or Entities or Employers are encouraged </w:t>
      </w:r>
      <w:r w:rsidRPr="00EF5848">
        <w:rPr>
          <w:rFonts w:eastAsia="Calibri" w:cs="Arial"/>
          <w:szCs w:val="24"/>
          <w:lang w:val="en-US" w:eastAsia="en-ZA"/>
        </w:rPr>
        <w:t xml:space="preserve">to apply for </w:t>
      </w:r>
      <w:r w:rsidR="00AE6850" w:rsidRPr="00EF5848">
        <w:rPr>
          <w:rFonts w:eastAsia="Calibri" w:cs="Arial"/>
          <w:szCs w:val="24"/>
          <w:lang w:val="en-US" w:eastAsia="en-ZA"/>
        </w:rPr>
        <w:t>employees</w:t>
      </w:r>
      <w:r w:rsidRPr="00EF5848">
        <w:rPr>
          <w:rFonts w:eastAsia="Calibri" w:cs="Arial"/>
          <w:szCs w:val="24"/>
          <w:lang w:val="en-US" w:eastAsia="en-ZA"/>
        </w:rPr>
        <w:t xml:space="preserve"> as it is </w:t>
      </w:r>
      <w:r w:rsidR="00AE6850" w:rsidRPr="00EF5848">
        <w:rPr>
          <w:rFonts w:eastAsia="Calibri" w:cs="Arial"/>
          <w:szCs w:val="24"/>
          <w:lang w:val="en-US" w:eastAsia="en-ZA"/>
        </w:rPr>
        <w:t>them</w:t>
      </w:r>
      <w:r w:rsidRPr="00EF5848">
        <w:rPr>
          <w:rFonts w:eastAsia="Calibri" w:cs="Arial"/>
          <w:szCs w:val="24"/>
          <w:lang w:val="en-US" w:eastAsia="en-ZA"/>
        </w:rPr>
        <w:t xml:space="preserve"> who have the information, systems and tools that will enable an efficient application process. In addition, </w:t>
      </w:r>
      <w:r w:rsidR="00AE6850" w:rsidRPr="00EF5848">
        <w:rPr>
          <w:rFonts w:eastAsia="Calibri" w:cs="Arial"/>
          <w:szCs w:val="24"/>
          <w:lang w:val="en-US" w:eastAsia="en-ZA"/>
        </w:rPr>
        <w:t>Bargaining Councils or Entities or Employers</w:t>
      </w:r>
      <w:r w:rsidR="00EF5848">
        <w:rPr>
          <w:rFonts w:eastAsia="Calibri" w:cs="Arial"/>
          <w:szCs w:val="24"/>
          <w:lang w:val="en-US" w:eastAsia="en-ZA"/>
        </w:rPr>
        <w:t xml:space="preserve"> are obliged through </w:t>
      </w:r>
      <w:r w:rsidRPr="00EF5848">
        <w:rPr>
          <w:rFonts w:eastAsia="Calibri" w:cs="Arial"/>
          <w:szCs w:val="24"/>
          <w:lang w:val="en-US" w:eastAsia="en-ZA"/>
        </w:rPr>
        <w:t xml:space="preserve">an </w:t>
      </w:r>
      <w:r w:rsidR="00EF5848">
        <w:rPr>
          <w:rFonts w:eastAsia="Calibri" w:cs="Arial"/>
          <w:szCs w:val="24"/>
          <w:lang w:val="en-US" w:eastAsia="en-ZA"/>
        </w:rPr>
        <w:t>Memorandum of Agreement (MoA)</w:t>
      </w:r>
      <w:r w:rsidRPr="00EF5848">
        <w:rPr>
          <w:rFonts w:eastAsia="Calibri" w:cs="Arial"/>
          <w:szCs w:val="24"/>
          <w:lang w:val="en-US" w:eastAsia="en-ZA"/>
        </w:rPr>
        <w:t xml:space="preserve"> to commit to certain conditions, which they can be held liable for</w:t>
      </w:r>
      <w:r w:rsidR="00EF5848" w:rsidRPr="00EF5848">
        <w:rPr>
          <w:rFonts w:eastAsia="Calibri" w:cs="Arial"/>
          <w:szCs w:val="24"/>
          <w:lang w:val="en-US" w:eastAsia="en-ZA"/>
        </w:rPr>
        <w:t xml:space="preserve"> </w:t>
      </w:r>
      <w:r w:rsidRPr="00EF5848">
        <w:rPr>
          <w:rFonts w:eastAsia="Calibri" w:cs="Arial"/>
          <w:szCs w:val="24"/>
          <w:lang w:val="en-US" w:eastAsia="en-ZA"/>
        </w:rPr>
        <w:t>should they fail to honour</w:t>
      </w:r>
      <w:r w:rsidR="00AE6850" w:rsidRPr="00EF5848">
        <w:rPr>
          <w:rFonts w:eastAsia="Calibri" w:cs="Arial"/>
          <w:szCs w:val="24"/>
          <w:lang w:val="en-US" w:eastAsia="en-ZA"/>
        </w:rPr>
        <w:t>.</w:t>
      </w:r>
      <w:r w:rsidRPr="00EF5848">
        <w:rPr>
          <w:rFonts w:eastAsia="Calibri" w:cs="Arial"/>
          <w:szCs w:val="24"/>
          <w:lang w:val="en-US" w:eastAsia="en-ZA"/>
        </w:rPr>
        <w:t xml:space="preserve"> </w:t>
      </w:r>
    </w:p>
    <w:p w:rsidR="00227098" w:rsidRPr="00EF5848" w:rsidRDefault="00227098" w:rsidP="00227098">
      <w:pPr>
        <w:rPr>
          <w:szCs w:val="24"/>
        </w:rPr>
      </w:pPr>
    </w:p>
    <w:p w:rsidR="00A17A42" w:rsidRPr="00EF5848" w:rsidRDefault="00A17A42" w:rsidP="00B371F7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szCs w:val="24"/>
          <w:lang w:val="en-ZA"/>
        </w:rPr>
      </w:pPr>
    </w:p>
    <w:p w:rsidR="00A17A42" w:rsidRPr="00A17A42" w:rsidRDefault="00A17A42" w:rsidP="00B371F7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szCs w:val="24"/>
          <w:lang w:val="en-ZA"/>
        </w:rPr>
      </w:pPr>
    </w:p>
    <w:p w:rsidR="00A17A42" w:rsidRPr="00A17A42" w:rsidRDefault="00A17A42" w:rsidP="00B371F7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szCs w:val="24"/>
          <w:lang w:val="en-ZA"/>
        </w:rPr>
      </w:pPr>
    </w:p>
    <w:p w:rsidR="00A17A42" w:rsidRPr="00A17A42" w:rsidRDefault="00A17A42" w:rsidP="00B371F7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szCs w:val="24"/>
          <w:lang w:val="en-ZA"/>
        </w:rPr>
      </w:pPr>
    </w:p>
    <w:p w:rsidR="00A17A42" w:rsidRDefault="00A17A42" w:rsidP="00B371F7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szCs w:val="24"/>
          <w:lang w:val="en-ZA"/>
        </w:rPr>
      </w:pPr>
    </w:p>
    <w:p w:rsidR="00227098" w:rsidRDefault="00227098" w:rsidP="00B371F7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szCs w:val="24"/>
          <w:lang w:val="en-ZA"/>
        </w:rPr>
      </w:pPr>
    </w:p>
    <w:p w:rsidR="00227098" w:rsidRPr="00A17A42" w:rsidRDefault="00227098" w:rsidP="00B371F7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szCs w:val="24"/>
          <w:lang w:val="en-ZA"/>
        </w:rPr>
      </w:pPr>
    </w:p>
    <w:sectPr w:rsidR="00227098" w:rsidRPr="00A17A42" w:rsidSect="00337B29">
      <w:footerReference w:type="default" r:id="rId9"/>
      <w:pgSz w:w="12240" w:h="15840"/>
      <w:pgMar w:top="28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06E" w:rsidRDefault="0019606E" w:rsidP="00646E39">
      <w:r>
        <w:separator/>
      </w:r>
    </w:p>
  </w:endnote>
  <w:endnote w:type="continuationSeparator" w:id="0">
    <w:p w:rsidR="0019606E" w:rsidRDefault="0019606E" w:rsidP="0064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E39" w:rsidRDefault="00646E3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47AB">
      <w:rPr>
        <w:noProof/>
      </w:rPr>
      <w:t>1</w:t>
    </w:r>
    <w:r>
      <w:rPr>
        <w:noProof/>
      </w:rPr>
      <w:fldChar w:fldCharType="end"/>
    </w:r>
  </w:p>
  <w:p w:rsidR="00646E39" w:rsidRDefault="00646E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06E" w:rsidRDefault="0019606E" w:rsidP="00646E39">
      <w:r>
        <w:separator/>
      </w:r>
    </w:p>
  </w:footnote>
  <w:footnote w:type="continuationSeparator" w:id="0">
    <w:p w:rsidR="0019606E" w:rsidRDefault="0019606E" w:rsidP="00646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600"/>
    <w:multiLevelType w:val="hybridMultilevel"/>
    <w:tmpl w:val="B5D0A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B51A9"/>
    <w:multiLevelType w:val="hybridMultilevel"/>
    <w:tmpl w:val="F4723B7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D1D5E"/>
    <w:multiLevelType w:val="hybridMultilevel"/>
    <w:tmpl w:val="78D87614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BE1854"/>
    <w:multiLevelType w:val="hybridMultilevel"/>
    <w:tmpl w:val="C616B97E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A7"/>
    <w:rsid w:val="000034D3"/>
    <w:rsid w:val="0004639E"/>
    <w:rsid w:val="00053D39"/>
    <w:rsid w:val="00060BC9"/>
    <w:rsid w:val="0007006C"/>
    <w:rsid w:val="00070E30"/>
    <w:rsid w:val="00092359"/>
    <w:rsid w:val="000A415E"/>
    <w:rsid w:val="000B46BB"/>
    <w:rsid w:val="000B47AB"/>
    <w:rsid w:val="000E3E84"/>
    <w:rsid w:val="001160E8"/>
    <w:rsid w:val="00132042"/>
    <w:rsid w:val="0013744A"/>
    <w:rsid w:val="00146B10"/>
    <w:rsid w:val="001872A7"/>
    <w:rsid w:val="0019606E"/>
    <w:rsid w:val="00197D8E"/>
    <w:rsid w:val="001E3EA4"/>
    <w:rsid w:val="00210A29"/>
    <w:rsid w:val="00210E97"/>
    <w:rsid w:val="002244FC"/>
    <w:rsid w:val="00227098"/>
    <w:rsid w:val="002373A4"/>
    <w:rsid w:val="0024010C"/>
    <w:rsid w:val="002864BC"/>
    <w:rsid w:val="00287415"/>
    <w:rsid w:val="002A5795"/>
    <w:rsid w:val="002D38A3"/>
    <w:rsid w:val="002E2FA2"/>
    <w:rsid w:val="00303EA7"/>
    <w:rsid w:val="00303FE9"/>
    <w:rsid w:val="003229FB"/>
    <w:rsid w:val="00337B29"/>
    <w:rsid w:val="003423B9"/>
    <w:rsid w:val="00356381"/>
    <w:rsid w:val="003946AA"/>
    <w:rsid w:val="0039754E"/>
    <w:rsid w:val="003C2B89"/>
    <w:rsid w:val="003C538B"/>
    <w:rsid w:val="003E7F6C"/>
    <w:rsid w:val="003F2035"/>
    <w:rsid w:val="003F2860"/>
    <w:rsid w:val="003F3DBF"/>
    <w:rsid w:val="00412B11"/>
    <w:rsid w:val="0041333B"/>
    <w:rsid w:val="00472A7F"/>
    <w:rsid w:val="00473D97"/>
    <w:rsid w:val="00486ED4"/>
    <w:rsid w:val="00491D11"/>
    <w:rsid w:val="00491FC8"/>
    <w:rsid w:val="004945A0"/>
    <w:rsid w:val="004B0E63"/>
    <w:rsid w:val="004B134A"/>
    <w:rsid w:val="004D1B84"/>
    <w:rsid w:val="004D3E5D"/>
    <w:rsid w:val="004D7AAE"/>
    <w:rsid w:val="004F066C"/>
    <w:rsid w:val="0051244B"/>
    <w:rsid w:val="00531FBB"/>
    <w:rsid w:val="00540E0B"/>
    <w:rsid w:val="005454F7"/>
    <w:rsid w:val="00551E1A"/>
    <w:rsid w:val="0057390A"/>
    <w:rsid w:val="005A270F"/>
    <w:rsid w:val="005B0B22"/>
    <w:rsid w:val="005B5F7A"/>
    <w:rsid w:val="005D4FC4"/>
    <w:rsid w:val="00611C65"/>
    <w:rsid w:val="00624906"/>
    <w:rsid w:val="00646E39"/>
    <w:rsid w:val="00682242"/>
    <w:rsid w:val="00683A8C"/>
    <w:rsid w:val="006A3CC4"/>
    <w:rsid w:val="006B2322"/>
    <w:rsid w:val="006B3814"/>
    <w:rsid w:val="006B59F9"/>
    <w:rsid w:val="006B66A3"/>
    <w:rsid w:val="00701F0B"/>
    <w:rsid w:val="00720156"/>
    <w:rsid w:val="00723C32"/>
    <w:rsid w:val="00736601"/>
    <w:rsid w:val="007426A8"/>
    <w:rsid w:val="00773011"/>
    <w:rsid w:val="007B5AD1"/>
    <w:rsid w:val="007D51CE"/>
    <w:rsid w:val="007D67F5"/>
    <w:rsid w:val="007D782A"/>
    <w:rsid w:val="007E3ECB"/>
    <w:rsid w:val="007E6F52"/>
    <w:rsid w:val="007F7723"/>
    <w:rsid w:val="008106C5"/>
    <w:rsid w:val="00810C11"/>
    <w:rsid w:val="0084624F"/>
    <w:rsid w:val="0084742A"/>
    <w:rsid w:val="00884E77"/>
    <w:rsid w:val="008D3F07"/>
    <w:rsid w:val="00917A69"/>
    <w:rsid w:val="0093224E"/>
    <w:rsid w:val="00933E1F"/>
    <w:rsid w:val="00961B84"/>
    <w:rsid w:val="009B0C6D"/>
    <w:rsid w:val="009B14B2"/>
    <w:rsid w:val="009B779E"/>
    <w:rsid w:val="009D7180"/>
    <w:rsid w:val="009E7E58"/>
    <w:rsid w:val="009F46AD"/>
    <w:rsid w:val="009F48F8"/>
    <w:rsid w:val="00A0027A"/>
    <w:rsid w:val="00A17A42"/>
    <w:rsid w:val="00A32CCC"/>
    <w:rsid w:val="00A55C17"/>
    <w:rsid w:val="00A601AA"/>
    <w:rsid w:val="00A76353"/>
    <w:rsid w:val="00AB7EDD"/>
    <w:rsid w:val="00AC0747"/>
    <w:rsid w:val="00AC170C"/>
    <w:rsid w:val="00AD7C35"/>
    <w:rsid w:val="00AE2D7E"/>
    <w:rsid w:val="00AE6850"/>
    <w:rsid w:val="00AF5608"/>
    <w:rsid w:val="00B042D7"/>
    <w:rsid w:val="00B0592D"/>
    <w:rsid w:val="00B371F7"/>
    <w:rsid w:val="00B506F8"/>
    <w:rsid w:val="00B70947"/>
    <w:rsid w:val="00B711C5"/>
    <w:rsid w:val="00B86FFB"/>
    <w:rsid w:val="00B95ED7"/>
    <w:rsid w:val="00BB0477"/>
    <w:rsid w:val="00BB70CA"/>
    <w:rsid w:val="00BB75DA"/>
    <w:rsid w:val="00BC26EE"/>
    <w:rsid w:val="00BF0DE8"/>
    <w:rsid w:val="00C0505E"/>
    <w:rsid w:val="00C15480"/>
    <w:rsid w:val="00C60A5C"/>
    <w:rsid w:val="00C65770"/>
    <w:rsid w:val="00C66E3E"/>
    <w:rsid w:val="00C75C93"/>
    <w:rsid w:val="00CA6885"/>
    <w:rsid w:val="00CB422B"/>
    <w:rsid w:val="00CE2837"/>
    <w:rsid w:val="00CE4338"/>
    <w:rsid w:val="00CF0FEF"/>
    <w:rsid w:val="00D13158"/>
    <w:rsid w:val="00D208A6"/>
    <w:rsid w:val="00D46D12"/>
    <w:rsid w:val="00D5244A"/>
    <w:rsid w:val="00D5427E"/>
    <w:rsid w:val="00D64996"/>
    <w:rsid w:val="00D66930"/>
    <w:rsid w:val="00D833A0"/>
    <w:rsid w:val="00D91831"/>
    <w:rsid w:val="00DC4EA3"/>
    <w:rsid w:val="00DD7800"/>
    <w:rsid w:val="00DF0EC2"/>
    <w:rsid w:val="00E26639"/>
    <w:rsid w:val="00E335AE"/>
    <w:rsid w:val="00E414A9"/>
    <w:rsid w:val="00E46C6E"/>
    <w:rsid w:val="00E47DA5"/>
    <w:rsid w:val="00E516AA"/>
    <w:rsid w:val="00E533B0"/>
    <w:rsid w:val="00E60511"/>
    <w:rsid w:val="00E62F07"/>
    <w:rsid w:val="00E65D3A"/>
    <w:rsid w:val="00E7319D"/>
    <w:rsid w:val="00E81CCC"/>
    <w:rsid w:val="00E83359"/>
    <w:rsid w:val="00E87985"/>
    <w:rsid w:val="00E91253"/>
    <w:rsid w:val="00E91284"/>
    <w:rsid w:val="00E95CE7"/>
    <w:rsid w:val="00EB7C76"/>
    <w:rsid w:val="00ED1116"/>
    <w:rsid w:val="00EF5848"/>
    <w:rsid w:val="00F43048"/>
    <w:rsid w:val="00FB44EE"/>
    <w:rsid w:val="00FC653D"/>
    <w:rsid w:val="00FD10C7"/>
    <w:rsid w:val="00FE1D66"/>
    <w:rsid w:val="00FE5CF3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CAEA23-DD8B-454B-86CF-9D70EEC1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2A7"/>
    <w:rPr>
      <w:rFonts w:ascii="Arial" w:eastAsia="Times New Roman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rsid w:val="001872A7"/>
    <w:pPr>
      <w:spacing w:after="160" w:line="240" w:lineRule="exact"/>
      <w:ind w:left="794"/>
    </w:pPr>
    <w:rPr>
      <w:rFonts w:ascii="Verdana" w:eastAsia="Times" w:hAnsi="Verdana"/>
      <w:sz w:val="20"/>
      <w:lang w:val="en-US"/>
    </w:rPr>
  </w:style>
  <w:style w:type="character" w:styleId="Hyperlink">
    <w:name w:val="Hyperlink"/>
    <w:rsid w:val="001872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72A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B7E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table" w:styleId="TableGrid">
    <w:name w:val="Table Grid"/>
    <w:basedOn w:val="TableNormal"/>
    <w:uiPriority w:val="39"/>
    <w:rsid w:val="00AB7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customStyle="1" w:styleId="Default">
    <w:name w:val="Default"/>
    <w:rsid w:val="00933E1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8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ur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1626</CharactersWithSpaces>
  <SharedDoc>false</SharedDoc>
  <HLinks>
    <vt:vector size="6" baseType="variant">
      <vt:variant>
        <vt:i4>6160455</vt:i4>
      </vt:variant>
      <vt:variant>
        <vt:i4>0</vt:i4>
      </vt:variant>
      <vt:variant>
        <vt:i4>0</vt:i4>
      </vt:variant>
      <vt:variant>
        <vt:i4>5</vt:i4>
      </vt:variant>
      <vt:variant>
        <vt:lpwstr>http://www.labour.gov.za/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Thembinkosi Mkalipi (HQ)</dc:creator>
  <cp:lastModifiedBy>Nikiwe Ncetezo</cp:lastModifiedBy>
  <cp:revision>2</cp:revision>
  <cp:lastPrinted>2020-05-08T13:07:00Z</cp:lastPrinted>
  <dcterms:created xsi:type="dcterms:W3CDTF">2020-05-11T13:52:00Z</dcterms:created>
  <dcterms:modified xsi:type="dcterms:W3CDTF">2020-05-11T13:52:00Z</dcterms:modified>
</cp:coreProperties>
</file>