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bookmarkStart w:id="0" w:name="_GoBack"/>
      <w:bookmarkEnd w:id="0"/>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176CD">
        <w:rPr>
          <w:rFonts w:cs="Arial"/>
          <w:sz w:val="22"/>
          <w:szCs w:val="22"/>
          <w:u w:val="none"/>
          <w:lang w:val="en-ZA"/>
        </w:rPr>
        <w:t>64</w:t>
      </w:r>
      <w:r w:rsidR="009416E5">
        <w:rPr>
          <w:rFonts w:cs="Arial"/>
          <w:sz w:val="22"/>
          <w:szCs w:val="22"/>
          <w:u w:val="none"/>
          <w:lang w:val="en-ZA"/>
        </w:rPr>
        <w:t>1</w:t>
      </w:r>
    </w:p>
    <w:p w:rsidR="00795444" w:rsidRDefault="00795444" w:rsidP="00795444">
      <w:pPr>
        <w:rPr>
          <w:lang w:val="en-ZA" w:eastAsia="x-none"/>
        </w:rPr>
      </w:pPr>
    </w:p>
    <w:p w:rsidR="009416E5" w:rsidRPr="009416E5" w:rsidRDefault="009416E5" w:rsidP="009416E5">
      <w:pPr>
        <w:spacing w:before="100" w:beforeAutospacing="1" w:after="100" w:afterAutospacing="1" w:line="240" w:lineRule="auto"/>
        <w:ind w:left="720" w:hanging="720"/>
        <w:jc w:val="both"/>
        <w:outlineLvl w:val="0"/>
        <w:rPr>
          <w:rFonts w:ascii="Arial" w:hAnsi="Arial" w:cs="Arial"/>
          <w:b/>
        </w:rPr>
      </w:pPr>
      <w:r w:rsidRPr="009416E5">
        <w:rPr>
          <w:rFonts w:ascii="Arial" w:hAnsi="Arial" w:cs="Arial"/>
          <w:b/>
        </w:rPr>
        <w:t>641.</w:t>
      </w:r>
      <w:r w:rsidRPr="009416E5">
        <w:rPr>
          <w:rFonts w:ascii="Arial" w:hAnsi="Arial" w:cs="Arial"/>
          <w:b/>
        </w:rPr>
        <w:tab/>
      </w:r>
      <w:proofErr w:type="spellStart"/>
      <w:r w:rsidRPr="009416E5">
        <w:rPr>
          <w:rFonts w:ascii="Arial" w:hAnsi="Arial" w:cs="Arial"/>
          <w:b/>
        </w:rPr>
        <w:t>Mr</w:t>
      </w:r>
      <w:proofErr w:type="spellEnd"/>
      <w:r w:rsidRPr="009416E5">
        <w:rPr>
          <w:rFonts w:ascii="Arial" w:hAnsi="Arial" w:cs="Arial"/>
          <w:b/>
        </w:rPr>
        <w:t xml:space="preserve"> D America (DA) to ask the Minister of Transport:</w:t>
      </w:r>
    </w:p>
    <w:p w:rsidR="009416E5" w:rsidRPr="009416E5" w:rsidRDefault="009416E5" w:rsidP="009416E5">
      <w:pPr>
        <w:spacing w:before="100" w:beforeAutospacing="1" w:after="100" w:afterAutospacing="1" w:line="240" w:lineRule="auto"/>
        <w:ind w:left="1440" w:hanging="720"/>
        <w:jc w:val="both"/>
        <w:rPr>
          <w:rFonts w:ascii="Arial" w:hAnsi="Arial" w:cs="Arial"/>
        </w:rPr>
      </w:pPr>
      <w:r w:rsidRPr="009416E5">
        <w:rPr>
          <w:rFonts w:ascii="Arial" w:hAnsi="Arial" w:cs="Arial"/>
        </w:rPr>
        <w:t>(1)</w:t>
      </w:r>
      <w:r w:rsidRPr="009416E5">
        <w:rPr>
          <w:rFonts w:ascii="Arial" w:hAnsi="Arial" w:cs="Arial"/>
        </w:rPr>
        <w:tab/>
        <w:t>Whether his department (a) received and/or (b) investigated allegations related to intimidation by staff and/or security members of the Passenger Rail Agency of South Africa (</w:t>
      </w:r>
      <w:proofErr w:type="spellStart"/>
      <w:r w:rsidRPr="009416E5">
        <w:rPr>
          <w:rFonts w:ascii="Arial" w:hAnsi="Arial" w:cs="Arial"/>
        </w:rPr>
        <w:t>Prasa</w:t>
      </w:r>
      <w:proofErr w:type="spellEnd"/>
      <w:r w:rsidRPr="009416E5">
        <w:rPr>
          <w:rFonts w:ascii="Arial" w:hAnsi="Arial" w:cs="Arial"/>
        </w:rPr>
        <w:t>) (</w:t>
      </w:r>
      <w:proofErr w:type="spellStart"/>
      <w:r w:rsidRPr="009416E5">
        <w:rPr>
          <w:rFonts w:ascii="Arial" w:hAnsi="Arial" w:cs="Arial"/>
        </w:rPr>
        <w:t>i</w:t>
      </w:r>
      <w:proofErr w:type="spellEnd"/>
      <w:r w:rsidRPr="009416E5">
        <w:rPr>
          <w:rFonts w:ascii="Arial" w:hAnsi="Arial" w:cs="Arial"/>
        </w:rPr>
        <w:t>) in each of the past three financial years and (ii) since 1 April 2017; if so, what (aa) are the relevant details and (bb) remedial actions have been instituted against individuals or companies;</w:t>
      </w:r>
    </w:p>
    <w:p w:rsidR="009416E5" w:rsidRPr="009416E5" w:rsidRDefault="009416E5" w:rsidP="009416E5">
      <w:pPr>
        <w:spacing w:before="100" w:beforeAutospacing="1" w:after="100" w:afterAutospacing="1" w:line="240" w:lineRule="auto"/>
        <w:ind w:left="1440" w:hanging="720"/>
        <w:jc w:val="both"/>
        <w:rPr>
          <w:rFonts w:ascii="Arial" w:hAnsi="Arial" w:cs="Arial"/>
        </w:rPr>
      </w:pPr>
      <w:r w:rsidRPr="009416E5">
        <w:rPr>
          <w:rFonts w:ascii="Arial" w:hAnsi="Arial" w:cs="Arial"/>
        </w:rPr>
        <w:t>(2)</w:t>
      </w:r>
      <w:r w:rsidRPr="009416E5">
        <w:rPr>
          <w:rFonts w:ascii="Arial" w:hAnsi="Arial" w:cs="Arial"/>
        </w:rPr>
        <w:tab/>
      </w:r>
      <w:proofErr w:type="gramStart"/>
      <w:r w:rsidRPr="009416E5">
        <w:rPr>
          <w:rFonts w:ascii="Arial" w:hAnsi="Arial" w:cs="Arial"/>
        </w:rPr>
        <w:t>whether</w:t>
      </w:r>
      <w:proofErr w:type="gramEnd"/>
      <w:r w:rsidRPr="009416E5">
        <w:rPr>
          <w:rFonts w:ascii="Arial" w:hAnsi="Arial" w:cs="Arial"/>
        </w:rPr>
        <w:t xml:space="preserve"> </w:t>
      </w:r>
      <w:proofErr w:type="spellStart"/>
      <w:r w:rsidRPr="009416E5">
        <w:rPr>
          <w:rFonts w:ascii="Arial" w:hAnsi="Arial" w:cs="Arial"/>
        </w:rPr>
        <w:t>Prasa</w:t>
      </w:r>
      <w:proofErr w:type="spellEnd"/>
      <w:r w:rsidRPr="009416E5">
        <w:rPr>
          <w:rFonts w:ascii="Arial" w:hAnsi="Arial" w:cs="Arial"/>
        </w:rPr>
        <w:t xml:space="preserve"> employs security staff who have criminal records in the provinces; if so, what (a) are the relevant details in each case and (b) are the specified persons not </w:t>
      </w:r>
      <w:r w:rsidRPr="009416E5">
        <w:rPr>
          <w:rFonts w:ascii="Arial" w:eastAsia="Cambria" w:hAnsi="Arial" w:cs="Arial"/>
        </w:rPr>
        <w:t>registered</w:t>
      </w:r>
      <w:r w:rsidRPr="009416E5">
        <w:rPr>
          <w:rFonts w:ascii="Arial" w:hAnsi="Arial" w:cs="Arial"/>
        </w:rPr>
        <w:t xml:space="preserve"> with the Private Security Industry Regulatory Authority;</w:t>
      </w:r>
    </w:p>
    <w:p w:rsidR="009416E5" w:rsidRDefault="009416E5" w:rsidP="009416E5">
      <w:pPr>
        <w:spacing w:before="100" w:beforeAutospacing="1" w:after="100" w:afterAutospacing="1" w:line="240" w:lineRule="auto"/>
        <w:ind w:left="1440" w:hanging="720"/>
        <w:jc w:val="both"/>
        <w:rPr>
          <w:rFonts w:ascii="Arial" w:hAnsi="Arial" w:cs="Arial"/>
        </w:rPr>
      </w:pPr>
      <w:r w:rsidRPr="009416E5">
        <w:rPr>
          <w:rFonts w:ascii="Arial" w:hAnsi="Arial" w:cs="Arial"/>
        </w:rPr>
        <w:t>(3)</w:t>
      </w:r>
      <w:r w:rsidRPr="009416E5">
        <w:rPr>
          <w:rFonts w:ascii="Arial" w:hAnsi="Arial" w:cs="Arial"/>
        </w:rPr>
        <w:tab/>
      </w:r>
      <w:proofErr w:type="gramStart"/>
      <w:r w:rsidRPr="009416E5">
        <w:rPr>
          <w:rFonts w:ascii="Arial" w:hAnsi="Arial" w:cs="Arial"/>
        </w:rPr>
        <w:t>what</w:t>
      </w:r>
      <w:proofErr w:type="gramEnd"/>
      <w:r w:rsidRPr="009416E5">
        <w:rPr>
          <w:rFonts w:ascii="Arial" w:hAnsi="Arial" w:cs="Arial"/>
        </w:rPr>
        <w:t xml:space="preserve"> was the total number of (a) SA Police Service and (b) private security company members who were employed to secure Metrorail operations in each of the past five financial years and since 1 April 2017 in each province?</w:t>
      </w:r>
      <w:r w:rsidRPr="009416E5">
        <w:rPr>
          <w:rFonts w:ascii="Arial" w:hAnsi="Arial" w:cs="Arial"/>
        </w:rPr>
        <w:tab/>
      </w:r>
      <w:r w:rsidRPr="009416E5">
        <w:rPr>
          <w:rFonts w:ascii="Arial" w:hAnsi="Arial" w:cs="Arial"/>
        </w:rPr>
        <w:tab/>
      </w:r>
      <w:r w:rsidRPr="009416E5">
        <w:rPr>
          <w:rFonts w:ascii="Arial" w:hAnsi="Arial" w:cs="Arial"/>
        </w:rPr>
        <w:tab/>
      </w:r>
      <w:r w:rsidRPr="009416E5">
        <w:rPr>
          <w:rFonts w:ascii="Arial" w:hAnsi="Arial" w:cs="Arial"/>
        </w:rPr>
        <w:tab/>
      </w:r>
      <w:r w:rsidRPr="009416E5">
        <w:rPr>
          <w:rFonts w:ascii="Arial" w:hAnsi="Arial" w:cs="Arial"/>
        </w:rPr>
        <w:tab/>
      </w:r>
      <w:r w:rsidRPr="009416E5">
        <w:rPr>
          <w:rFonts w:ascii="Arial" w:hAnsi="Arial" w:cs="Arial"/>
        </w:rPr>
        <w:tab/>
      </w:r>
      <w:r w:rsidRPr="009416E5">
        <w:rPr>
          <w:rFonts w:ascii="Arial" w:hAnsi="Arial" w:cs="Arial"/>
        </w:rPr>
        <w:tab/>
      </w:r>
      <w:r w:rsidRPr="009416E5">
        <w:rPr>
          <w:rFonts w:ascii="Arial" w:hAnsi="Arial" w:cs="Arial"/>
        </w:rPr>
        <w:tab/>
      </w:r>
      <w:r w:rsidRPr="009416E5">
        <w:rPr>
          <w:rFonts w:ascii="Arial" w:hAnsi="Arial" w:cs="Arial"/>
        </w:rPr>
        <w:tab/>
      </w:r>
      <w:r w:rsidRPr="009416E5">
        <w:rPr>
          <w:rFonts w:ascii="Arial" w:hAnsi="Arial" w:cs="Arial"/>
        </w:rPr>
        <w:tab/>
        <w:t>NW715E</w:t>
      </w:r>
    </w:p>
    <w:p w:rsidR="00754BE1" w:rsidRDefault="00754BE1" w:rsidP="009416E5">
      <w:pPr>
        <w:spacing w:before="100" w:beforeAutospacing="1" w:after="100" w:afterAutospacing="1" w:line="240" w:lineRule="auto"/>
        <w:ind w:left="1440" w:hanging="720"/>
        <w:jc w:val="both"/>
        <w:rPr>
          <w:rFonts w:ascii="Arial" w:hAnsi="Arial" w:cs="Arial"/>
        </w:rPr>
      </w:pPr>
    </w:p>
    <w:p w:rsidR="00627032" w:rsidRPr="00BC21B3" w:rsidRDefault="00BC21B3" w:rsidP="009416E5">
      <w:pPr>
        <w:spacing w:before="100" w:beforeAutospacing="1" w:after="100" w:afterAutospacing="1" w:line="240" w:lineRule="auto"/>
        <w:ind w:left="1440" w:hanging="720"/>
        <w:jc w:val="both"/>
        <w:rPr>
          <w:rFonts w:ascii="Arial" w:hAnsi="Arial" w:cs="Arial"/>
          <w:b/>
        </w:rPr>
      </w:pPr>
      <w:r>
        <w:rPr>
          <w:rFonts w:ascii="Arial" w:hAnsi="Arial" w:cs="Arial"/>
          <w:b/>
        </w:rPr>
        <w:t>Response:</w:t>
      </w:r>
    </w:p>
    <w:p w:rsidR="00627032" w:rsidRDefault="00754BE1" w:rsidP="008E0FF0">
      <w:pPr>
        <w:pStyle w:val="ListParagraph"/>
        <w:numPr>
          <w:ilvl w:val="0"/>
          <w:numId w:val="25"/>
        </w:numPr>
        <w:spacing w:before="100" w:beforeAutospacing="1" w:after="100" w:afterAutospacing="1" w:line="240" w:lineRule="auto"/>
        <w:ind w:left="1418" w:hanging="709"/>
        <w:jc w:val="both"/>
        <w:rPr>
          <w:rFonts w:ascii="Arial" w:hAnsi="Arial" w:cs="Arial"/>
        </w:rPr>
      </w:pPr>
      <w:r w:rsidRPr="008E0FF0">
        <w:rPr>
          <w:rFonts w:ascii="Arial" w:hAnsi="Arial" w:cs="Arial"/>
        </w:rPr>
        <w:t>(a)</w:t>
      </w:r>
      <w:r w:rsidR="008E0FF0" w:rsidRPr="008E0FF0">
        <w:rPr>
          <w:rFonts w:ascii="Arial" w:hAnsi="Arial" w:cs="Arial"/>
        </w:rPr>
        <w:t xml:space="preserve"> </w:t>
      </w:r>
      <w:r w:rsidRPr="008E0FF0">
        <w:rPr>
          <w:rFonts w:ascii="Arial" w:hAnsi="Arial" w:cs="Arial"/>
        </w:rPr>
        <w:t xml:space="preserve">PRASA received a complaint from </w:t>
      </w:r>
      <w:proofErr w:type="spellStart"/>
      <w:r w:rsidRPr="008E0FF0">
        <w:rPr>
          <w:rFonts w:ascii="Arial" w:hAnsi="Arial" w:cs="Arial"/>
        </w:rPr>
        <w:t>Mr</w:t>
      </w:r>
      <w:proofErr w:type="spellEnd"/>
      <w:r w:rsidRPr="008E0FF0">
        <w:rPr>
          <w:rFonts w:ascii="Arial" w:hAnsi="Arial" w:cs="Arial"/>
        </w:rPr>
        <w:t xml:space="preserve"> </w:t>
      </w:r>
      <w:proofErr w:type="spellStart"/>
      <w:r w:rsidRPr="008E0FF0">
        <w:rPr>
          <w:rFonts w:ascii="Arial" w:hAnsi="Arial" w:cs="Arial"/>
        </w:rPr>
        <w:t>Zackie</w:t>
      </w:r>
      <w:proofErr w:type="spellEnd"/>
      <w:r w:rsidRPr="008E0FF0">
        <w:rPr>
          <w:rFonts w:ascii="Arial" w:hAnsi="Arial" w:cs="Arial"/>
        </w:rPr>
        <w:t xml:space="preserve"> </w:t>
      </w:r>
      <w:proofErr w:type="spellStart"/>
      <w:r w:rsidRPr="008E0FF0">
        <w:rPr>
          <w:rFonts w:ascii="Arial" w:hAnsi="Arial" w:cs="Arial"/>
        </w:rPr>
        <w:t>Achmat</w:t>
      </w:r>
      <w:proofErr w:type="spellEnd"/>
      <w:r w:rsidRPr="008E0FF0">
        <w:rPr>
          <w:rFonts w:ascii="Arial" w:hAnsi="Arial" w:cs="Arial"/>
        </w:rPr>
        <w:t xml:space="preserve"> on 23 February 2018, regarding a complaint of violence and threats against #</w:t>
      </w:r>
      <w:proofErr w:type="spellStart"/>
      <w:r w:rsidRPr="008E0FF0">
        <w:rPr>
          <w:rFonts w:ascii="Arial" w:hAnsi="Arial" w:cs="Arial"/>
        </w:rPr>
        <w:t>UnitedBehind</w:t>
      </w:r>
      <w:proofErr w:type="spellEnd"/>
      <w:r w:rsidR="008E0FF0" w:rsidRPr="008E0FF0">
        <w:rPr>
          <w:rFonts w:ascii="Arial" w:hAnsi="Arial" w:cs="Arial"/>
        </w:rPr>
        <w:t>,</w:t>
      </w:r>
    </w:p>
    <w:p w:rsidR="00627032" w:rsidRDefault="00627032" w:rsidP="00627032">
      <w:pPr>
        <w:pStyle w:val="ListParagraph"/>
        <w:spacing w:before="100" w:beforeAutospacing="1" w:after="100" w:afterAutospacing="1" w:line="240" w:lineRule="auto"/>
        <w:ind w:left="1418"/>
        <w:jc w:val="both"/>
        <w:rPr>
          <w:rFonts w:ascii="Arial" w:hAnsi="Arial" w:cs="Arial"/>
        </w:rPr>
      </w:pPr>
    </w:p>
    <w:p w:rsidR="00627032" w:rsidRDefault="00754BE1" w:rsidP="00627032">
      <w:pPr>
        <w:pStyle w:val="ListParagraph"/>
        <w:spacing w:before="100" w:beforeAutospacing="1" w:after="100" w:afterAutospacing="1" w:line="240" w:lineRule="auto"/>
        <w:ind w:left="1418"/>
        <w:jc w:val="both"/>
        <w:rPr>
          <w:rFonts w:ascii="Arial" w:hAnsi="Arial" w:cs="Arial"/>
        </w:rPr>
      </w:pPr>
      <w:r w:rsidRPr="008E0FF0">
        <w:rPr>
          <w:rFonts w:ascii="Arial" w:hAnsi="Arial" w:cs="Arial"/>
        </w:rPr>
        <w:t>(b)</w:t>
      </w:r>
      <w:r w:rsidR="008E0FF0" w:rsidRPr="008E0FF0">
        <w:rPr>
          <w:rFonts w:ascii="Arial" w:hAnsi="Arial" w:cs="Arial"/>
        </w:rPr>
        <w:t xml:space="preserve"> </w:t>
      </w:r>
      <w:r w:rsidRPr="008E0FF0">
        <w:rPr>
          <w:rFonts w:ascii="Arial" w:hAnsi="Arial" w:cs="Arial"/>
        </w:rPr>
        <w:t>PRASA Security is currently investigating the complaints and will take remedial action when concluded</w:t>
      </w:r>
      <w:r w:rsidR="008E0FF0" w:rsidRPr="008E0FF0">
        <w:rPr>
          <w:rFonts w:ascii="Arial" w:hAnsi="Arial" w:cs="Arial"/>
        </w:rPr>
        <w:t>,</w:t>
      </w:r>
    </w:p>
    <w:p w:rsidR="00627032" w:rsidRDefault="00627032" w:rsidP="00627032">
      <w:pPr>
        <w:pStyle w:val="ListParagraph"/>
        <w:spacing w:before="100" w:beforeAutospacing="1" w:after="100" w:afterAutospacing="1" w:line="240" w:lineRule="auto"/>
        <w:ind w:left="1418"/>
        <w:jc w:val="both"/>
        <w:rPr>
          <w:rFonts w:ascii="Arial" w:hAnsi="Arial" w:cs="Arial"/>
        </w:rPr>
      </w:pPr>
    </w:p>
    <w:p w:rsidR="00627032" w:rsidRDefault="008E0FF0" w:rsidP="00627032">
      <w:pPr>
        <w:pStyle w:val="ListParagraph"/>
        <w:spacing w:before="100" w:beforeAutospacing="1" w:after="100" w:afterAutospacing="1" w:line="240" w:lineRule="auto"/>
        <w:ind w:left="1418"/>
        <w:jc w:val="both"/>
        <w:rPr>
          <w:rFonts w:ascii="Arial" w:hAnsi="Arial" w:cs="Arial"/>
        </w:rPr>
      </w:pPr>
      <w:r w:rsidRPr="008E0FF0">
        <w:rPr>
          <w:rFonts w:ascii="Arial" w:hAnsi="Arial" w:cs="Arial"/>
        </w:rPr>
        <w:t>(</w:t>
      </w:r>
      <w:proofErr w:type="spellStart"/>
      <w:proofErr w:type="gramStart"/>
      <w:r w:rsidRPr="008E0FF0">
        <w:rPr>
          <w:rFonts w:ascii="Arial" w:hAnsi="Arial" w:cs="Arial"/>
        </w:rPr>
        <w:t>i</w:t>
      </w:r>
      <w:proofErr w:type="spellEnd"/>
      <w:proofErr w:type="gramEnd"/>
      <w:r w:rsidRPr="008E0FF0">
        <w:rPr>
          <w:rFonts w:ascii="Arial" w:hAnsi="Arial" w:cs="Arial"/>
        </w:rPr>
        <w:t>) &amp; (ii) t</w:t>
      </w:r>
      <w:r w:rsidR="00754BE1" w:rsidRPr="008E0FF0">
        <w:rPr>
          <w:rFonts w:ascii="Arial" w:hAnsi="Arial" w:cs="Arial"/>
        </w:rPr>
        <w:t xml:space="preserve">he case of </w:t>
      </w:r>
      <w:proofErr w:type="spellStart"/>
      <w:r w:rsidR="00754BE1" w:rsidRPr="008E0FF0">
        <w:rPr>
          <w:rFonts w:ascii="Arial" w:hAnsi="Arial" w:cs="Arial"/>
        </w:rPr>
        <w:t>Mr</w:t>
      </w:r>
      <w:proofErr w:type="spellEnd"/>
      <w:r w:rsidR="00754BE1" w:rsidRPr="008E0FF0">
        <w:rPr>
          <w:rFonts w:ascii="Arial" w:hAnsi="Arial" w:cs="Arial"/>
        </w:rPr>
        <w:t xml:space="preserve"> </w:t>
      </w:r>
      <w:proofErr w:type="spellStart"/>
      <w:r w:rsidR="00754BE1" w:rsidRPr="008E0FF0">
        <w:rPr>
          <w:rFonts w:ascii="Arial" w:hAnsi="Arial" w:cs="Arial"/>
        </w:rPr>
        <w:t>Achmat</w:t>
      </w:r>
      <w:proofErr w:type="spellEnd"/>
      <w:r w:rsidR="00754BE1" w:rsidRPr="008E0FF0">
        <w:rPr>
          <w:rFonts w:ascii="Arial" w:hAnsi="Arial" w:cs="Arial"/>
        </w:rPr>
        <w:t xml:space="preserve"> is the only case that have been brought to </w:t>
      </w:r>
      <w:r w:rsidRPr="008E0FF0">
        <w:rPr>
          <w:rFonts w:ascii="Arial" w:hAnsi="Arial" w:cs="Arial"/>
        </w:rPr>
        <w:t>the attention of the department since 1 April 2017,</w:t>
      </w:r>
    </w:p>
    <w:p w:rsidR="00627032" w:rsidRDefault="00627032" w:rsidP="00627032">
      <w:pPr>
        <w:pStyle w:val="ListParagraph"/>
        <w:spacing w:before="100" w:beforeAutospacing="1" w:after="100" w:afterAutospacing="1" w:line="240" w:lineRule="auto"/>
        <w:ind w:left="1418"/>
        <w:jc w:val="both"/>
        <w:rPr>
          <w:rFonts w:ascii="Arial" w:hAnsi="Arial" w:cs="Arial"/>
        </w:rPr>
      </w:pPr>
    </w:p>
    <w:p w:rsidR="00627032" w:rsidRDefault="00754BE1" w:rsidP="00627032">
      <w:pPr>
        <w:pStyle w:val="ListParagraph"/>
        <w:spacing w:before="100" w:beforeAutospacing="1" w:after="100" w:afterAutospacing="1" w:line="240" w:lineRule="auto"/>
        <w:ind w:left="1418"/>
        <w:jc w:val="both"/>
        <w:rPr>
          <w:rFonts w:ascii="Arial" w:hAnsi="Arial" w:cs="Arial"/>
        </w:rPr>
      </w:pPr>
      <w:r w:rsidRPr="008E0FF0">
        <w:rPr>
          <w:rFonts w:ascii="Arial" w:hAnsi="Arial" w:cs="Arial"/>
        </w:rPr>
        <w:t>(</w:t>
      </w:r>
      <w:proofErr w:type="gramStart"/>
      <w:r w:rsidRPr="008E0FF0">
        <w:rPr>
          <w:rFonts w:ascii="Arial" w:hAnsi="Arial" w:cs="Arial"/>
        </w:rPr>
        <w:t>aa</w:t>
      </w:r>
      <w:proofErr w:type="gramEnd"/>
      <w:r w:rsidRPr="008E0FF0">
        <w:rPr>
          <w:rFonts w:ascii="Arial" w:hAnsi="Arial" w:cs="Arial"/>
        </w:rPr>
        <w:t>)</w:t>
      </w:r>
      <w:r w:rsidR="00627032">
        <w:rPr>
          <w:rFonts w:ascii="Arial" w:hAnsi="Arial" w:cs="Arial"/>
        </w:rPr>
        <w:t xml:space="preserve"> </w:t>
      </w:r>
      <w:r w:rsidR="008E0FF0" w:rsidRPr="008E0FF0">
        <w:rPr>
          <w:rFonts w:ascii="Arial" w:hAnsi="Arial" w:cs="Arial"/>
        </w:rPr>
        <w:t>t</w:t>
      </w:r>
      <w:r w:rsidRPr="008E0FF0">
        <w:rPr>
          <w:rFonts w:ascii="Arial" w:hAnsi="Arial" w:cs="Arial"/>
        </w:rPr>
        <w:t>he case relates to violence and threats against #</w:t>
      </w:r>
      <w:proofErr w:type="spellStart"/>
      <w:r w:rsidRPr="008E0FF0">
        <w:rPr>
          <w:rFonts w:ascii="Arial" w:hAnsi="Arial" w:cs="Arial"/>
        </w:rPr>
        <w:t>UnitedBehind</w:t>
      </w:r>
      <w:proofErr w:type="spellEnd"/>
      <w:r w:rsidR="008E0FF0" w:rsidRPr="008E0FF0">
        <w:rPr>
          <w:rFonts w:ascii="Arial" w:hAnsi="Arial" w:cs="Arial"/>
        </w:rPr>
        <w:t>,</w:t>
      </w:r>
    </w:p>
    <w:p w:rsidR="00627032" w:rsidRDefault="00627032" w:rsidP="00627032">
      <w:pPr>
        <w:pStyle w:val="ListParagraph"/>
        <w:spacing w:before="100" w:beforeAutospacing="1" w:after="100" w:afterAutospacing="1" w:line="240" w:lineRule="auto"/>
        <w:ind w:left="1418"/>
        <w:jc w:val="both"/>
        <w:rPr>
          <w:rFonts w:ascii="Arial" w:hAnsi="Arial" w:cs="Arial"/>
        </w:rPr>
      </w:pPr>
    </w:p>
    <w:p w:rsidR="00754BE1" w:rsidRPr="008E0FF0" w:rsidRDefault="00754BE1" w:rsidP="00627032">
      <w:pPr>
        <w:pStyle w:val="ListParagraph"/>
        <w:spacing w:before="100" w:beforeAutospacing="1" w:after="100" w:afterAutospacing="1" w:line="240" w:lineRule="auto"/>
        <w:ind w:left="1418"/>
        <w:jc w:val="both"/>
        <w:rPr>
          <w:rFonts w:ascii="Arial" w:hAnsi="Arial" w:cs="Arial"/>
        </w:rPr>
      </w:pPr>
      <w:r w:rsidRPr="008E0FF0">
        <w:rPr>
          <w:rFonts w:ascii="Arial" w:hAnsi="Arial" w:cs="Arial"/>
        </w:rPr>
        <w:t>(</w:t>
      </w:r>
      <w:proofErr w:type="gramStart"/>
      <w:r w:rsidRPr="008E0FF0">
        <w:rPr>
          <w:rFonts w:ascii="Arial" w:hAnsi="Arial" w:cs="Arial"/>
        </w:rPr>
        <w:t>bb</w:t>
      </w:r>
      <w:proofErr w:type="gramEnd"/>
      <w:r w:rsidRPr="008E0FF0">
        <w:rPr>
          <w:rFonts w:ascii="Arial" w:hAnsi="Arial" w:cs="Arial"/>
        </w:rPr>
        <w:t>)</w:t>
      </w:r>
      <w:r w:rsidR="008E0FF0" w:rsidRPr="008E0FF0">
        <w:rPr>
          <w:rFonts w:ascii="Arial" w:hAnsi="Arial" w:cs="Arial"/>
        </w:rPr>
        <w:t xml:space="preserve"> t</w:t>
      </w:r>
      <w:r w:rsidRPr="008E0FF0">
        <w:rPr>
          <w:rFonts w:ascii="Arial" w:hAnsi="Arial" w:cs="Arial"/>
        </w:rPr>
        <w:t>he department does not condone any individual who is implicated in any form of misconduct</w:t>
      </w:r>
      <w:r w:rsidR="008E0FF0" w:rsidRPr="008E0FF0">
        <w:rPr>
          <w:rFonts w:ascii="Arial" w:hAnsi="Arial" w:cs="Arial"/>
        </w:rPr>
        <w:t>.</w:t>
      </w:r>
    </w:p>
    <w:p w:rsidR="00754BE1" w:rsidRDefault="00754BE1" w:rsidP="00754BE1">
      <w:pPr>
        <w:pStyle w:val="ListParagraph"/>
        <w:spacing w:before="100" w:beforeAutospacing="1" w:after="100" w:afterAutospacing="1" w:line="240" w:lineRule="auto"/>
        <w:ind w:left="1418"/>
        <w:jc w:val="both"/>
        <w:rPr>
          <w:rFonts w:ascii="Arial" w:hAnsi="Arial" w:cs="Arial"/>
        </w:rPr>
      </w:pPr>
    </w:p>
    <w:p w:rsidR="00754BE1" w:rsidRDefault="008E0FF0" w:rsidP="008E0FF0">
      <w:pPr>
        <w:pStyle w:val="ListParagraph"/>
        <w:numPr>
          <w:ilvl w:val="0"/>
          <w:numId w:val="25"/>
        </w:numPr>
        <w:spacing w:before="100" w:beforeAutospacing="1" w:after="100" w:afterAutospacing="1" w:line="240" w:lineRule="auto"/>
        <w:ind w:left="1418" w:hanging="709"/>
        <w:jc w:val="both"/>
        <w:rPr>
          <w:rFonts w:ascii="Arial" w:hAnsi="Arial" w:cs="Arial"/>
        </w:rPr>
      </w:pPr>
      <w:r>
        <w:rPr>
          <w:rFonts w:ascii="Arial" w:hAnsi="Arial" w:cs="Arial"/>
        </w:rPr>
        <w:t xml:space="preserve">(a) Regrettably some security officials were employed as part of a recruitment drive to </w:t>
      </w:r>
      <w:proofErr w:type="gramStart"/>
      <w:r>
        <w:rPr>
          <w:rFonts w:ascii="Arial" w:hAnsi="Arial" w:cs="Arial"/>
        </w:rPr>
        <w:t>phase</w:t>
      </w:r>
      <w:proofErr w:type="gramEnd"/>
      <w:r>
        <w:rPr>
          <w:rFonts w:ascii="Arial" w:hAnsi="Arial" w:cs="Arial"/>
        </w:rPr>
        <w:t xml:space="preserve"> in a larger complement of internal security personnel with the intention to phase out contracted security over a period of time.  Some of the members were recruited from the SANDF, Military Veterans and from private security companies.  PRASA Security already started a vetting process in 2016 after the matter of criminal records was reported.  The recruitment was however done prior to the vetting and screening of staff being intensified by PRASA Security.  It is not PRASA’s prerogative to divulge the information on the individuals’ details relating to the criminal records.</w:t>
      </w:r>
    </w:p>
    <w:p w:rsidR="008E0FF0" w:rsidRPr="008E0FF0" w:rsidRDefault="008E0FF0" w:rsidP="008E0FF0">
      <w:pPr>
        <w:pStyle w:val="ListParagraph"/>
        <w:rPr>
          <w:rFonts w:ascii="Arial" w:hAnsi="Arial" w:cs="Arial"/>
        </w:rPr>
      </w:pPr>
    </w:p>
    <w:p w:rsidR="008E0FF0" w:rsidRDefault="008E0FF0" w:rsidP="008E0FF0">
      <w:pPr>
        <w:pStyle w:val="ListParagraph"/>
        <w:spacing w:before="100" w:beforeAutospacing="1" w:after="100" w:afterAutospacing="1" w:line="240" w:lineRule="auto"/>
        <w:ind w:left="1418"/>
        <w:jc w:val="both"/>
        <w:rPr>
          <w:rFonts w:ascii="Arial" w:hAnsi="Arial" w:cs="Arial"/>
        </w:rPr>
      </w:pPr>
      <w:r>
        <w:rPr>
          <w:rFonts w:ascii="Arial" w:hAnsi="Arial" w:cs="Arial"/>
        </w:rPr>
        <w:t>(b) These members are not PSIRA registered and alternative placement is being sought for them.</w:t>
      </w:r>
    </w:p>
    <w:p w:rsidR="00627032" w:rsidRDefault="00627032">
      <w:pPr>
        <w:rPr>
          <w:rFonts w:ascii="Arial" w:hAnsi="Arial" w:cs="Arial"/>
        </w:rPr>
      </w:pPr>
      <w:r>
        <w:rPr>
          <w:rFonts w:ascii="Arial" w:hAnsi="Arial" w:cs="Arial"/>
        </w:rPr>
        <w:br w:type="page"/>
      </w:r>
    </w:p>
    <w:p w:rsidR="008E0FF0" w:rsidRPr="008E0FF0" w:rsidRDefault="008E0FF0" w:rsidP="008E0FF0">
      <w:pPr>
        <w:pStyle w:val="ListParagraph"/>
        <w:rPr>
          <w:rFonts w:ascii="Arial" w:hAnsi="Arial" w:cs="Arial"/>
        </w:rPr>
      </w:pPr>
    </w:p>
    <w:p w:rsidR="008E0FF0" w:rsidRDefault="00627032" w:rsidP="008E0FF0">
      <w:pPr>
        <w:pStyle w:val="ListParagraph"/>
        <w:numPr>
          <w:ilvl w:val="0"/>
          <w:numId w:val="25"/>
        </w:numPr>
        <w:spacing w:before="100" w:beforeAutospacing="1" w:after="100" w:afterAutospacing="1" w:line="240" w:lineRule="auto"/>
        <w:ind w:left="1418" w:hanging="709"/>
        <w:jc w:val="both"/>
        <w:rPr>
          <w:rFonts w:ascii="Arial" w:hAnsi="Arial" w:cs="Arial"/>
        </w:rPr>
      </w:pPr>
      <w:r>
        <w:rPr>
          <w:rFonts w:ascii="Arial" w:hAnsi="Arial" w:cs="Arial"/>
        </w:rPr>
        <w:t>(a) PRASA Security is not mandated to divulge any information relating to the SAPS.</w:t>
      </w:r>
    </w:p>
    <w:p w:rsidR="00627032" w:rsidRDefault="00627032" w:rsidP="00627032">
      <w:pPr>
        <w:pStyle w:val="ListParagraph"/>
        <w:spacing w:before="100" w:beforeAutospacing="1" w:after="100" w:afterAutospacing="1" w:line="240" w:lineRule="auto"/>
        <w:ind w:left="1418"/>
        <w:jc w:val="both"/>
        <w:rPr>
          <w:rFonts w:ascii="Arial" w:hAnsi="Arial" w:cs="Arial"/>
        </w:rPr>
      </w:pPr>
    </w:p>
    <w:p w:rsidR="00627032" w:rsidRDefault="00627032" w:rsidP="00627032">
      <w:pPr>
        <w:pStyle w:val="ListParagraph"/>
        <w:spacing w:before="100" w:beforeAutospacing="1" w:after="100" w:afterAutospacing="1" w:line="240" w:lineRule="auto"/>
        <w:ind w:left="1418"/>
        <w:jc w:val="both"/>
        <w:rPr>
          <w:rFonts w:ascii="Arial" w:hAnsi="Arial" w:cs="Arial"/>
        </w:rPr>
      </w:pPr>
      <w:r>
        <w:rPr>
          <w:rFonts w:ascii="Arial" w:hAnsi="Arial" w:cs="Arial"/>
        </w:rPr>
        <w:t>(b) The Metrorail private security personnel complements for the past five financial years are as follows:</w:t>
      </w:r>
    </w:p>
    <w:p w:rsidR="00627032" w:rsidRDefault="00627032" w:rsidP="00627032">
      <w:pPr>
        <w:pStyle w:val="ListParagraph"/>
        <w:spacing w:before="100" w:beforeAutospacing="1" w:after="100" w:afterAutospacing="1" w:line="240" w:lineRule="auto"/>
        <w:ind w:left="1418"/>
        <w:jc w:val="both"/>
        <w:rPr>
          <w:rFonts w:ascii="Arial" w:hAnsi="Arial" w:cs="Arial"/>
        </w:rPr>
      </w:pPr>
    </w:p>
    <w:p w:rsidR="00627032" w:rsidRPr="00627032" w:rsidRDefault="00627032" w:rsidP="00627032">
      <w:pPr>
        <w:pStyle w:val="ListParagraph"/>
        <w:ind w:firstLine="698"/>
        <w:jc w:val="both"/>
        <w:rPr>
          <w:rFonts w:ascii="Arial" w:hAnsi="Arial" w:cs="Arial"/>
          <w:lang w:val="en-ZA" w:eastAsia="x-none"/>
        </w:rPr>
      </w:pPr>
      <w:r w:rsidRPr="00627032">
        <w:rPr>
          <w:rFonts w:ascii="Arial" w:hAnsi="Arial" w:cs="Arial"/>
          <w:lang w:val="en-ZA" w:eastAsia="x-none"/>
        </w:rPr>
        <w:object w:dxaOrig="12402" w:dyaOrig="2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145.5pt" o:ole="">
            <v:imagedata r:id="rId9" o:title=""/>
          </v:shape>
          <o:OLEObject Type="Embed" ProgID="Excel.Sheet.12" ShapeID="_x0000_i1025" DrawAspect="Content" ObjectID="_1583217911" r:id="rId10"/>
        </w:object>
      </w:r>
    </w:p>
    <w:p w:rsidR="00627032" w:rsidRPr="008E0FF0" w:rsidRDefault="00627032" w:rsidP="00627032">
      <w:pPr>
        <w:pStyle w:val="ListParagraph"/>
        <w:spacing w:before="100" w:beforeAutospacing="1" w:after="100" w:afterAutospacing="1" w:line="240" w:lineRule="auto"/>
        <w:ind w:left="1418"/>
        <w:jc w:val="both"/>
        <w:rPr>
          <w:rFonts w:ascii="Arial" w:hAnsi="Arial" w:cs="Arial"/>
        </w:rPr>
      </w:pPr>
    </w:p>
    <w:p w:rsidR="009416E5" w:rsidRPr="009416E5" w:rsidRDefault="009416E5" w:rsidP="00795444">
      <w:pPr>
        <w:rPr>
          <w:rFonts w:ascii="Arial" w:hAnsi="Arial" w:cs="Arial"/>
          <w:lang w:val="en-ZA" w:eastAsia="x-none"/>
        </w:rPr>
      </w:pPr>
    </w:p>
    <w:sectPr w:rsidR="009416E5" w:rsidRPr="009416E5"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45C" w:rsidRDefault="000B345C" w:rsidP="00DB1508">
      <w:pPr>
        <w:spacing w:after="0" w:line="240" w:lineRule="auto"/>
      </w:pPr>
      <w:r>
        <w:separator/>
      </w:r>
    </w:p>
  </w:endnote>
  <w:endnote w:type="continuationSeparator" w:id="0">
    <w:p w:rsidR="000B345C" w:rsidRDefault="000B345C"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45C" w:rsidRDefault="000B345C" w:rsidP="00DB1508">
      <w:pPr>
        <w:spacing w:after="0" w:line="240" w:lineRule="auto"/>
      </w:pPr>
      <w:r>
        <w:separator/>
      </w:r>
    </w:p>
  </w:footnote>
  <w:footnote w:type="continuationSeparator" w:id="0">
    <w:p w:rsidR="000B345C" w:rsidRDefault="000B345C"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CB0AC0"/>
    <w:multiLevelType w:val="hybridMultilevel"/>
    <w:tmpl w:val="E56AB7EC"/>
    <w:lvl w:ilvl="0" w:tplc="3E98CC86">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38B70EC8"/>
    <w:multiLevelType w:val="hybridMultilevel"/>
    <w:tmpl w:val="55FC0EE4"/>
    <w:lvl w:ilvl="0" w:tplc="15C46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5">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7">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2F430EA"/>
    <w:multiLevelType w:val="hybridMultilevel"/>
    <w:tmpl w:val="75688B1E"/>
    <w:lvl w:ilvl="0" w:tplc="6F0A67E0">
      <w:start w:val="1"/>
      <w:numFmt w:val="decimal"/>
      <w:lvlText w:val="(%1)"/>
      <w:lvlJc w:val="left"/>
      <w:pPr>
        <w:ind w:left="1822" w:hanging="360"/>
      </w:pPr>
      <w:rPr>
        <w:rFonts w:hint="default"/>
      </w:rPr>
    </w:lvl>
    <w:lvl w:ilvl="1" w:tplc="04090019">
      <w:start w:val="1"/>
      <w:numFmt w:val="lowerLetter"/>
      <w:lvlText w:val="%2."/>
      <w:lvlJc w:val="left"/>
      <w:pPr>
        <w:ind w:left="2542" w:hanging="360"/>
      </w:pPr>
    </w:lvl>
    <w:lvl w:ilvl="2" w:tplc="0409001B" w:tentative="1">
      <w:start w:val="1"/>
      <w:numFmt w:val="lowerRoman"/>
      <w:lvlText w:val="%3."/>
      <w:lvlJc w:val="right"/>
      <w:pPr>
        <w:ind w:left="3262" w:hanging="180"/>
      </w:pPr>
    </w:lvl>
    <w:lvl w:ilvl="3" w:tplc="0409000F" w:tentative="1">
      <w:start w:val="1"/>
      <w:numFmt w:val="decimal"/>
      <w:lvlText w:val="%4."/>
      <w:lvlJc w:val="left"/>
      <w:pPr>
        <w:ind w:left="3982" w:hanging="360"/>
      </w:pPr>
    </w:lvl>
    <w:lvl w:ilvl="4" w:tplc="04090019" w:tentative="1">
      <w:start w:val="1"/>
      <w:numFmt w:val="lowerLetter"/>
      <w:lvlText w:val="%5."/>
      <w:lvlJc w:val="left"/>
      <w:pPr>
        <w:ind w:left="4702" w:hanging="360"/>
      </w:pPr>
    </w:lvl>
    <w:lvl w:ilvl="5" w:tplc="0409001B" w:tentative="1">
      <w:start w:val="1"/>
      <w:numFmt w:val="lowerRoman"/>
      <w:lvlText w:val="%6."/>
      <w:lvlJc w:val="right"/>
      <w:pPr>
        <w:ind w:left="5422" w:hanging="180"/>
      </w:pPr>
    </w:lvl>
    <w:lvl w:ilvl="6" w:tplc="0409000F" w:tentative="1">
      <w:start w:val="1"/>
      <w:numFmt w:val="decimal"/>
      <w:lvlText w:val="%7."/>
      <w:lvlJc w:val="left"/>
      <w:pPr>
        <w:ind w:left="6142" w:hanging="360"/>
      </w:pPr>
    </w:lvl>
    <w:lvl w:ilvl="7" w:tplc="04090019" w:tentative="1">
      <w:start w:val="1"/>
      <w:numFmt w:val="lowerLetter"/>
      <w:lvlText w:val="%8."/>
      <w:lvlJc w:val="left"/>
      <w:pPr>
        <w:ind w:left="6862" w:hanging="360"/>
      </w:pPr>
    </w:lvl>
    <w:lvl w:ilvl="8" w:tplc="0409001B" w:tentative="1">
      <w:start w:val="1"/>
      <w:numFmt w:val="lowerRoman"/>
      <w:lvlText w:val="%9."/>
      <w:lvlJc w:val="right"/>
      <w:pPr>
        <w:ind w:left="7582" w:hanging="180"/>
      </w:pPr>
    </w:lvl>
  </w:abstractNum>
  <w:abstractNum w:abstractNumId="19">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4">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D2C4FFA"/>
    <w:multiLevelType w:val="hybridMultilevel"/>
    <w:tmpl w:val="3618B024"/>
    <w:lvl w:ilvl="0" w:tplc="0094A5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9"/>
  </w:num>
  <w:num w:numId="3">
    <w:abstractNumId w:val="22"/>
  </w:num>
  <w:num w:numId="4">
    <w:abstractNumId w:val="4"/>
  </w:num>
  <w:num w:numId="5">
    <w:abstractNumId w:val="17"/>
  </w:num>
  <w:num w:numId="6">
    <w:abstractNumId w:val="1"/>
  </w:num>
  <w:num w:numId="7">
    <w:abstractNumId w:val="8"/>
  </w:num>
  <w:num w:numId="8">
    <w:abstractNumId w:val="6"/>
  </w:num>
  <w:num w:numId="9">
    <w:abstractNumId w:val="20"/>
  </w:num>
  <w:num w:numId="10">
    <w:abstractNumId w:val="14"/>
  </w:num>
  <w:num w:numId="11">
    <w:abstractNumId w:val="24"/>
  </w:num>
  <w:num w:numId="12">
    <w:abstractNumId w:val="7"/>
  </w:num>
  <w:num w:numId="13">
    <w:abstractNumId w:val="15"/>
  </w:num>
  <w:num w:numId="14">
    <w:abstractNumId w:val="23"/>
  </w:num>
  <w:num w:numId="15">
    <w:abstractNumId w:val="16"/>
  </w:num>
  <w:num w:numId="16">
    <w:abstractNumId w:val="21"/>
  </w:num>
  <w:num w:numId="17">
    <w:abstractNumId w:val="13"/>
  </w:num>
  <w:num w:numId="18">
    <w:abstractNumId w:val="3"/>
  </w:num>
  <w:num w:numId="19">
    <w:abstractNumId w:val="26"/>
  </w:num>
  <w:num w:numId="20">
    <w:abstractNumId w:val="9"/>
  </w:num>
  <w:num w:numId="21">
    <w:abstractNumId w:val="2"/>
  </w:num>
  <w:num w:numId="22">
    <w:abstractNumId w:val="11"/>
  </w:num>
  <w:num w:numId="23">
    <w:abstractNumId w:val="12"/>
  </w:num>
  <w:num w:numId="24">
    <w:abstractNumId w:val="10"/>
  </w:num>
  <w:num w:numId="25">
    <w:abstractNumId w:val="18"/>
  </w:num>
  <w:num w:numId="26">
    <w:abstractNumId w:val="5"/>
  </w:num>
  <w:num w:numId="27">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46227"/>
    <w:rsid w:val="0005130F"/>
    <w:rsid w:val="00051C53"/>
    <w:rsid w:val="0005391D"/>
    <w:rsid w:val="00055222"/>
    <w:rsid w:val="00055A79"/>
    <w:rsid w:val="00065792"/>
    <w:rsid w:val="000773B2"/>
    <w:rsid w:val="00080CA6"/>
    <w:rsid w:val="00082A4E"/>
    <w:rsid w:val="0009500E"/>
    <w:rsid w:val="000A0DBF"/>
    <w:rsid w:val="000B01FF"/>
    <w:rsid w:val="000B345C"/>
    <w:rsid w:val="000C3487"/>
    <w:rsid w:val="000E04E0"/>
    <w:rsid w:val="000E0CFE"/>
    <w:rsid w:val="000E1816"/>
    <w:rsid w:val="000E1907"/>
    <w:rsid w:val="000F14B7"/>
    <w:rsid w:val="000F15CB"/>
    <w:rsid w:val="000F29A6"/>
    <w:rsid w:val="000F76BD"/>
    <w:rsid w:val="00103F9A"/>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B00F5"/>
    <w:rsid w:val="001B2E53"/>
    <w:rsid w:val="001B4385"/>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2E8C"/>
    <w:rsid w:val="00366979"/>
    <w:rsid w:val="00367361"/>
    <w:rsid w:val="00373A84"/>
    <w:rsid w:val="00374B86"/>
    <w:rsid w:val="00384F0A"/>
    <w:rsid w:val="00391284"/>
    <w:rsid w:val="00392460"/>
    <w:rsid w:val="00393E6C"/>
    <w:rsid w:val="00396483"/>
    <w:rsid w:val="003A0196"/>
    <w:rsid w:val="003A196A"/>
    <w:rsid w:val="003A4A56"/>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C0992"/>
    <w:rsid w:val="004C44E1"/>
    <w:rsid w:val="004C5509"/>
    <w:rsid w:val="004C5AE9"/>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279C1"/>
    <w:rsid w:val="005318EE"/>
    <w:rsid w:val="00532531"/>
    <w:rsid w:val="0053349A"/>
    <w:rsid w:val="005346BD"/>
    <w:rsid w:val="005405F0"/>
    <w:rsid w:val="0054378D"/>
    <w:rsid w:val="0055010F"/>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4ED3"/>
    <w:rsid w:val="005D5448"/>
    <w:rsid w:val="005E123E"/>
    <w:rsid w:val="005F20B1"/>
    <w:rsid w:val="005F3F35"/>
    <w:rsid w:val="005F630B"/>
    <w:rsid w:val="006009A0"/>
    <w:rsid w:val="00604285"/>
    <w:rsid w:val="006140CA"/>
    <w:rsid w:val="00617B5C"/>
    <w:rsid w:val="00627032"/>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54BE1"/>
    <w:rsid w:val="00764334"/>
    <w:rsid w:val="00783D94"/>
    <w:rsid w:val="00784077"/>
    <w:rsid w:val="00787784"/>
    <w:rsid w:val="007907EC"/>
    <w:rsid w:val="00790E74"/>
    <w:rsid w:val="0079544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21AF"/>
    <w:rsid w:val="00884F88"/>
    <w:rsid w:val="008A14FA"/>
    <w:rsid w:val="008A3260"/>
    <w:rsid w:val="008A44AF"/>
    <w:rsid w:val="008A52D5"/>
    <w:rsid w:val="008B2E50"/>
    <w:rsid w:val="008B4716"/>
    <w:rsid w:val="008B7B8C"/>
    <w:rsid w:val="008C0374"/>
    <w:rsid w:val="008C2F92"/>
    <w:rsid w:val="008E0CE8"/>
    <w:rsid w:val="008E0FF0"/>
    <w:rsid w:val="008E13A6"/>
    <w:rsid w:val="008E1AAE"/>
    <w:rsid w:val="008F0979"/>
    <w:rsid w:val="008F5C5A"/>
    <w:rsid w:val="00905917"/>
    <w:rsid w:val="00906702"/>
    <w:rsid w:val="00913EED"/>
    <w:rsid w:val="00916A9F"/>
    <w:rsid w:val="00916CE7"/>
    <w:rsid w:val="009222A7"/>
    <w:rsid w:val="00926370"/>
    <w:rsid w:val="00926938"/>
    <w:rsid w:val="0092795A"/>
    <w:rsid w:val="00930948"/>
    <w:rsid w:val="00935382"/>
    <w:rsid w:val="0093674F"/>
    <w:rsid w:val="009405C3"/>
    <w:rsid w:val="009409B9"/>
    <w:rsid w:val="009416E5"/>
    <w:rsid w:val="00941DB4"/>
    <w:rsid w:val="00942F9D"/>
    <w:rsid w:val="00945835"/>
    <w:rsid w:val="009539AF"/>
    <w:rsid w:val="00957D66"/>
    <w:rsid w:val="00961E2F"/>
    <w:rsid w:val="00967259"/>
    <w:rsid w:val="009763BA"/>
    <w:rsid w:val="0097652F"/>
    <w:rsid w:val="00983EC7"/>
    <w:rsid w:val="00990CE2"/>
    <w:rsid w:val="00992AA4"/>
    <w:rsid w:val="00993310"/>
    <w:rsid w:val="009A0286"/>
    <w:rsid w:val="009A4739"/>
    <w:rsid w:val="009B0431"/>
    <w:rsid w:val="009C0DE1"/>
    <w:rsid w:val="009C268C"/>
    <w:rsid w:val="009C4E79"/>
    <w:rsid w:val="009D2402"/>
    <w:rsid w:val="009F3B4B"/>
    <w:rsid w:val="009F7581"/>
    <w:rsid w:val="00A00E4A"/>
    <w:rsid w:val="00A01414"/>
    <w:rsid w:val="00A20540"/>
    <w:rsid w:val="00A21F7F"/>
    <w:rsid w:val="00A22ECB"/>
    <w:rsid w:val="00A2310B"/>
    <w:rsid w:val="00A33285"/>
    <w:rsid w:val="00A36DA6"/>
    <w:rsid w:val="00A40246"/>
    <w:rsid w:val="00A4192C"/>
    <w:rsid w:val="00A44B9A"/>
    <w:rsid w:val="00A46CC2"/>
    <w:rsid w:val="00A51004"/>
    <w:rsid w:val="00A55457"/>
    <w:rsid w:val="00A66D53"/>
    <w:rsid w:val="00A750D6"/>
    <w:rsid w:val="00A756F5"/>
    <w:rsid w:val="00A75AE8"/>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2459"/>
    <w:rsid w:val="00B36653"/>
    <w:rsid w:val="00B37E26"/>
    <w:rsid w:val="00B40FCE"/>
    <w:rsid w:val="00B433E2"/>
    <w:rsid w:val="00B46353"/>
    <w:rsid w:val="00B47C13"/>
    <w:rsid w:val="00B56227"/>
    <w:rsid w:val="00B60B8E"/>
    <w:rsid w:val="00B621B1"/>
    <w:rsid w:val="00B66DDB"/>
    <w:rsid w:val="00B75F59"/>
    <w:rsid w:val="00B85208"/>
    <w:rsid w:val="00B90502"/>
    <w:rsid w:val="00B93309"/>
    <w:rsid w:val="00B95F63"/>
    <w:rsid w:val="00BA3834"/>
    <w:rsid w:val="00BA4847"/>
    <w:rsid w:val="00BA7CE2"/>
    <w:rsid w:val="00BB15C2"/>
    <w:rsid w:val="00BB5EA4"/>
    <w:rsid w:val="00BC06BD"/>
    <w:rsid w:val="00BC21B3"/>
    <w:rsid w:val="00BC2F3F"/>
    <w:rsid w:val="00BC47EE"/>
    <w:rsid w:val="00BC7A99"/>
    <w:rsid w:val="00BD65B7"/>
    <w:rsid w:val="00BE0C5A"/>
    <w:rsid w:val="00BF349B"/>
    <w:rsid w:val="00BF68B6"/>
    <w:rsid w:val="00BF69C4"/>
    <w:rsid w:val="00C01BD0"/>
    <w:rsid w:val="00C02DEB"/>
    <w:rsid w:val="00C0405D"/>
    <w:rsid w:val="00C202CB"/>
    <w:rsid w:val="00C221EA"/>
    <w:rsid w:val="00C33C1E"/>
    <w:rsid w:val="00C456F7"/>
    <w:rsid w:val="00C50D10"/>
    <w:rsid w:val="00C6207A"/>
    <w:rsid w:val="00C62268"/>
    <w:rsid w:val="00C64770"/>
    <w:rsid w:val="00C731ED"/>
    <w:rsid w:val="00C81DAE"/>
    <w:rsid w:val="00C92817"/>
    <w:rsid w:val="00CA3593"/>
    <w:rsid w:val="00CB640B"/>
    <w:rsid w:val="00CC164A"/>
    <w:rsid w:val="00CE1573"/>
    <w:rsid w:val="00CE54D8"/>
    <w:rsid w:val="00CE7A26"/>
    <w:rsid w:val="00CF4661"/>
    <w:rsid w:val="00CF5BC7"/>
    <w:rsid w:val="00D02BE4"/>
    <w:rsid w:val="00D12E4F"/>
    <w:rsid w:val="00D17AFC"/>
    <w:rsid w:val="00D222DF"/>
    <w:rsid w:val="00D236B7"/>
    <w:rsid w:val="00D444E5"/>
    <w:rsid w:val="00D477D9"/>
    <w:rsid w:val="00D547D6"/>
    <w:rsid w:val="00D74AD1"/>
    <w:rsid w:val="00D74FD2"/>
    <w:rsid w:val="00D82AB0"/>
    <w:rsid w:val="00D91442"/>
    <w:rsid w:val="00D92CFD"/>
    <w:rsid w:val="00D92F30"/>
    <w:rsid w:val="00DA0998"/>
    <w:rsid w:val="00DA1E37"/>
    <w:rsid w:val="00DB1508"/>
    <w:rsid w:val="00DB21E7"/>
    <w:rsid w:val="00DD143A"/>
    <w:rsid w:val="00DD3A8F"/>
    <w:rsid w:val="00DD4D78"/>
    <w:rsid w:val="00DD54BB"/>
    <w:rsid w:val="00DE5D58"/>
    <w:rsid w:val="00DF32BB"/>
    <w:rsid w:val="00DF3C4B"/>
    <w:rsid w:val="00DF6F27"/>
    <w:rsid w:val="00E00BA3"/>
    <w:rsid w:val="00E1610F"/>
    <w:rsid w:val="00E16B9F"/>
    <w:rsid w:val="00E17BB4"/>
    <w:rsid w:val="00E24CB8"/>
    <w:rsid w:val="00E26225"/>
    <w:rsid w:val="00E30D7E"/>
    <w:rsid w:val="00E31670"/>
    <w:rsid w:val="00E31BF8"/>
    <w:rsid w:val="00E37C58"/>
    <w:rsid w:val="00E41111"/>
    <w:rsid w:val="00E42375"/>
    <w:rsid w:val="00E4370C"/>
    <w:rsid w:val="00E458BE"/>
    <w:rsid w:val="00E53BF6"/>
    <w:rsid w:val="00E57A4E"/>
    <w:rsid w:val="00E57DBE"/>
    <w:rsid w:val="00E6154F"/>
    <w:rsid w:val="00E676A3"/>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F3B09"/>
    <w:rsid w:val="00EF5FED"/>
    <w:rsid w:val="00EF7862"/>
    <w:rsid w:val="00F00B6B"/>
    <w:rsid w:val="00F03617"/>
    <w:rsid w:val="00F13E46"/>
    <w:rsid w:val="00F176CD"/>
    <w:rsid w:val="00F25A2B"/>
    <w:rsid w:val="00F30EBA"/>
    <w:rsid w:val="00F33DA9"/>
    <w:rsid w:val="00F401E2"/>
    <w:rsid w:val="00F4106F"/>
    <w:rsid w:val="00F41319"/>
    <w:rsid w:val="00F47756"/>
    <w:rsid w:val="00F477AC"/>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A3CC6"/>
    <w:rsid w:val="00FA6022"/>
    <w:rsid w:val="00FB4378"/>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8E577-EDB5-4051-9CB6-BD2495714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2018-03-13T12:59:00Z</cp:lastPrinted>
  <dcterms:created xsi:type="dcterms:W3CDTF">2018-03-22T07:59:00Z</dcterms:created>
  <dcterms:modified xsi:type="dcterms:W3CDTF">2018-03-22T07:59:00Z</dcterms:modified>
</cp:coreProperties>
</file>