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869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0"/>
      </w:tblGrid>
      <w:tr w:rsidR="00750912" w:rsidRPr="00B23F3E" w:rsidTr="00750912">
        <w:tc>
          <w:tcPr>
            <w:tcW w:w="9360" w:type="dxa"/>
          </w:tcPr>
          <w:p w:rsidR="00750912" w:rsidRDefault="00750912" w:rsidP="00750912">
            <w:pPr>
              <w:jc w:val="center"/>
              <w:rPr>
                <w:b/>
              </w:rPr>
            </w:pPr>
          </w:p>
          <w:p w:rsidR="00750912" w:rsidRPr="00B23F3E" w:rsidRDefault="00750912" w:rsidP="00750912">
            <w:pPr>
              <w:jc w:val="center"/>
              <w:rPr>
                <w:b/>
              </w:rPr>
            </w:pPr>
            <w:r w:rsidRPr="00B23F3E">
              <w:rPr>
                <w:b/>
              </w:rPr>
              <w:t>PARLIAMENT OF THE REPUBLIC OF SOUTH AFRICA</w:t>
            </w:r>
          </w:p>
          <w:p w:rsidR="00750912" w:rsidRDefault="00750912" w:rsidP="00750912">
            <w:pPr>
              <w:ind w:left="540" w:hanging="540"/>
              <w:jc w:val="center"/>
              <w:rPr>
                <w:b/>
              </w:rPr>
            </w:pPr>
            <w:r w:rsidRPr="00B23F3E">
              <w:rPr>
                <w:b/>
              </w:rPr>
              <w:t>NATIONAL ASSEMBLY</w:t>
            </w:r>
          </w:p>
          <w:p w:rsidR="00750912" w:rsidRPr="00B23F3E" w:rsidRDefault="00750912" w:rsidP="00750912">
            <w:pPr>
              <w:ind w:left="540" w:hanging="540"/>
              <w:jc w:val="center"/>
            </w:pPr>
          </w:p>
        </w:tc>
      </w:tr>
    </w:tbl>
    <w:p w:rsidR="00776B66" w:rsidRDefault="00776B66" w:rsidP="00750912"/>
    <w:p w:rsidR="00DD21EA" w:rsidRPr="00B23F3E" w:rsidRDefault="00DD21EA" w:rsidP="00750912"/>
    <w:p w:rsidR="00776B66" w:rsidRPr="00B0525F" w:rsidRDefault="00B0525F" w:rsidP="00B0525F">
      <w:pPr>
        <w:spacing w:line="360" w:lineRule="auto"/>
        <w:rPr>
          <w:b/>
        </w:rPr>
      </w:pPr>
      <w:r w:rsidRPr="00B0525F">
        <w:rPr>
          <w:b/>
        </w:rPr>
        <w:t xml:space="preserve">QUESTION </w:t>
      </w:r>
      <w:r w:rsidR="00776B66" w:rsidRPr="00B0525F">
        <w:rPr>
          <w:b/>
        </w:rPr>
        <w:t>FOR WRITTEN REPLY</w:t>
      </w:r>
    </w:p>
    <w:p w:rsidR="00021506" w:rsidRPr="00B0525F" w:rsidRDefault="00B0525F" w:rsidP="00B0525F">
      <w:pPr>
        <w:spacing w:line="360" w:lineRule="auto"/>
        <w:rPr>
          <w:b/>
        </w:rPr>
      </w:pPr>
      <w:r w:rsidRPr="00B0525F">
        <w:rPr>
          <w:b/>
        </w:rPr>
        <w:t xml:space="preserve">PARLIAMENTARY </w:t>
      </w:r>
      <w:r w:rsidR="00021506" w:rsidRPr="00B0525F">
        <w:rPr>
          <w:b/>
        </w:rPr>
        <w:t xml:space="preserve">QUESTION </w:t>
      </w:r>
      <w:r w:rsidRPr="00B0525F">
        <w:rPr>
          <w:b/>
        </w:rPr>
        <w:t xml:space="preserve">NO: </w:t>
      </w:r>
      <w:r w:rsidR="00021506" w:rsidRPr="00B0525F">
        <w:rPr>
          <w:b/>
        </w:rPr>
        <w:t>637</w:t>
      </w:r>
    </w:p>
    <w:p w:rsidR="00B0525F" w:rsidRPr="00B0525F" w:rsidRDefault="00B0525F" w:rsidP="00B0525F">
      <w:pPr>
        <w:spacing w:line="360" w:lineRule="auto"/>
        <w:rPr>
          <w:b/>
        </w:rPr>
      </w:pPr>
      <w:r w:rsidRPr="00B0525F">
        <w:rPr>
          <w:b/>
        </w:rPr>
        <w:t>DATE OF QUESTION: 05 MARCH 2021</w:t>
      </w:r>
    </w:p>
    <w:p w:rsidR="00B0525F" w:rsidRPr="00B0525F" w:rsidRDefault="00B0525F" w:rsidP="00B0525F">
      <w:pPr>
        <w:spacing w:line="360" w:lineRule="auto"/>
        <w:rPr>
          <w:b/>
        </w:rPr>
      </w:pPr>
      <w:r w:rsidRPr="00B0525F">
        <w:rPr>
          <w:b/>
        </w:rPr>
        <w:t>DATE OF SUBMISSION: 19 MARCH 2021</w:t>
      </w:r>
    </w:p>
    <w:p w:rsidR="00021506" w:rsidRDefault="00021506" w:rsidP="00021506">
      <w:pPr>
        <w:rPr>
          <w:b/>
          <w:u w:val="single"/>
        </w:rPr>
      </w:pPr>
    </w:p>
    <w:p w:rsidR="00DD21EA" w:rsidRPr="00021506" w:rsidRDefault="00DD21EA" w:rsidP="00021506">
      <w:pPr>
        <w:rPr>
          <w:b/>
          <w:u w:val="single"/>
        </w:rPr>
      </w:pPr>
    </w:p>
    <w:p w:rsidR="00021506" w:rsidRPr="00021506" w:rsidRDefault="00C0721B" w:rsidP="001A2FCA">
      <w:pPr>
        <w:spacing w:line="276" w:lineRule="auto"/>
        <w:jc w:val="both"/>
        <w:rPr>
          <w:b/>
        </w:rPr>
      </w:pPr>
      <w:r>
        <w:rPr>
          <w:b/>
        </w:rPr>
        <w:t>Mr M</w:t>
      </w:r>
      <w:r w:rsidR="004F0F26">
        <w:rPr>
          <w:b/>
        </w:rPr>
        <w:t>.</w:t>
      </w:r>
      <w:r>
        <w:rPr>
          <w:b/>
        </w:rPr>
        <w:t>G</w:t>
      </w:r>
      <w:r w:rsidR="004F0F26">
        <w:rPr>
          <w:b/>
        </w:rPr>
        <w:t>.</w:t>
      </w:r>
      <w:r w:rsidR="00021506" w:rsidRPr="00021506">
        <w:rPr>
          <w:b/>
        </w:rPr>
        <w:t>E Hendricks (Al Jamah-ah) to ask the Minister of Justice and Correctional Services:</w:t>
      </w:r>
    </w:p>
    <w:p w:rsidR="00021506" w:rsidRPr="00021506" w:rsidRDefault="00021506" w:rsidP="001A2FCA">
      <w:pPr>
        <w:spacing w:line="276" w:lineRule="auto"/>
        <w:jc w:val="both"/>
        <w:rPr>
          <w:b/>
        </w:rPr>
      </w:pPr>
    </w:p>
    <w:p w:rsidR="00021506" w:rsidRPr="00021506" w:rsidRDefault="00021506" w:rsidP="001A2FCA">
      <w:pPr>
        <w:spacing w:line="276" w:lineRule="auto"/>
        <w:jc w:val="both"/>
      </w:pPr>
      <w:r w:rsidRPr="00021506">
        <w:t>Whether he and/or his department has been informed that since October 2020 prisoners of the Muslim faith have received no spiritual guidance during this challenging period under the COVID-19 regulations; if not, why not; if so, will his department look into the matter in order to reinforce spiritual guidance to Muslim prisoners?</w:t>
      </w:r>
      <w:r w:rsidRPr="00021506">
        <w:tab/>
      </w:r>
      <w:r w:rsidR="00DD21EA">
        <w:tab/>
      </w:r>
      <w:r w:rsidR="00DD21EA">
        <w:tab/>
      </w:r>
      <w:r w:rsidR="00DD21EA">
        <w:tab/>
      </w:r>
      <w:r w:rsidR="00DD21EA">
        <w:tab/>
      </w:r>
      <w:r w:rsidR="00DD21EA">
        <w:tab/>
      </w:r>
      <w:r w:rsidR="00DD21EA">
        <w:tab/>
      </w:r>
      <w:r w:rsidR="00DD21EA">
        <w:tab/>
      </w:r>
      <w:r w:rsidR="00DD21EA">
        <w:tab/>
      </w:r>
      <w:r w:rsidRPr="00021506">
        <w:rPr>
          <w:b/>
        </w:rPr>
        <w:t>NW755E</w:t>
      </w:r>
    </w:p>
    <w:p w:rsidR="00776B66" w:rsidRDefault="00776B66" w:rsidP="001A2FCA">
      <w:pPr>
        <w:spacing w:line="276" w:lineRule="auto"/>
        <w:rPr>
          <w:b/>
        </w:rPr>
      </w:pPr>
    </w:p>
    <w:p w:rsidR="00776B66" w:rsidRDefault="00776B66" w:rsidP="001A2FCA">
      <w:pPr>
        <w:spacing w:line="276" w:lineRule="auto"/>
        <w:rPr>
          <w:b/>
        </w:rPr>
      </w:pPr>
    </w:p>
    <w:p w:rsidR="00776B66" w:rsidRPr="00776B66" w:rsidRDefault="00776B66" w:rsidP="001A2FCA">
      <w:pPr>
        <w:spacing w:line="276" w:lineRule="auto"/>
        <w:rPr>
          <w:b/>
        </w:rPr>
      </w:pPr>
      <w:r w:rsidRPr="00776B66">
        <w:rPr>
          <w:b/>
        </w:rPr>
        <w:t>REPLY:</w:t>
      </w:r>
    </w:p>
    <w:p w:rsidR="00152BCE" w:rsidRDefault="00152BCE" w:rsidP="001A2FCA">
      <w:pPr>
        <w:spacing w:after="160" w:line="276" w:lineRule="auto"/>
        <w:contextualSpacing/>
        <w:jc w:val="both"/>
        <w:rPr>
          <w:rFonts w:eastAsia="Calibri"/>
        </w:rPr>
      </w:pPr>
    </w:p>
    <w:p w:rsidR="00C071B1" w:rsidRDefault="00DD21EA" w:rsidP="001A2FCA">
      <w:pPr>
        <w:spacing w:after="160" w:line="276" w:lineRule="auto"/>
        <w:contextualSpacing/>
        <w:jc w:val="both"/>
      </w:pPr>
      <w:r>
        <w:t xml:space="preserve">Yes, </w:t>
      </w:r>
      <w:r w:rsidR="00C071B1">
        <w:t>Muslim offenders have been receiving Spiritual Care services and programmes continuously since October 2020.</w:t>
      </w:r>
    </w:p>
    <w:p w:rsidR="00C10935" w:rsidRPr="00C10935" w:rsidRDefault="00C10935" w:rsidP="001A2FCA">
      <w:pPr>
        <w:spacing w:line="276" w:lineRule="auto"/>
        <w:jc w:val="both"/>
        <w:rPr>
          <w:b/>
        </w:rPr>
      </w:pPr>
    </w:p>
    <w:p w:rsidR="00C10935" w:rsidRPr="00DD21EA" w:rsidRDefault="004F0F26" w:rsidP="001A2FCA">
      <w:pPr>
        <w:spacing w:line="276" w:lineRule="auto"/>
        <w:jc w:val="both"/>
      </w:pPr>
      <w:r>
        <w:t xml:space="preserve">The </w:t>
      </w:r>
      <w:r w:rsidR="00DD21EA" w:rsidRPr="00DD21EA">
        <w:t>Department of Correctional Services (DCS)</w:t>
      </w:r>
      <w:r w:rsidR="00DD21EA">
        <w:t xml:space="preserve"> has an existing </w:t>
      </w:r>
      <w:r w:rsidR="00DD21EA" w:rsidRPr="00DD21EA">
        <w:t xml:space="preserve">Memorandum </w:t>
      </w:r>
      <w:r w:rsidR="00DD21EA">
        <w:t>o</w:t>
      </w:r>
      <w:r w:rsidR="00DD21EA" w:rsidRPr="00DD21EA">
        <w:t>f Understanding</w:t>
      </w:r>
      <w:r w:rsidR="00DD21EA">
        <w:t xml:space="preserve"> (MoU) with</w:t>
      </w:r>
      <w:r w:rsidR="00DD21EA" w:rsidRPr="00DD21EA">
        <w:t xml:space="preserve"> </w:t>
      </w:r>
      <w:r w:rsidR="00DD21EA">
        <w:t>t</w:t>
      </w:r>
      <w:r w:rsidR="00DD21EA" w:rsidRPr="00DD21EA">
        <w:t>he National Muslim Prison Board (</w:t>
      </w:r>
      <w:r w:rsidR="00C10935" w:rsidRPr="00DD21EA">
        <w:t>NMPB</w:t>
      </w:r>
      <w:r w:rsidR="00DD21EA" w:rsidRPr="00DD21EA">
        <w:t>)</w:t>
      </w:r>
      <w:r w:rsidR="00C10935" w:rsidRPr="00DD21EA">
        <w:t xml:space="preserve"> </w:t>
      </w:r>
      <w:r w:rsidR="00DD21EA">
        <w:t>for provision of spiritual c</w:t>
      </w:r>
      <w:r w:rsidR="00DD21EA" w:rsidRPr="00C10935">
        <w:t>are service</w:t>
      </w:r>
      <w:r w:rsidR="00DD21EA">
        <w:t>s</w:t>
      </w:r>
      <w:r w:rsidR="00DD21EA" w:rsidRPr="00C10935">
        <w:t xml:space="preserve"> and programmes </w:t>
      </w:r>
      <w:r w:rsidR="00DD21EA">
        <w:t>catering</w:t>
      </w:r>
      <w:r w:rsidR="00DD21EA" w:rsidRPr="00C10935">
        <w:t xml:space="preserve"> for the spiritual needs of Muslim inmates.</w:t>
      </w:r>
    </w:p>
    <w:p w:rsidR="00C10935" w:rsidRPr="00C10935" w:rsidRDefault="00C10935" w:rsidP="001A2FCA">
      <w:pPr>
        <w:spacing w:line="276" w:lineRule="auto"/>
        <w:ind w:left="630" w:hanging="720"/>
        <w:jc w:val="both"/>
        <w:rPr>
          <w:b/>
        </w:rPr>
      </w:pPr>
    </w:p>
    <w:p w:rsidR="00C10935" w:rsidRPr="00DD21EA" w:rsidRDefault="009D6D95" w:rsidP="001A2FCA">
      <w:pPr>
        <w:spacing w:line="276" w:lineRule="auto"/>
        <w:jc w:val="both"/>
      </w:pPr>
      <w:r>
        <w:t>The MoU</w:t>
      </w:r>
      <w:r w:rsidR="00C10935" w:rsidRPr="00C10935">
        <w:t xml:space="preserve"> between DCS and NMPB was signed on 10 December 2014</w:t>
      </w:r>
      <w:r w:rsidR="00DD21EA">
        <w:t xml:space="preserve"> and </w:t>
      </w:r>
      <w:r w:rsidR="004F0F26">
        <w:t xml:space="preserve">it was </w:t>
      </w:r>
      <w:r w:rsidR="00C10935" w:rsidRPr="00C10935">
        <w:t>revi</w:t>
      </w:r>
      <w:r w:rsidR="00E62A7F">
        <w:t>ewed MoU</w:t>
      </w:r>
      <w:r w:rsidR="00C10935" w:rsidRPr="00C10935">
        <w:t xml:space="preserve"> </w:t>
      </w:r>
      <w:r w:rsidR="004F0F26">
        <w:t xml:space="preserve">and </w:t>
      </w:r>
      <w:r w:rsidR="00C10935" w:rsidRPr="00C10935">
        <w:t xml:space="preserve">signed </w:t>
      </w:r>
      <w:r w:rsidR="004F0F26">
        <w:t xml:space="preserve">again </w:t>
      </w:r>
      <w:r w:rsidR="00C10935" w:rsidRPr="00C10935">
        <w:t xml:space="preserve">04 March 2020 in Pretoria </w:t>
      </w:r>
      <w:r w:rsidR="00DD21EA" w:rsidRPr="00C10935">
        <w:t>where</w:t>
      </w:r>
      <w:r w:rsidR="00DD21EA">
        <w:t>in</w:t>
      </w:r>
      <w:r w:rsidR="00DD21EA" w:rsidRPr="00C10935">
        <w:t xml:space="preserve"> both parties cement</w:t>
      </w:r>
      <w:r w:rsidR="00DD21EA">
        <w:t>ed a well-established</w:t>
      </w:r>
      <w:r w:rsidR="00DD21EA" w:rsidRPr="00C10935">
        <w:t xml:space="preserve"> working relationship in the rehabilitation and reintegration of offenders</w:t>
      </w:r>
      <w:r w:rsidR="00DD21EA">
        <w:t>.</w:t>
      </w:r>
      <w:r w:rsidR="00DD21EA" w:rsidRPr="00C10935">
        <w:t xml:space="preserve"> </w:t>
      </w:r>
      <w:r w:rsidR="004F0F26">
        <w:t xml:space="preserve"> </w:t>
      </w:r>
      <w:r w:rsidR="00DD21EA">
        <w:t>The MoU demonstrates</w:t>
      </w:r>
      <w:r w:rsidR="00C10935" w:rsidRPr="00C10935">
        <w:t xml:space="preserve"> commitment to </w:t>
      </w:r>
      <w:r w:rsidR="00C10935" w:rsidRPr="0082349C">
        <w:rPr>
          <w:color w:val="000000"/>
        </w:rPr>
        <w:t>continuous engagement and commitment to afford inmates belonging to the Muslim faith to practise their religion as outlined in the constitution of the country.</w:t>
      </w:r>
      <w:r w:rsidR="00DD21EA" w:rsidRPr="00DD21EA">
        <w:t xml:space="preserve"> </w:t>
      </w:r>
    </w:p>
    <w:p w:rsidR="00C10935" w:rsidRPr="0082349C" w:rsidRDefault="00C10935" w:rsidP="001A2FCA">
      <w:pPr>
        <w:spacing w:line="276" w:lineRule="auto"/>
        <w:ind w:left="360"/>
        <w:jc w:val="both"/>
        <w:rPr>
          <w:color w:val="000000"/>
        </w:rPr>
      </w:pPr>
    </w:p>
    <w:p w:rsidR="00C10935" w:rsidRPr="0082349C" w:rsidRDefault="004F0F26" w:rsidP="001A2FCA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Annual meetings are convened </w:t>
      </w:r>
      <w:r w:rsidR="00C10935" w:rsidRPr="0082349C">
        <w:rPr>
          <w:color w:val="000000"/>
        </w:rPr>
        <w:t>to ensure co-ordination and planning in the provision of services and programmes to Muslim offenders.</w:t>
      </w:r>
    </w:p>
    <w:p w:rsidR="00C10935" w:rsidRPr="0082349C" w:rsidRDefault="00C10935" w:rsidP="001A2FCA">
      <w:pPr>
        <w:spacing w:line="276" w:lineRule="auto"/>
        <w:ind w:left="360"/>
        <w:jc w:val="both"/>
        <w:rPr>
          <w:color w:val="000000"/>
        </w:rPr>
      </w:pPr>
    </w:p>
    <w:p w:rsidR="000A1A10" w:rsidRPr="0082349C" w:rsidRDefault="00C10935" w:rsidP="001A2FCA">
      <w:pPr>
        <w:spacing w:line="276" w:lineRule="auto"/>
        <w:jc w:val="both"/>
        <w:rPr>
          <w:color w:val="000000"/>
        </w:rPr>
      </w:pPr>
      <w:r w:rsidRPr="0082349C">
        <w:rPr>
          <w:color w:val="000000"/>
        </w:rPr>
        <w:t>Lastly, DCS Chaplains nationally, are co-or</w:t>
      </w:r>
      <w:r w:rsidR="00DD21EA" w:rsidRPr="0082349C">
        <w:rPr>
          <w:color w:val="000000"/>
        </w:rPr>
        <w:t>dinating the work of providing spiritual c</w:t>
      </w:r>
      <w:r w:rsidRPr="0082349C">
        <w:rPr>
          <w:color w:val="000000"/>
        </w:rPr>
        <w:t xml:space="preserve">are services and programmes to all inmates including Muslim offenders </w:t>
      </w:r>
      <w:r w:rsidR="00DD21EA" w:rsidRPr="0082349C">
        <w:rPr>
          <w:color w:val="000000"/>
        </w:rPr>
        <w:t>daily</w:t>
      </w:r>
      <w:r w:rsidRPr="0082349C">
        <w:rPr>
          <w:color w:val="000000"/>
        </w:rPr>
        <w:t>.</w:t>
      </w:r>
    </w:p>
    <w:p w:rsidR="00C10935" w:rsidRPr="0082349C" w:rsidRDefault="00C10935" w:rsidP="001A2FCA">
      <w:pPr>
        <w:jc w:val="both"/>
        <w:rPr>
          <w:color w:val="000000"/>
        </w:rPr>
      </w:pPr>
    </w:p>
    <w:p w:rsidR="00776B66" w:rsidRPr="0082349C" w:rsidRDefault="00776B66" w:rsidP="00776B66">
      <w:pPr>
        <w:rPr>
          <w:b/>
          <w:color w:val="000000"/>
        </w:rPr>
      </w:pPr>
    </w:p>
    <w:p w:rsidR="00776B66" w:rsidRPr="00750912" w:rsidRDefault="00DD21EA" w:rsidP="00776B66">
      <w:pPr>
        <w:rPr>
          <w:b/>
        </w:rPr>
      </w:pPr>
      <w:r>
        <w:rPr>
          <w:b/>
        </w:rPr>
        <w:t>END</w:t>
      </w:r>
    </w:p>
    <w:sectPr w:rsidR="00776B66" w:rsidRPr="00750912" w:rsidSect="001A053E">
      <w:footerReference w:type="even" r:id="rId7"/>
      <w:footerReference w:type="default" r:id="rId8"/>
      <w:pgSz w:w="11907" w:h="16840" w:code="9"/>
      <w:pgMar w:top="1440" w:right="1467" w:bottom="709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B99" w:rsidRDefault="00174B99">
      <w:r>
        <w:separator/>
      </w:r>
    </w:p>
  </w:endnote>
  <w:endnote w:type="continuationSeparator" w:id="0">
    <w:p w:rsidR="00174B99" w:rsidRDefault="00174B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4D3" w:rsidRDefault="001B24D3" w:rsidP="001B24D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24D3" w:rsidRDefault="001B24D3" w:rsidP="001B24D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4D3" w:rsidRDefault="001B24D3" w:rsidP="001B24D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37B8">
      <w:rPr>
        <w:rStyle w:val="PageNumber"/>
        <w:noProof/>
      </w:rPr>
      <w:t>1</w:t>
    </w:r>
    <w:r>
      <w:rPr>
        <w:rStyle w:val="PageNumber"/>
      </w:rPr>
      <w:fldChar w:fldCharType="end"/>
    </w:r>
  </w:p>
  <w:p w:rsidR="001B24D3" w:rsidRPr="00DD21EA" w:rsidRDefault="00DD21EA" w:rsidP="001B24D3">
    <w:pPr>
      <w:pStyle w:val="Footer"/>
      <w:ind w:right="360"/>
    </w:pPr>
    <w:r w:rsidRPr="00DD21EA">
      <w:t>PQ</w:t>
    </w:r>
    <w:r w:rsidR="00292C18" w:rsidRPr="00DD21EA">
      <w:t>637 - NW755E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B99" w:rsidRDefault="00174B99">
      <w:r>
        <w:separator/>
      </w:r>
    </w:p>
  </w:footnote>
  <w:footnote w:type="continuationSeparator" w:id="0">
    <w:p w:rsidR="00174B99" w:rsidRDefault="00174B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A6D3D"/>
    <w:multiLevelType w:val="hybridMultilevel"/>
    <w:tmpl w:val="044AC2A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B4EA7"/>
    <w:multiLevelType w:val="hybridMultilevel"/>
    <w:tmpl w:val="1C02ED42"/>
    <w:lvl w:ilvl="0" w:tplc="D56AF8CA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9823843"/>
    <w:multiLevelType w:val="multilevel"/>
    <w:tmpl w:val="9AECB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1E8F7887"/>
    <w:multiLevelType w:val="hybridMultilevel"/>
    <w:tmpl w:val="68D665D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846735F"/>
    <w:multiLevelType w:val="hybridMultilevel"/>
    <w:tmpl w:val="89A2AB6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386C62"/>
    <w:multiLevelType w:val="hybridMultilevel"/>
    <w:tmpl w:val="362CC5F6"/>
    <w:lvl w:ilvl="0" w:tplc="FE1E5514">
      <w:start w:val="1"/>
      <w:numFmt w:val="decimal"/>
      <w:lvlText w:val="(%1)"/>
      <w:lvlJc w:val="left"/>
      <w:pPr>
        <w:ind w:left="1080" w:hanging="360"/>
      </w:pPr>
      <w:rPr>
        <w:rFonts w:ascii="Arial" w:hAnsi="Arial" w:cs="Arial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FE0107A"/>
    <w:multiLevelType w:val="hybridMultilevel"/>
    <w:tmpl w:val="3DF07CD0"/>
    <w:lvl w:ilvl="0" w:tplc="7A9885E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5E07"/>
    <w:rsid w:val="00016A9B"/>
    <w:rsid w:val="00021506"/>
    <w:rsid w:val="000451A6"/>
    <w:rsid w:val="000769BF"/>
    <w:rsid w:val="00086E79"/>
    <w:rsid w:val="000A1A10"/>
    <w:rsid w:val="000B6E7E"/>
    <w:rsid w:val="000D72EB"/>
    <w:rsid w:val="000D7775"/>
    <w:rsid w:val="001023B0"/>
    <w:rsid w:val="001045BB"/>
    <w:rsid w:val="00132327"/>
    <w:rsid w:val="0014014B"/>
    <w:rsid w:val="001511A8"/>
    <w:rsid w:val="00152BCE"/>
    <w:rsid w:val="00157CB7"/>
    <w:rsid w:val="00172A32"/>
    <w:rsid w:val="00174B99"/>
    <w:rsid w:val="001A053E"/>
    <w:rsid w:val="001A2FCA"/>
    <w:rsid w:val="001B24D3"/>
    <w:rsid w:val="001C236E"/>
    <w:rsid w:val="001F034D"/>
    <w:rsid w:val="001F587B"/>
    <w:rsid w:val="0021074C"/>
    <w:rsid w:val="00222329"/>
    <w:rsid w:val="00292C18"/>
    <w:rsid w:val="002D41E3"/>
    <w:rsid w:val="003164AB"/>
    <w:rsid w:val="003204B6"/>
    <w:rsid w:val="00325395"/>
    <w:rsid w:val="0032646E"/>
    <w:rsid w:val="00330268"/>
    <w:rsid w:val="00345EC0"/>
    <w:rsid w:val="00367DED"/>
    <w:rsid w:val="00374BCC"/>
    <w:rsid w:val="00395A13"/>
    <w:rsid w:val="003A074B"/>
    <w:rsid w:val="003B40E8"/>
    <w:rsid w:val="004003F2"/>
    <w:rsid w:val="00405299"/>
    <w:rsid w:val="004272ED"/>
    <w:rsid w:val="004416EC"/>
    <w:rsid w:val="00442B05"/>
    <w:rsid w:val="00447CF8"/>
    <w:rsid w:val="004601FA"/>
    <w:rsid w:val="00461446"/>
    <w:rsid w:val="004670E7"/>
    <w:rsid w:val="004C158A"/>
    <w:rsid w:val="004C1DF6"/>
    <w:rsid w:val="004D5ED9"/>
    <w:rsid w:val="004F0F26"/>
    <w:rsid w:val="00503548"/>
    <w:rsid w:val="00510314"/>
    <w:rsid w:val="00512B0D"/>
    <w:rsid w:val="0052735C"/>
    <w:rsid w:val="00546988"/>
    <w:rsid w:val="00553BC3"/>
    <w:rsid w:val="0056019A"/>
    <w:rsid w:val="0056166B"/>
    <w:rsid w:val="005A7733"/>
    <w:rsid w:val="00602203"/>
    <w:rsid w:val="00630A99"/>
    <w:rsid w:val="00640235"/>
    <w:rsid w:val="006642D6"/>
    <w:rsid w:val="00676388"/>
    <w:rsid w:val="00693ACF"/>
    <w:rsid w:val="00712493"/>
    <w:rsid w:val="00720BAC"/>
    <w:rsid w:val="00750912"/>
    <w:rsid w:val="00773305"/>
    <w:rsid w:val="00776B66"/>
    <w:rsid w:val="00783BCB"/>
    <w:rsid w:val="007958FB"/>
    <w:rsid w:val="007C7BEC"/>
    <w:rsid w:val="00803D52"/>
    <w:rsid w:val="00810723"/>
    <w:rsid w:val="00810FE0"/>
    <w:rsid w:val="0082349C"/>
    <w:rsid w:val="00825924"/>
    <w:rsid w:val="00837B82"/>
    <w:rsid w:val="0084556A"/>
    <w:rsid w:val="008719CC"/>
    <w:rsid w:val="00887F9F"/>
    <w:rsid w:val="00892AA2"/>
    <w:rsid w:val="008A2155"/>
    <w:rsid w:val="008C3135"/>
    <w:rsid w:val="008E720B"/>
    <w:rsid w:val="008F30E7"/>
    <w:rsid w:val="008F6793"/>
    <w:rsid w:val="00900764"/>
    <w:rsid w:val="00911AA8"/>
    <w:rsid w:val="009637B8"/>
    <w:rsid w:val="009D6D95"/>
    <w:rsid w:val="00A07A04"/>
    <w:rsid w:val="00A31CDB"/>
    <w:rsid w:val="00A71084"/>
    <w:rsid w:val="00A843D8"/>
    <w:rsid w:val="00A850C4"/>
    <w:rsid w:val="00AC33C1"/>
    <w:rsid w:val="00AC3EDF"/>
    <w:rsid w:val="00AE7E55"/>
    <w:rsid w:val="00AF1E6D"/>
    <w:rsid w:val="00B0525F"/>
    <w:rsid w:val="00B45088"/>
    <w:rsid w:val="00B518FA"/>
    <w:rsid w:val="00B529D6"/>
    <w:rsid w:val="00B5336C"/>
    <w:rsid w:val="00B56C0B"/>
    <w:rsid w:val="00B56F95"/>
    <w:rsid w:val="00B95E07"/>
    <w:rsid w:val="00BC2B3D"/>
    <w:rsid w:val="00BF157A"/>
    <w:rsid w:val="00C02196"/>
    <w:rsid w:val="00C071B1"/>
    <w:rsid w:val="00C0721B"/>
    <w:rsid w:val="00C10935"/>
    <w:rsid w:val="00C16BB9"/>
    <w:rsid w:val="00C66602"/>
    <w:rsid w:val="00C77C1C"/>
    <w:rsid w:val="00CE4FBE"/>
    <w:rsid w:val="00D318DA"/>
    <w:rsid w:val="00D35A50"/>
    <w:rsid w:val="00D43893"/>
    <w:rsid w:val="00D6170D"/>
    <w:rsid w:val="00D64C21"/>
    <w:rsid w:val="00D877E6"/>
    <w:rsid w:val="00DA5061"/>
    <w:rsid w:val="00DD21EA"/>
    <w:rsid w:val="00E37BB1"/>
    <w:rsid w:val="00E4768C"/>
    <w:rsid w:val="00E62A7F"/>
    <w:rsid w:val="00E77852"/>
    <w:rsid w:val="00EB4C58"/>
    <w:rsid w:val="00ED51FB"/>
    <w:rsid w:val="00F06A02"/>
    <w:rsid w:val="00F333F1"/>
    <w:rsid w:val="00F34D3D"/>
    <w:rsid w:val="00F53393"/>
    <w:rsid w:val="00F569FB"/>
    <w:rsid w:val="00FA2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E07"/>
    <w:rPr>
      <w:rFonts w:ascii="Arial" w:eastAsia="Times New Roman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95E07"/>
    <w:pPr>
      <w:keepNext/>
      <w:tabs>
        <w:tab w:val="left" w:pos="972"/>
      </w:tabs>
      <w:outlineLvl w:val="0"/>
    </w:pPr>
    <w:rPr>
      <w:rFonts w:ascii="Verdana" w:hAnsi="Verdana" w:cs="Times New Roman"/>
      <w:b/>
      <w:bCs/>
      <w:sz w:val="14"/>
      <w:lang w:val="en-US"/>
    </w:rPr>
  </w:style>
  <w:style w:type="paragraph" w:styleId="Heading2">
    <w:name w:val="heading 2"/>
    <w:basedOn w:val="Normal"/>
    <w:next w:val="Normal"/>
    <w:link w:val="Heading2Char"/>
    <w:qFormat/>
    <w:rsid w:val="00B95E07"/>
    <w:pPr>
      <w:keepNext/>
      <w:outlineLvl w:val="1"/>
    </w:pPr>
    <w:rPr>
      <w:rFonts w:ascii="Times New Roman" w:hAnsi="Times New Roman" w:cs="Times New Roman"/>
      <w:b/>
      <w:sz w:val="20"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B95E07"/>
    <w:pPr>
      <w:keepNext/>
      <w:jc w:val="center"/>
      <w:outlineLvl w:val="4"/>
    </w:pPr>
    <w:rPr>
      <w:b/>
      <w:bCs/>
      <w:sz w:val="26"/>
      <w:szCs w:val="20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95E07"/>
    <w:rPr>
      <w:rFonts w:ascii="Verdana" w:eastAsia="Times New Roman" w:hAnsi="Verdana" w:cs="Times New Roman"/>
      <w:b/>
      <w:bCs/>
      <w:sz w:val="14"/>
      <w:szCs w:val="24"/>
    </w:rPr>
  </w:style>
  <w:style w:type="character" w:customStyle="1" w:styleId="Heading2Char">
    <w:name w:val="Heading 2 Char"/>
    <w:link w:val="Heading2"/>
    <w:rsid w:val="00B95E07"/>
    <w:rPr>
      <w:rFonts w:ascii="Times New Roman" w:eastAsia="Times New Roman" w:hAnsi="Times New Roman" w:cs="Times New Roman"/>
      <w:b/>
      <w:sz w:val="20"/>
      <w:szCs w:val="20"/>
      <w:lang w:val="en-AU"/>
    </w:rPr>
  </w:style>
  <w:style w:type="character" w:customStyle="1" w:styleId="Heading5Char">
    <w:name w:val="Heading 5 Char"/>
    <w:link w:val="Heading5"/>
    <w:rsid w:val="00B95E07"/>
    <w:rPr>
      <w:rFonts w:ascii="Arial" w:eastAsia="Times New Roman" w:hAnsi="Arial" w:cs="Arial"/>
      <w:b/>
      <w:bCs/>
      <w:sz w:val="26"/>
      <w:szCs w:val="20"/>
    </w:rPr>
  </w:style>
  <w:style w:type="paragraph" w:styleId="Title">
    <w:name w:val="Title"/>
    <w:basedOn w:val="Normal"/>
    <w:link w:val="TitleChar"/>
    <w:qFormat/>
    <w:rsid w:val="00B95E07"/>
    <w:pPr>
      <w:jc w:val="center"/>
    </w:pPr>
    <w:rPr>
      <w:rFonts w:ascii="Times New Roman" w:hAnsi="Times New Roman" w:cs="Times New Roman"/>
      <w:b/>
      <w:sz w:val="28"/>
      <w:szCs w:val="20"/>
      <w:lang w:val="en-AU"/>
    </w:rPr>
  </w:style>
  <w:style w:type="character" w:customStyle="1" w:styleId="TitleChar">
    <w:name w:val="Title Char"/>
    <w:link w:val="Title"/>
    <w:rsid w:val="00B95E07"/>
    <w:rPr>
      <w:rFonts w:ascii="Times New Roman" w:eastAsia="Times New Roman" w:hAnsi="Times New Roman" w:cs="Times New Roman"/>
      <w:b/>
      <w:sz w:val="28"/>
      <w:szCs w:val="20"/>
      <w:lang w:val="en-AU"/>
    </w:rPr>
  </w:style>
  <w:style w:type="paragraph" w:styleId="Footer">
    <w:name w:val="footer"/>
    <w:basedOn w:val="Normal"/>
    <w:link w:val="FooterChar"/>
    <w:rsid w:val="00B95E0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B95E07"/>
    <w:rPr>
      <w:rFonts w:ascii="Arial" w:eastAsia="Times New Roman" w:hAnsi="Arial" w:cs="Arial"/>
      <w:sz w:val="24"/>
      <w:szCs w:val="24"/>
      <w:lang w:val="en-ZA"/>
    </w:rPr>
  </w:style>
  <w:style w:type="character" w:styleId="PageNumber">
    <w:name w:val="page number"/>
    <w:basedOn w:val="DefaultParagraphFont"/>
    <w:rsid w:val="00B95E07"/>
  </w:style>
  <w:style w:type="paragraph" w:styleId="BalloonText">
    <w:name w:val="Balloon Text"/>
    <w:basedOn w:val="Normal"/>
    <w:link w:val="BalloonTextChar"/>
    <w:uiPriority w:val="99"/>
    <w:semiHidden/>
    <w:unhideWhenUsed/>
    <w:rsid w:val="00B95E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5E07"/>
    <w:rPr>
      <w:rFonts w:ascii="Tahoma" w:eastAsia="Times New Roman" w:hAnsi="Tahoma" w:cs="Tahoma"/>
      <w:sz w:val="16"/>
      <w:szCs w:val="16"/>
      <w:lang w:val="en-ZA"/>
    </w:rPr>
  </w:style>
  <w:style w:type="paragraph" w:styleId="ListParagraph">
    <w:name w:val="List Paragraph"/>
    <w:basedOn w:val="Normal"/>
    <w:uiPriority w:val="34"/>
    <w:qFormat/>
    <w:rsid w:val="00B95E07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8A2155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 w:cs="Times New Roman"/>
      <w:szCs w:val="20"/>
      <w:lang w:val="en-US"/>
    </w:rPr>
  </w:style>
  <w:style w:type="character" w:customStyle="1" w:styleId="BodyTextIndent2Char">
    <w:name w:val="Body Text Indent 2 Char"/>
    <w:link w:val="BodyTextIndent2"/>
    <w:rsid w:val="008A2155"/>
    <w:rPr>
      <w:rFonts w:ascii="CG Times" w:eastAsia="Times New Roman" w:hAnsi="CG Times"/>
      <w:sz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292C1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92C18"/>
    <w:rPr>
      <w:rFonts w:ascii="Arial" w:eastAsia="Times New Roman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Correctional Services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SusanVn</dc:creator>
  <cp:lastModifiedBy>USER</cp:lastModifiedBy>
  <cp:revision>2</cp:revision>
  <cp:lastPrinted>2021-03-08T13:07:00Z</cp:lastPrinted>
  <dcterms:created xsi:type="dcterms:W3CDTF">2021-04-09T14:17:00Z</dcterms:created>
  <dcterms:modified xsi:type="dcterms:W3CDTF">2021-04-09T14:17:00Z</dcterms:modified>
</cp:coreProperties>
</file>