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71A0F">
        <w:rPr>
          <w:rFonts w:ascii="Arial" w:eastAsia="Times New Roman" w:hAnsi="Arial" w:cs="Arial"/>
          <w:b/>
          <w:snapToGrid w:val="0"/>
          <w:sz w:val="40"/>
          <w:szCs w:val="40"/>
          <w:lang w:val="en-GB"/>
        </w:rPr>
        <w:t>63</w:t>
      </w:r>
      <w:r w:rsidR="00AA48F4">
        <w:rPr>
          <w:rFonts w:ascii="Arial" w:eastAsia="Times New Roman" w:hAnsi="Arial" w:cs="Arial"/>
          <w:b/>
          <w:snapToGrid w:val="0"/>
          <w:sz w:val="40"/>
          <w:szCs w:val="40"/>
          <w:lang w:val="en-GB"/>
        </w:rPr>
        <w:t>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71A0F">
        <w:rPr>
          <w:rFonts w:ascii="Arial" w:eastAsia="Times New Roman" w:hAnsi="Arial" w:cs="Arial"/>
          <w:b/>
          <w:snapToGrid w:val="0"/>
          <w:sz w:val="40"/>
          <w:szCs w:val="40"/>
          <w:lang w:val="en-GB"/>
        </w:rPr>
        <w:t>05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71A0F">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AA48F4" w:rsidRPr="00AA48F4" w:rsidRDefault="00AA48F4" w:rsidP="00AA48F4">
      <w:pPr>
        <w:spacing w:before="100" w:beforeAutospacing="1" w:after="100" w:afterAutospacing="1" w:line="240" w:lineRule="auto"/>
        <w:ind w:left="720" w:hanging="720"/>
        <w:jc w:val="both"/>
        <w:outlineLvl w:val="0"/>
        <w:rPr>
          <w:rFonts w:ascii="Arial" w:hAnsi="Arial" w:cs="Arial"/>
          <w:b/>
          <w:sz w:val="40"/>
          <w:szCs w:val="40"/>
        </w:rPr>
      </w:pPr>
      <w:r w:rsidRPr="00AA48F4">
        <w:rPr>
          <w:rFonts w:ascii="Arial" w:hAnsi="Arial" w:cs="Arial"/>
          <w:b/>
          <w:sz w:val="40"/>
          <w:szCs w:val="40"/>
        </w:rPr>
        <w:t>635.</w:t>
      </w:r>
      <w:r w:rsidRPr="00AA48F4">
        <w:rPr>
          <w:rFonts w:ascii="Arial" w:hAnsi="Arial" w:cs="Arial"/>
          <w:b/>
          <w:sz w:val="40"/>
          <w:szCs w:val="40"/>
        </w:rPr>
        <w:tab/>
        <w:t xml:space="preserve">Ms L H </w:t>
      </w:r>
      <w:proofErr w:type="spellStart"/>
      <w:r w:rsidRPr="00AA48F4">
        <w:rPr>
          <w:rFonts w:ascii="Arial" w:hAnsi="Arial" w:cs="Arial"/>
          <w:b/>
          <w:sz w:val="40"/>
          <w:szCs w:val="40"/>
        </w:rPr>
        <w:t>Arries</w:t>
      </w:r>
      <w:proofErr w:type="spellEnd"/>
      <w:r w:rsidRPr="00AA48F4">
        <w:rPr>
          <w:rFonts w:ascii="Arial" w:hAnsi="Arial" w:cs="Arial"/>
          <w:b/>
          <w:sz w:val="40"/>
          <w:szCs w:val="40"/>
        </w:rPr>
        <w:t xml:space="preserve"> (EFF) to ask the Minister of Social Development</w:t>
      </w:r>
      <w:r w:rsidR="00FE5209" w:rsidRPr="00AA48F4">
        <w:rPr>
          <w:rFonts w:ascii="Arial" w:hAnsi="Arial" w:cs="Arial"/>
          <w:b/>
          <w:sz w:val="40"/>
          <w:szCs w:val="40"/>
        </w:rPr>
        <w:fldChar w:fldCharType="begin"/>
      </w:r>
      <w:r w:rsidRPr="00AA48F4">
        <w:rPr>
          <w:rFonts w:ascii="Arial" w:hAnsi="Arial" w:cs="Arial"/>
          <w:sz w:val="40"/>
          <w:szCs w:val="40"/>
        </w:rPr>
        <w:instrText xml:space="preserve"> XE "</w:instrText>
      </w:r>
      <w:r w:rsidRPr="00AA48F4">
        <w:rPr>
          <w:rFonts w:ascii="Arial" w:hAnsi="Arial" w:cs="Arial"/>
          <w:b/>
          <w:sz w:val="40"/>
          <w:szCs w:val="40"/>
        </w:rPr>
        <w:instrText>Social Development</w:instrText>
      </w:r>
      <w:r w:rsidRPr="00AA48F4">
        <w:rPr>
          <w:rFonts w:ascii="Arial" w:hAnsi="Arial" w:cs="Arial"/>
          <w:sz w:val="40"/>
          <w:szCs w:val="40"/>
        </w:rPr>
        <w:instrText xml:space="preserve">" </w:instrText>
      </w:r>
      <w:r w:rsidR="00FE5209" w:rsidRPr="00AA48F4">
        <w:rPr>
          <w:rFonts w:ascii="Arial" w:hAnsi="Arial" w:cs="Arial"/>
          <w:b/>
          <w:sz w:val="40"/>
          <w:szCs w:val="40"/>
        </w:rPr>
        <w:fldChar w:fldCharType="end"/>
      </w:r>
      <w:r w:rsidRPr="00AA48F4">
        <w:rPr>
          <w:rFonts w:ascii="Arial" w:hAnsi="Arial" w:cs="Arial"/>
          <w:b/>
          <w:sz w:val="40"/>
          <w:szCs w:val="40"/>
        </w:rPr>
        <w:t>:</w:t>
      </w:r>
    </w:p>
    <w:p w:rsidR="00AA48F4" w:rsidRPr="00AA48F4" w:rsidRDefault="00AA48F4" w:rsidP="00AA48F4">
      <w:pPr>
        <w:spacing w:before="100" w:beforeAutospacing="1" w:after="100" w:afterAutospacing="1" w:line="240" w:lineRule="auto"/>
        <w:ind w:left="720"/>
        <w:jc w:val="both"/>
        <w:outlineLvl w:val="0"/>
        <w:rPr>
          <w:rFonts w:ascii="Arial" w:hAnsi="Arial" w:cs="Arial"/>
          <w:sz w:val="40"/>
          <w:szCs w:val="40"/>
        </w:rPr>
      </w:pPr>
      <w:r w:rsidRPr="00AA48F4">
        <w:rPr>
          <w:rFonts w:ascii="Arial" w:hAnsi="Arial" w:cs="Arial"/>
          <w:sz w:val="40"/>
          <w:szCs w:val="40"/>
        </w:rPr>
        <w:t xml:space="preserve">Whether her department has provided any support to early childhood development (ECD) centres that could not </w:t>
      </w:r>
      <w:bookmarkStart w:id="0" w:name="_Hlk66274829"/>
      <w:r w:rsidRPr="00AA48F4">
        <w:rPr>
          <w:rFonts w:ascii="Arial" w:hAnsi="Arial" w:cs="Arial"/>
          <w:sz w:val="40"/>
          <w:szCs w:val="40"/>
        </w:rPr>
        <w:t>generate any revenue due to the COVID-19 pandemic</w:t>
      </w:r>
      <w:bookmarkEnd w:id="0"/>
      <w:r w:rsidRPr="00AA48F4">
        <w:rPr>
          <w:rFonts w:ascii="Arial" w:hAnsi="Arial" w:cs="Arial"/>
          <w:sz w:val="40"/>
          <w:szCs w:val="40"/>
        </w:rPr>
        <w:t>; if not, why not; if so, what total number of ECD centres did her department provide support to?</w:t>
      </w:r>
      <w:r w:rsidRPr="00AA48F4">
        <w:rPr>
          <w:rFonts w:ascii="Arial" w:hAnsi="Arial" w:cs="Arial"/>
          <w:sz w:val="40"/>
          <w:szCs w:val="40"/>
        </w:rPr>
        <w:tab/>
      </w:r>
      <w:r w:rsidRPr="00AA48F4">
        <w:rPr>
          <w:rFonts w:ascii="Arial" w:hAnsi="Arial" w:cs="Arial"/>
          <w:sz w:val="40"/>
          <w:szCs w:val="40"/>
        </w:rPr>
        <w:tab/>
        <w:t>NW751E</w:t>
      </w:r>
    </w:p>
    <w:p w:rsidR="00271A0F"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Pr="0016772D" w:rsidRDefault="00DA4793" w:rsidP="00BD3C49">
      <w:pPr>
        <w:spacing w:after="0" w:line="240" w:lineRule="auto"/>
        <w:jc w:val="both"/>
        <w:rPr>
          <w:rFonts w:ascii="Arial" w:eastAsia="Times New Roman" w:hAnsi="Arial" w:cs="Arial"/>
          <w:b/>
          <w:snapToGrid w:val="0"/>
          <w:color w:val="000000"/>
          <w:sz w:val="28"/>
          <w:szCs w:val="28"/>
          <w:lang w:val="en-GB"/>
        </w:rPr>
      </w:pPr>
      <w:r w:rsidRPr="0016772D">
        <w:rPr>
          <w:rFonts w:ascii="Arial" w:eastAsia="Times New Roman" w:hAnsi="Arial" w:cs="Arial"/>
          <w:b/>
          <w:snapToGrid w:val="0"/>
          <w:color w:val="000000"/>
          <w:sz w:val="28"/>
          <w:szCs w:val="28"/>
          <w:lang w:val="en-GB"/>
        </w:rPr>
        <w:t>REPLY:</w:t>
      </w:r>
    </w:p>
    <w:p w:rsidR="0016772D" w:rsidRPr="00FF2CF3" w:rsidRDefault="00816415" w:rsidP="00533063">
      <w:pPr>
        <w:spacing w:after="0"/>
        <w:jc w:val="both"/>
        <w:rPr>
          <w:rFonts w:ascii="Arial" w:hAnsi="Arial" w:cs="Arial"/>
          <w:sz w:val="40"/>
          <w:szCs w:val="40"/>
        </w:rPr>
      </w:pPr>
      <w:r w:rsidRPr="00FF2CF3">
        <w:rPr>
          <w:rFonts w:ascii="Arial" w:hAnsi="Arial" w:cs="Arial"/>
          <w:sz w:val="40"/>
          <w:szCs w:val="40"/>
        </w:rPr>
        <w:t xml:space="preserve">The </w:t>
      </w:r>
      <w:r w:rsidR="0016772D" w:rsidRPr="00FF2CF3">
        <w:rPr>
          <w:rFonts w:ascii="Arial" w:hAnsi="Arial" w:cs="Arial"/>
          <w:sz w:val="40"/>
          <w:szCs w:val="40"/>
        </w:rPr>
        <w:t>D</w:t>
      </w:r>
      <w:r w:rsidRPr="00FF2CF3">
        <w:rPr>
          <w:rFonts w:ascii="Arial" w:hAnsi="Arial" w:cs="Arial"/>
          <w:sz w:val="40"/>
          <w:szCs w:val="40"/>
        </w:rPr>
        <w:t>epartment</w:t>
      </w:r>
      <w:r w:rsidR="0016772D" w:rsidRPr="00FF2CF3">
        <w:rPr>
          <w:rFonts w:ascii="Arial" w:hAnsi="Arial" w:cs="Arial"/>
          <w:sz w:val="40"/>
          <w:szCs w:val="40"/>
        </w:rPr>
        <w:t xml:space="preserve"> of Social Development</w:t>
      </w:r>
      <w:r w:rsidRPr="00FF2CF3">
        <w:rPr>
          <w:rFonts w:ascii="Arial" w:hAnsi="Arial" w:cs="Arial"/>
          <w:sz w:val="40"/>
          <w:szCs w:val="40"/>
        </w:rPr>
        <w:t xml:space="preserve"> </w:t>
      </w:r>
      <w:r w:rsidR="0080791B" w:rsidRPr="00FF2CF3">
        <w:rPr>
          <w:rFonts w:ascii="Arial" w:hAnsi="Arial" w:cs="Arial"/>
          <w:sz w:val="40"/>
          <w:szCs w:val="40"/>
        </w:rPr>
        <w:t>has provided support to early childhood</w:t>
      </w:r>
      <w:r w:rsidR="0016772D" w:rsidRPr="00FF2CF3">
        <w:rPr>
          <w:rFonts w:ascii="Arial" w:hAnsi="Arial" w:cs="Arial"/>
          <w:sz w:val="40"/>
          <w:szCs w:val="40"/>
        </w:rPr>
        <w:t xml:space="preserve"> development</w:t>
      </w:r>
      <w:r w:rsidR="0080791B" w:rsidRPr="00FF2CF3">
        <w:rPr>
          <w:rFonts w:ascii="Arial" w:hAnsi="Arial" w:cs="Arial"/>
          <w:sz w:val="40"/>
          <w:szCs w:val="40"/>
        </w:rPr>
        <w:t xml:space="preserve"> </w:t>
      </w:r>
      <w:r w:rsidR="0080791B" w:rsidRPr="00FF2CF3">
        <w:rPr>
          <w:rFonts w:ascii="Arial" w:hAnsi="Arial" w:cs="Arial"/>
          <w:sz w:val="40"/>
          <w:szCs w:val="40"/>
        </w:rPr>
        <w:lastRenderedPageBreak/>
        <w:t>(ECD) centres</w:t>
      </w:r>
      <w:r w:rsidR="006B7F96" w:rsidRPr="00FF2CF3">
        <w:rPr>
          <w:rFonts w:ascii="Arial" w:hAnsi="Arial" w:cs="Arial"/>
          <w:sz w:val="40"/>
          <w:szCs w:val="40"/>
        </w:rPr>
        <w:t xml:space="preserve">, which include ECD centres </w:t>
      </w:r>
      <w:r w:rsidR="00FF2CF3" w:rsidRPr="00FF2CF3">
        <w:rPr>
          <w:rFonts w:ascii="Arial" w:hAnsi="Arial" w:cs="Arial"/>
          <w:sz w:val="40"/>
          <w:szCs w:val="40"/>
        </w:rPr>
        <w:t xml:space="preserve">that could not </w:t>
      </w:r>
      <w:r w:rsidR="006B7F96" w:rsidRPr="00FF2CF3">
        <w:rPr>
          <w:rFonts w:ascii="Arial" w:hAnsi="Arial" w:cs="Arial"/>
          <w:sz w:val="40"/>
          <w:szCs w:val="40"/>
        </w:rPr>
        <w:t xml:space="preserve">generate any revenue due to the COVID-19 pandemic, </w:t>
      </w:r>
      <w:r w:rsidR="0016772D" w:rsidRPr="00FF2CF3">
        <w:rPr>
          <w:rFonts w:ascii="Arial" w:hAnsi="Arial" w:cs="Arial"/>
          <w:sz w:val="40"/>
          <w:szCs w:val="40"/>
        </w:rPr>
        <w:t>in 2020 and 2021 in the following ways to mitigate the impact of the minimum health, safety and social distancing measures to address, prevent and combat the spread of COVID-19 (including lockdowns) due to the national state of disaster:</w:t>
      </w:r>
    </w:p>
    <w:p w:rsidR="0016772D" w:rsidRPr="00FF2CF3" w:rsidRDefault="0016772D" w:rsidP="006B7F96">
      <w:pPr>
        <w:pStyle w:val="ListParagraph"/>
        <w:numPr>
          <w:ilvl w:val="0"/>
          <w:numId w:val="17"/>
        </w:numPr>
        <w:spacing w:after="0"/>
        <w:jc w:val="both"/>
        <w:rPr>
          <w:rFonts w:ascii="Arial" w:hAnsi="Arial" w:cs="Arial"/>
          <w:sz w:val="40"/>
          <w:szCs w:val="40"/>
        </w:rPr>
      </w:pPr>
      <w:r w:rsidRPr="00FF2CF3">
        <w:rPr>
          <w:rFonts w:ascii="Arial" w:hAnsi="Arial" w:cs="Arial"/>
          <w:sz w:val="40"/>
          <w:szCs w:val="40"/>
        </w:rPr>
        <w:t>The provincial Departments of Social Development, by direction of the Minister of Social Develo</w:t>
      </w:r>
      <w:r w:rsidR="003826F6">
        <w:rPr>
          <w:rFonts w:ascii="Arial" w:hAnsi="Arial" w:cs="Arial"/>
          <w:sz w:val="40"/>
          <w:szCs w:val="40"/>
        </w:rPr>
        <w:t>pment</w:t>
      </w:r>
      <w:r w:rsidRPr="00FF2CF3">
        <w:rPr>
          <w:rFonts w:ascii="Arial" w:hAnsi="Arial" w:cs="Arial"/>
          <w:sz w:val="40"/>
          <w:szCs w:val="40"/>
        </w:rPr>
        <w:t xml:space="preserve"> continued</w:t>
      </w:r>
      <w:r w:rsidR="004E177A">
        <w:rPr>
          <w:rFonts w:ascii="Arial" w:hAnsi="Arial" w:cs="Arial"/>
          <w:sz w:val="40"/>
          <w:szCs w:val="40"/>
        </w:rPr>
        <w:t xml:space="preserve"> with the payment of subsidy to </w:t>
      </w:r>
      <w:r w:rsidR="004E177A" w:rsidRPr="004E177A">
        <w:rPr>
          <w:rFonts w:ascii="Arial" w:hAnsi="Arial" w:cs="Arial"/>
          <w:i/>
          <w:iCs/>
          <w:sz w:val="40"/>
          <w:szCs w:val="40"/>
        </w:rPr>
        <w:t>626 574</w:t>
      </w:r>
      <w:r w:rsidR="003826F6" w:rsidRPr="004E177A">
        <w:rPr>
          <w:rFonts w:ascii="Arial" w:hAnsi="Arial" w:cs="Arial"/>
          <w:i/>
          <w:iCs/>
          <w:sz w:val="40"/>
          <w:szCs w:val="40"/>
        </w:rPr>
        <w:t xml:space="preserve"> children accessing registered funded </w:t>
      </w:r>
      <w:r w:rsidRPr="00FF2CF3">
        <w:rPr>
          <w:rFonts w:ascii="Arial" w:hAnsi="Arial" w:cs="Arial"/>
          <w:i/>
          <w:iCs/>
          <w:sz w:val="40"/>
          <w:szCs w:val="40"/>
        </w:rPr>
        <w:t>ECD programmes</w:t>
      </w:r>
      <w:r w:rsidRPr="00FF2CF3">
        <w:rPr>
          <w:rFonts w:ascii="Arial" w:hAnsi="Arial" w:cs="Arial"/>
          <w:sz w:val="40"/>
          <w:szCs w:val="40"/>
        </w:rPr>
        <w:t xml:space="preserve"> </w:t>
      </w:r>
      <w:r w:rsidR="003826F6">
        <w:rPr>
          <w:rFonts w:ascii="Arial" w:hAnsi="Arial" w:cs="Arial"/>
          <w:sz w:val="40"/>
          <w:szCs w:val="40"/>
        </w:rPr>
        <w:t xml:space="preserve">through equitable share and conditional </w:t>
      </w:r>
      <w:r w:rsidRPr="00FF2CF3">
        <w:rPr>
          <w:rFonts w:ascii="Arial" w:hAnsi="Arial" w:cs="Arial"/>
          <w:sz w:val="40"/>
          <w:szCs w:val="40"/>
        </w:rPr>
        <w:t xml:space="preserve">grant, </w:t>
      </w:r>
      <w:r w:rsidR="009F1E95">
        <w:rPr>
          <w:rFonts w:ascii="Arial" w:hAnsi="Arial" w:cs="Arial"/>
          <w:sz w:val="40"/>
          <w:szCs w:val="40"/>
        </w:rPr>
        <w:t xml:space="preserve">irrespective </w:t>
      </w:r>
      <w:r w:rsidR="003826F6">
        <w:rPr>
          <w:rFonts w:ascii="Arial" w:hAnsi="Arial" w:cs="Arial"/>
          <w:sz w:val="40"/>
          <w:szCs w:val="40"/>
        </w:rPr>
        <w:t>whether they</w:t>
      </w:r>
      <w:r w:rsidRPr="00FF2CF3">
        <w:rPr>
          <w:rFonts w:ascii="Arial" w:hAnsi="Arial" w:cs="Arial"/>
          <w:sz w:val="40"/>
          <w:szCs w:val="40"/>
        </w:rPr>
        <w:t xml:space="preserve"> were open or not. </w:t>
      </w:r>
    </w:p>
    <w:p w:rsidR="006B7F96" w:rsidRPr="00FF2CF3" w:rsidRDefault="006B7F96" w:rsidP="006B7F96">
      <w:pPr>
        <w:pStyle w:val="ListParagraph"/>
        <w:numPr>
          <w:ilvl w:val="0"/>
          <w:numId w:val="17"/>
        </w:numPr>
        <w:spacing w:after="0"/>
        <w:jc w:val="both"/>
        <w:rPr>
          <w:rFonts w:ascii="Arial" w:hAnsi="Arial" w:cs="Arial"/>
          <w:color w:val="0070C0"/>
          <w:sz w:val="40"/>
          <w:szCs w:val="40"/>
        </w:rPr>
      </w:pPr>
      <w:r w:rsidRPr="00FF2CF3">
        <w:rPr>
          <w:rFonts w:ascii="Arial" w:hAnsi="Arial" w:cs="Arial"/>
          <w:sz w:val="40"/>
          <w:szCs w:val="40"/>
        </w:rPr>
        <w:t xml:space="preserve">The conditional grant for ECD’s infra-structure component (as this could not proceed under the lockdown restrictions) was repurposed to provide essential protective personal equipment (PPEs) to assist ECD centres to comply with COVID 19 health and safety requirements. </w:t>
      </w:r>
      <w:r w:rsidRPr="00A71670">
        <w:rPr>
          <w:rFonts w:ascii="Arial" w:hAnsi="Arial" w:cs="Arial"/>
          <w:sz w:val="40"/>
          <w:szCs w:val="40"/>
        </w:rPr>
        <w:t xml:space="preserve">A total of </w:t>
      </w:r>
      <w:r w:rsidR="00A71670" w:rsidRPr="00A71670">
        <w:rPr>
          <w:rFonts w:ascii="Arial" w:hAnsi="Arial" w:cs="Arial"/>
          <w:sz w:val="40"/>
          <w:szCs w:val="40"/>
        </w:rPr>
        <w:t>1</w:t>
      </w:r>
      <w:r w:rsidR="00931579" w:rsidRPr="00A71670">
        <w:rPr>
          <w:rFonts w:ascii="Arial" w:hAnsi="Arial" w:cs="Arial"/>
          <w:sz w:val="40"/>
          <w:szCs w:val="40"/>
        </w:rPr>
        <w:t>3</w:t>
      </w:r>
      <w:r w:rsidR="00A71670" w:rsidRPr="00A71670">
        <w:rPr>
          <w:rFonts w:ascii="Arial" w:hAnsi="Arial" w:cs="Arial"/>
          <w:sz w:val="40"/>
          <w:szCs w:val="40"/>
        </w:rPr>
        <w:t xml:space="preserve"> 780</w:t>
      </w:r>
      <w:r w:rsidRPr="00A71670">
        <w:rPr>
          <w:rFonts w:ascii="Arial" w:hAnsi="Arial" w:cs="Arial"/>
          <w:i/>
          <w:iCs/>
          <w:sz w:val="40"/>
          <w:szCs w:val="40"/>
        </w:rPr>
        <w:t xml:space="preserve"> ECD centres</w:t>
      </w:r>
      <w:r w:rsidRPr="00A71670">
        <w:rPr>
          <w:rFonts w:ascii="Arial" w:hAnsi="Arial" w:cs="Arial"/>
          <w:sz w:val="40"/>
          <w:szCs w:val="40"/>
        </w:rPr>
        <w:t xml:space="preserve"> w</w:t>
      </w:r>
      <w:r w:rsidR="00931579" w:rsidRPr="00A71670">
        <w:rPr>
          <w:rFonts w:ascii="Arial" w:hAnsi="Arial" w:cs="Arial"/>
          <w:sz w:val="40"/>
          <w:szCs w:val="40"/>
        </w:rPr>
        <w:t>ere</w:t>
      </w:r>
      <w:r w:rsidRPr="00A71670">
        <w:rPr>
          <w:rFonts w:ascii="Arial" w:hAnsi="Arial" w:cs="Arial"/>
          <w:sz w:val="40"/>
          <w:szCs w:val="40"/>
        </w:rPr>
        <w:t xml:space="preserve"> support</w:t>
      </w:r>
      <w:r w:rsidR="00FF2CF3" w:rsidRPr="00A71670">
        <w:rPr>
          <w:rFonts w:ascii="Arial" w:hAnsi="Arial" w:cs="Arial"/>
          <w:sz w:val="40"/>
          <w:szCs w:val="40"/>
        </w:rPr>
        <w:t>ed</w:t>
      </w:r>
      <w:r w:rsidR="00931579" w:rsidRPr="00A71670">
        <w:rPr>
          <w:rFonts w:ascii="Arial" w:hAnsi="Arial" w:cs="Arial"/>
          <w:sz w:val="40"/>
          <w:szCs w:val="40"/>
        </w:rPr>
        <w:t xml:space="preserve">. </w:t>
      </w:r>
    </w:p>
    <w:p w:rsidR="006B7F96" w:rsidRDefault="006B7F96" w:rsidP="00533063">
      <w:pPr>
        <w:pStyle w:val="ListParagraph"/>
        <w:numPr>
          <w:ilvl w:val="0"/>
          <w:numId w:val="17"/>
        </w:numPr>
        <w:spacing w:after="0"/>
        <w:jc w:val="both"/>
        <w:rPr>
          <w:rFonts w:ascii="Arial" w:hAnsi="Arial" w:cs="Arial"/>
          <w:sz w:val="40"/>
          <w:szCs w:val="40"/>
        </w:rPr>
      </w:pPr>
      <w:r w:rsidRPr="00533063">
        <w:rPr>
          <w:rFonts w:ascii="Arial" w:hAnsi="Arial" w:cs="Arial"/>
          <w:sz w:val="40"/>
          <w:szCs w:val="40"/>
        </w:rPr>
        <w:lastRenderedPageBreak/>
        <w:t xml:space="preserve">The Department of Social Development also applied </w:t>
      </w:r>
      <w:r w:rsidR="0064231D">
        <w:rPr>
          <w:rFonts w:ascii="Arial" w:hAnsi="Arial" w:cs="Arial"/>
          <w:sz w:val="40"/>
          <w:szCs w:val="40"/>
        </w:rPr>
        <w:t xml:space="preserve">for </w:t>
      </w:r>
      <w:r w:rsidRPr="00533063">
        <w:rPr>
          <w:rFonts w:ascii="Arial" w:hAnsi="Arial" w:cs="Arial"/>
          <w:sz w:val="40"/>
          <w:szCs w:val="40"/>
        </w:rPr>
        <w:t xml:space="preserve">the </w:t>
      </w:r>
      <w:r w:rsidR="00D30031" w:rsidRPr="00FF2CF3">
        <w:rPr>
          <w:rFonts w:ascii="Arial" w:hAnsi="Arial" w:cs="Arial"/>
          <w:sz w:val="40"/>
          <w:szCs w:val="40"/>
        </w:rPr>
        <w:t>Presidential Employment Stimulus</w:t>
      </w:r>
      <w:r w:rsidRPr="00533063">
        <w:rPr>
          <w:rFonts w:ascii="Arial" w:hAnsi="Arial" w:cs="Arial"/>
          <w:sz w:val="40"/>
          <w:szCs w:val="40"/>
        </w:rPr>
        <w:t xml:space="preserve"> </w:t>
      </w:r>
      <w:r w:rsidR="004E177A">
        <w:rPr>
          <w:rFonts w:ascii="Arial" w:hAnsi="Arial" w:cs="Arial"/>
          <w:sz w:val="40"/>
          <w:szCs w:val="40"/>
        </w:rPr>
        <w:t xml:space="preserve">as a measure to support </w:t>
      </w:r>
      <w:r w:rsidRPr="00533063">
        <w:rPr>
          <w:rFonts w:ascii="Arial" w:hAnsi="Arial" w:cs="Arial"/>
          <w:sz w:val="40"/>
          <w:szCs w:val="40"/>
        </w:rPr>
        <w:t>the ECD sector</w:t>
      </w:r>
      <w:r w:rsidR="0064231D">
        <w:rPr>
          <w:rFonts w:ascii="Arial" w:hAnsi="Arial" w:cs="Arial"/>
          <w:sz w:val="40"/>
          <w:szCs w:val="40"/>
        </w:rPr>
        <w:t>,</w:t>
      </w:r>
      <w:r w:rsidR="004E177A">
        <w:rPr>
          <w:rFonts w:ascii="Arial" w:hAnsi="Arial" w:cs="Arial"/>
          <w:sz w:val="40"/>
          <w:szCs w:val="40"/>
        </w:rPr>
        <w:t xml:space="preserve"> an amount of R496 million was</w:t>
      </w:r>
      <w:r w:rsidRPr="00533063">
        <w:rPr>
          <w:rFonts w:ascii="Arial" w:hAnsi="Arial" w:cs="Arial"/>
          <w:sz w:val="40"/>
          <w:szCs w:val="40"/>
        </w:rPr>
        <w:t xml:space="preserve"> received</w:t>
      </w:r>
      <w:r w:rsidR="00D30031" w:rsidRPr="00FF2CF3">
        <w:rPr>
          <w:rFonts w:ascii="Arial" w:hAnsi="Arial" w:cs="Arial"/>
          <w:sz w:val="40"/>
          <w:szCs w:val="40"/>
        </w:rPr>
        <w:t xml:space="preserve"> </w:t>
      </w:r>
      <w:r w:rsidRPr="00533063">
        <w:rPr>
          <w:rFonts w:ascii="Arial" w:hAnsi="Arial" w:cs="Arial"/>
          <w:sz w:val="40"/>
          <w:szCs w:val="40"/>
        </w:rPr>
        <w:t>from the National Treasury</w:t>
      </w:r>
      <w:r w:rsidR="004E177A">
        <w:rPr>
          <w:rFonts w:ascii="Arial" w:hAnsi="Arial" w:cs="Arial"/>
          <w:sz w:val="40"/>
          <w:szCs w:val="40"/>
        </w:rPr>
        <w:t xml:space="preserve"> in this regard</w:t>
      </w:r>
      <w:r w:rsidR="0064231D">
        <w:rPr>
          <w:rFonts w:ascii="Arial" w:hAnsi="Arial" w:cs="Arial"/>
          <w:sz w:val="40"/>
          <w:szCs w:val="40"/>
        </w:rPr>
        <w:t>. The allocation seeks</w:t>
      </w:r>
      <w:r w:rsidR="00D30031" w:rsidRPr="00FF2CF3">
        <w:rPr>
          <w:rFonts w:ascii="Arial" w:hAnsi="Arial" w:cs="Arial"/>
          <w:sz w:val="40"/>
          <w:szCs w:val="40"/>
        </w:rPr>
        <w:t xml:space="preserve"> to minimise the loss of income, support continued operation and reduce the risk of permanent closure. This is implemented through </w:t>
      </w:r>
      <w:r w:rsidR="00D30031" w:rsidRPr="00533063">
        <w:rPr>
          <w:rFonts w:ascii="Arial" w:hAnsi="Arial" w:cs="Arial"/>
          <w:i/>
          <w:iCs/>
          <w:sz w:val="40"/>
          <w:szCs w:val="40"/>
        </w:rPr>
        <w:t>ECD Employment Stimulus Relief Fund</w:t>
      </w:r>
      <w:r w:rsidR="00D30031" w:rsidRPr="00FF2CF3">
        <w:rPr>
          <w:rFonts w:ascii="Arial" w:hAnsi="Arial" w:cs="Arial"/>
          <w:sz w:val="40"/>
          <w:szCs w:val="40"/>
        </w:rPr>
        <w:t xml:space="preserve"> (ECD-ESRF) </w:t>
      </w:r>
      <w:r w:rsidR="00FF2CF3" w:rsidRPr="00FF2CF3">
        <w:rPr>
          <w:rFonts w:ascii="Arial" w:hAnsi="Arial" w:cs="Arial"/>
          <w:sz w:val="40"/>
          <w:szCs w:val="40"/>
        </w:rPr>
        <w:t>with a focus on providing</w:t>
      </w:r>
      <w:r w:rsidR="00D30031" w:rsidRPr="00FF2CF3">
        <w:rPr>
          <w:rFonts w:ascii="Arial" w:hAnsi="Arial" w:cs="Arial"/>
          <w:sz w:val="40"/>
          <w:szCs w:val="40"/>
        </w:rPr>
        <w:t xml:space="preserve"> additional financial support towards the ECD workforce as part of a once-off temporary intervention</w:t>
      </w:r>
      <w:r w:rsidR="00FF2CF3" w:rsidRPr="00FF2CF3">
        <w:rPr>
          <w:rFonts w:ascii="Arial" w:hAnsi="Arial" w:cs="Arial"/>
          <w:sz w:val="40"/>
          <w:szCs w:val="40"/>
        </w:rPr>
        <w:t>, through ECD programmes</w:t>
      </w:r>
      <w:r w:rsidR="00D30031" w:rsidRPr="00FF2CF3">
        <w:rPr>
          <w:rFonts w:ascii="Arial" w:hAnsi="Arial" w:cs="Arial"/>
          <w:sz w:val="40"/>
          <w:szCs w:val="40"/>
        </w:rPr>
        <w:t xml:space="preserve">. The ECD-ESRF will provide </w:t>
      </w:r>
      <w:r w:rsidR="00D30031" w:rsidRPr="00FF2CF3">
        <w:rPr>
          <w:rFonts w:ascii="Arial" w:hAnsi="Arial" w:cs="Arial"/>
          <w:i/>
          <w:iCs/>
          <w:sz w:val="40"/>
          <w:szCs w:val="40"/>
        </w:rPr>
        <w:t>108</w:t>
      </w:r>
      <w:r w:rsidR="00FF2CF3" w:rsidRPr="00FF2CF3">
        <w:rPr>
          <w:rFonts w:ascii="Arial" w:hAnsi="Arial" w:cs="Arial"/>
          <w:i/>
          <w:iCs/>
          <w:sz w:val="40"/>
          <w:szCs w:val="40"/>
        </w:rPr>
        <w:t>,</w:t>
      </w:r>
      <w:r w:rsidR="00D30031" w:rsidRPr="00FF2CF3">
        <w:rPr>
          <w:rFonts w:ascii="Arial" w:hAnsi="Arial" w:cs="Arial"/>
          <w:i/>
          <w:iCs/>
          <w:sz w:val="40"/>
          <w:szCs w:val="40"/>
        </w:rPr>
        <w:t>833 ECD related</w:t>
      </w:r>
      <w:r w:rsidR="00D30031" w:rsidRPr="00FF2CF3">
        <w:rPr>
          <w:rFonts w:ascii="Arial" w:hAnsi="Arial" w:cs="Arial"/>
          <w:sz w:val="40"/>
          <w:szCs w:val="40"/>
        </w:rPr>
        <w:t xml:space="preserve"> workers with income support through </w:t>
      </w:r>
      <w:r w:rsidR="004E177A">
        <w:rPr>
          <w:rFonts w:ascii="Arial" w:hAnsi="Arial" w:cs="Arial"/>
          <w:sz w:val="40"/>
          <w:szCs w:val="40"/>
        </w:rPr>
        <w:t>about 28,</w:t>
      </w:r>
      <w:r w:rsidR="0064231D">
        <w:rPr>
          <w:rFonts w:ascii="Arial" w:hAnsi="Arial" w:cs="Arial"/>
          <w:sz w:val="40"/>
          <w:szCs w:val="40"/>
        </w:rPr>
        <w:t xml:space="preserve">283 existing </w:t>
      </w:r>
      <w:r w:rsidR="00D30031" w:rsidRPr="00FF2CF3">
        <w:rPr>
          <w:rFonts w:ascii="Arial" w:hAnsi="Arial" w:cs="Arial"/>
          <w:i/>
          <w:iCs/>
          <w:sz w:val="40"/>
          <w:szCs w:val="40"/>
        </w:rPr>
        <w:t>ECD programmes</w:t>
      </w:r>
      <w:r w:rsidR="00D30031" w:rsidRPr="00FF2CF3">
        <w:rPr>
          <w:rFonts w:ascii="Arial" w:hAnsi="Arial" w:cs="Arial"/>
          <w:sz w:val="40"/>
          <w:szCs w:val="40"/>
        </w:rPr>
        <w:t xml:space="preserve"> (registered and unregistered centres and programmes) that applied to this Fund. </w:t>
      </w:r>
      <w:r w:rsidR="00743544">
        <w:rPr>
          <w:rFonts w:ascii="Arial" w:hAnsi="Arial" w:cs="Arial"/>
          <w:sz w:val="40"/>
          <w:szCs w:val="40"/>
        </w:rPr>
        <w:t>The process for the payment of those who applied and verified is currently underway.</w:t>
      </w:r>
    </w:p>
    <w:p w:rsidR="00533063" w:rsidRPr="00533063" w:rsidRDefault="00533063" w:rsidP="00533063">
      <w:pPr>
        <w:pStyle w:val="ListParagraph"/>
        <w:spacing w:after="0"/>
        <w:ind w:left="360"/>
        <w:jc w:val="both"/>
        <w:rPr>
          <w:rFonts w:ascii="Arial" w:hAnsi="Arial" w:cs="Arial"/>
          <w:sz w:val="40"/>
          <w:szCs w:val="40"/>
        </w:rPr>
      </w:pPr>
      <w:bookmarkStart w:id="1" w:name="_GoBack"/>
      <w:bookmarkEnd w:id="1"/>
    </w:p>
    <w:sectPr w:rsidR="00533063" w:rsidRPr="00533063" w:rsidSect="00FE52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198" w:rsidRDefault="00E26198">
      <w:pPr>
        <w:spacing w:after="0" w:line="240" w:lineRule="auto"/>
      </w:pPr>
      <w:r>
        <w:separator/>
      </w:r>
    </w:p>
  </w:endnote>
  <w:endnote w:type="continuationSeparator" w:id="0">
    <w:p w:rsidR="00E26198" w:rsidRDefault="00E2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E5209">
        <w:pPr>
          <w:pStyle w:val="Footer"/>
          <w:jc w:val="right"/>
        </w:pPr>
        <w:r>
          <w:fldChar w:fldCharType="begin"/>
        </w:r>
        <w:r w:rsidR="00DA4793">
          <w:instrText xml:space="preserve"> PAGE   \* MERGEFORMAT </w:instrText>
        </w:r>
        <w:r>
          <w:fldChar w:fldCharType="separate"/>
        </w:r>
        <w:r w:rsidR="003D6D3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198" w:rsidRDefault="00E26198">
      <w:pPr>
        <w:spacing w:after="0" w:line="240" w:lineRule="auto"/>
      </w:pPr>
      <w:r>
        <w:separator/>
      </w:r>
    </w:p>
  </w:footnote>
  <w:footnote w:type="continuationSeparator" w:id="0">
    <w:p w:rsidR="00E26198" w:rsidRDefault="00E26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31BB"/>
    <w:multiLevelType w:val="hybridMultilevel"/>
    <w:tmpl w:val="99EC987C"/>
    <w:lvl w:ilvl="0" w:tplc="67FA53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5DC5"/>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65751"/>
    <w:rsid w:val="0016772D"/>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67F"/>
    <w:rsid w:val="00205109"/>
    <w:rsid w:val="002052D4"/>
    <w:rsid w:val="00207160"/>
    <w:rsid w:val="00214E66"/>
    <w:rsid w:val="00224843"/>
    <w:rsid w:val="002346B4"/>
    <w:rsid w:val="0023646D"/>
    <w:rsid w:val="0024771A"/>
    <w:rsid w:val="00253C36"/>
    <w:rsid w:val="002559B6"/>
    <w:rsid w:val="00262858"/>
    <w:rsid w:val="00264E4F"/>
    <w:rsid w:val="00270B32"/>
    <w:rsid w:val="00270F3D"/>
    <w:rsid w:val="00271A0F"/>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6F6"/>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D6D35"/>
    <w:rsid w:val="003E2446"/>
    <w:rsid w:val="003F1D8A"/>
    <w:rsid w:val="003F2066"/>
    <w:rsid w:val="003F291A"/>
    <w:rsid w:val="003F3F09"/>
    <w:rsid w:val="003F46EA"/>
    <w:rsid w:val="00401F5C"/>
    <w:rsid w:val="00402D36"/>
    <w:rsid w:val="004072F4"/>
    <w:rsid w:val="00410DB2"/>
    <w:rsid w:val="00411723"/>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177A"/>
    <w:rsid w:val="004E33EB"/>
    <w:rsid w:val="004E7C2C"/>
    <w:rsid w:val="004F5481"/>
    <w:rsid w:val="004F58F7"/>
    <w:rsid w:val="004F736D"/>
    <w:rsid w:val="00501A17"/>
    <w:rsid w:val="0050367D"/>
    <w:rsid w:val="00506466"/>
    <w:rsid w:val="00514645"/>
    <w:rsid w:val="00515132"/>
    <w:rsid w:val="0053151F"/>
    <w:rsid w:val="00531BEB"/>
    <w:rsid w:val="00533063"/>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B63D1"/>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231D"/>
    <w:rsid w:val="00645D55"/>
    <w:rsid w:val="0065044E"/>
    <w:rsid w:val="0065360F"/>
    <w:rsid w:val="00653B78"/>
    <w:rsid w:val="006542D2"/>
    <w:rsid w:val="00656F64"/>
    <w:rsid w:val="00661786"/>
    <w:rsid w:val="00665F08"/>
    <w:rsid w:val="00676187"/>
    <w:rsid w:val="0068260E"/>
    <w:rsid w:val="00682F8C"/>
    <w:rsid w:val="00685F7F"/>
    <w:rsid w:val="006867B0"/>
    <w:rsid w:val="006A3E30"/>
    <w:rsid w:val="006A40F9"/>
    <w:rsid w:val="006A4DB2"/>
    <w:rsid w:val="006B07A7"/>
    <w:rsid w:val="006B0E09"/>
    <w:rsid w:val="006B7F96"/>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544"/>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0791B"/>
    <w:rsid w:val="008107F9"/>
    <w:rsid w:val="0081327A"/>
    <w:rsid w:val="00813BD1"/>
    <w:rsid w:val="00816415"/>
    <w:rsid w:val="00817F4B"/>
    <w:rsid w:val="00823DF8"/>
    <w:rsid w:val="008305AC"/>
    <w:rsid w:val="008345EF"/>
    <w:rsid w:val="00837E04"/>
    <w:rsid w:val="00843136"/>
    <w:rsid w:val="00850C63"/>
    <w:rsid w:val="00861672"/>
    <w:rsid w:val="008617BF"/>
    <w:rsid w:val="00873A25"/>
    <w:rsid w:val="0087491C"/>
    <w:rsid w:val="0088698A"/>
    <w:rsid w:val="00892AE6"/>
    <w:rsid w:val="008A43F9"/>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31579"/>
    <w:rsid w:val="00943310"/>
    <w:rsid w:val="00947DCC"/>
    <w:rsid w:val="00950A52"/>
    <w:rsid w:val="0095259B"/>
    <w:rsid w:val="00954A50"/>
    <w:rsid w:val="0095691B"/>
    <w:rsid w:val="00962A9C"/>
    <w:rsid w:val="00967FF3"/>
    <w:rsid w:val="00973DE3"/>
    <w:rsid w:val="009760C8"/>
    <w:rsid w:val="00976B23"/>
    <w:rsid w:val="0098193E"/>
    <w:rsid w:val="00991148"/>
    <w:rsid w:val="00993874"/>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1E95"/>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167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1F19"/>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0645"/>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0DF2"/>
    <w:rsid w:val="00CA3022"/>
    <w:rsid w:val="00CA47D7"/>
    <w:rsid w:val="00CB46EF"/>
    <w:rsid w:val="00CB5D02"/>
    <w:rsid w:val="00CC0DE5"/>
    <w:rsid w:val="00CC32BE"/>
    <w:rsid w:val="00CC48B5"/>
    <w:rsid w:val="00CC6F23"/>
    <w:rsid w:val="00CC72CF"/>
    <w:rsid w:val="00CC72DA"/>
    <w:rsid w:val="00CC7491"/>
    <w:rsid w:val="00CD2566"/>
    <w:rsid w:val="00CD730F"/>
    <w:rsid w:val="00CE5049"/>
    <w:rsid w:val="00CF0607"/>
    <w:rsid w:val="00CF4CE3"/>
    <w:rsid w:val="00CF609E"/>
    <w:rsid w:val="00CF630D"/>
    <w:rsid w:val="00D065BE"/>
    <w:rsid w:val="00D12A10"/>
    <w:rsid w:val="00D2120F"/>
    <w:rsid w:val="00D30031"/>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26198"/>
    <w:rsid w:val="00E30D1D"/>
    <w:rsid w:val="00E33C6C"/>
    <w:rsid w:val="00E36AB5"/>
    <w:rsid w:val="00E408E7"/>
    <w:rsid w:val="00E436B9"/>
    <w:rsid w:val="00E436D1"/>
    <w:rsid w:val="00E46923"/>
    <w:rsid w:val="00E525D3"/>
    <w:rsid w:val="00E527D0"/>
    <w:rsid w:val="00E546E7"/>
    <w:rsid w:val="00E556BF"/>
    <w:rsid w:val="00E57C01"/>
    <w:rsid w:val="00E66213"/>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28AD"/>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5209"/>
    <w:rsid w:val="00FF2CF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styleId="CommentReference">
    <w:name w:val="annotation reference"/>
    <w:basedOn w:val="DefaultParagraphFont"/>
    <w:uiPriority w:val="99"/>
    <w:semiHidden/>
    <w:unhideWhenUsed/>
    <w:rsid w:val="006B7F96"/>
    <w:rPr>
      <w:sz w:val="16"/>
      <w:szCs w:val="16"/>
    </w:rPr>
  </w:style>
  <w:style w:type="paragraph" w:styleId="CommentText">
    <w:name w:val="annotation text"/>
    <w:basedOn w:val="Normal"/>
    <w:link w:val="CommentTextChar"/>
    <w:uiPriority w:val="99"/>
    <w:semiHidden/>
    <w:unhideWhenUsed/>
    <w:rsid w:val="006B7F96"/>
    <w:pPr>
      <w:spacing w:line="240" w:lineRule="auto"/>
    </w:pPr>
    <w:rPr>
      <w:sz w:val="20"/>
      <w:szCs w:val="20"/>
    </w:rPr>
  </w:style>
  <w:style w:type="character" w:customStyle="1" w:styleId="CommentTextChar">
    <w:name w:val="Comment Text Char"/>
    <w:basedOn w:val="DefaultParagraphFont"/>
    <w:link w:val="CommentText"/>
    <w:uiPriority w:val="99"/>
    <w:semiHidden/>
    <w:rsid w:val="006B7F96"/>
    <w:rPr>
      <w:sz w:val="20"/>
      <w:szCs w:val="20"/>
    </w:rPr>
  </w:style>
  <w:style w:type="paragraph" w:styleId="CommentSubject">
    <w:name w:val="annotation subject"/>
    <w:basedOn w:val="CommentText"/>
    <w:next w:val="CommentText"/>
    <w:link w:val="CommentSubjectChar"/>
    <w:uiPriority w:val="99"/>
    <w:semiHidden/>
    <w:unhideWhenUsed/>
    <w:rsid w:val="006B7F96"/>
    <w:rPr>
      <w:b/>
      <w:bCs/>
    </w:rPr>
  </w:style>
  <w:style w:type="character" w:customStyle="1" w:styleId="CommentSubjectChar">
    <w:name w:val="Comment Subject Char"/>
    <w:basedOn w:val="CommentTextChar"/>
    <w:link w:val="CommentSubject"/>
    <w:uiPriority w:val="99"/>
    <w:semiHidden/>
    <w:rsid w:val="006B7F96"/>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8C2D-D4CC-476C-B054-111F66CB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2021-03-31T11:43:00Z</dcterms:created>
  <dcterms:modified xsi:type="dcterms:W3CDTF">2021-03-31T11:43:00Z</dcterms:modified>
</cp:coreProperties>
</file>