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E95793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D7497">
        <w:rPr>
          <w:u w:val="none"/>
        </w:rPr>
        <w:t>626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237C94">
        <w:rPr>
          <w:rFonts w:ascii="Arial" w:hAnsi="Arial" w:cs="Arial"/>
          <w:b/>
          <w:bCs/>
        </w:rPr>
        <w:t>8, FRIDAY</w:t>
      </w:r>
      <w:r w:rsidR="001A71D5">
        <w:rPr>
          <w:rFonts w:ascii="Arial" w:hAnsi="Arial" w:cs="Arial"/>
          <w:b/>
          <w:bCs/>
        </w:rPr>
        <w:t>,</w:t>
      </w:r>
      <w:r w:rsidR="00237C94">
        <w:rPr>
          <w:rFonts w:ascii="Arial" w:hAnsi="Arial" w:cs="Arial"/>
          <w:b/>
          <w:bCs/>
        </w:rPr>
        <w:t xml:space="preserve"> MARCH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237C94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 7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37C94" w:rsidRDefault="00AD7497" w:rsidP="00DC00B1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626</w:t>
      </w:r>
      <w:r w:rsidR="00860547" w:rsidRPr="00860547">
        <w:rPr>
          <w:rFonts w:ascii="Arial" w:hAnsi="Arial" w:cs="Arial"/>
          <w:b/>
          <w:lang w:val="en-ZA"/>
        </w:rPr>
        <w:t>.</w:t>
      </w:r>
      <w:r w:rsidR="00860547" w:rsidRPr="00860547">
        <w:rPr>
          <w:rFonts w:ascii="Arial" w:hAnsi="Arial" w:cs="Arial"/>
          <w:b/>
          <w:lang w:val="en-ZA"/>
        </w:rPr>
        <w:tab/>
        <w:t>Mrs H O Mkhaliphi (EFF) to ask the Minister of Home Affairs:</w:t>
      </w:r>
    </w:p>
    <w:p w:rsidR="00860547" w:rsidRDefault="00860547" w:rsidP="00DC00B1">
      <w:pPr>
        <w:spacing w:line="320" w:lineRule="exact"/>
        <w:jc w:val="both"/>
        <w:rPr>
          <w:rFonts w:ascii="Arial" w:eastAsia="Calibri" w:hAnsi="Arial" w:cs="Arial"/>
          <w:b/>
          <w:lang w:val="en-ZA"/>
        </w:rPr>
      </w:pPr>
    </w:p>
    <w:p w:rsidR="00AD7497" w:rsidRDefault="00AD7497" w:rsidP="00476BFE">
      <w:pPr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  <w:r w:rsidRPr="00AD7497">
        <w:rPr>
          <w:rFonts w:ascii="Arial" w:eastAsia="Calibri" w:hAnsi="Arial" w:cs="Arial"/>
          <w:color w:val="000000"/>
          <w:lang w:val="en-ZA"/>
        </w:rPr>
        <w:t>What number of voters are registered at each voting station in the Republic?</w:t>
      </w:r>
      <w:r w:rsidR="00476BFE">
        <w:rPr>
          <w:rFonts w:ascii="Arial" w:eastAsia="Calibri" w:hAnsi="Arial" w:cs="Arial"/>
          <w:color w:val="000000"/>
          <w:lang w:val="en-ZA"/>
        </w:rPr>
        <w:t xml:space="preserve"> </w:t>
      </w:r>
      <w:r w:rsidR="00476BFE">
        <w:rPr>
          <w:rFonts w:ascii="Arial" w:eastAsia="Calibri" w:hAnsi="Arial" w:cs="Arial"/>
          <w:color w:val="000000"/>
          <w:lang w:val="en-ZA"/>
        </w:rPr>
        <w:tab/>
      </w:r>
      <w:r w:rsidR="00476BFE">
        <w:rPr>
          <w:rFonts w:ascii="Arial" w:eastAsia="Calibri" w:hAnsi="Arial" w:cs="Arial"/>
          <w:color w:val="000000"/>
          <w:lang w:val="en-ZA"/>
        </w:rPr>
        <w:tab/>
      </w:r>
      <w:r w:rsidR="00476BFE">
        <w:rPr>
          <w:rFonts w:ascii="Arial" w:eastAsia="Calibri" w:hAnsi="Arial" w:cs="Arial"/>
          <w:color w:val="000000"/>
          <w:lang w:val="en-ZA"/>
        </w:rPr>
        <w:tab/>
      </w:r>
      <w:r w:rsidR="00476BFE">
        <w:rPr>
          <w:rFonts w:ascii="Arial" w:eastAsia="Calibri" w:hAnsi="Arial" w:cs="Arial"/>
          <w:color w:val="000000"/>
          <w:lang w:val="en-ZA"/>
        </w:rPr>
        <w:tab/>
      </w:r>
      <w:r w:rsidR="00476BFE">
        <w:rPr>
          <w:rFonts w:ascii="Arial" w:eastAsia="Calibri" w:hAnsi="Arial" w:cs="Arial"/>
          <w:color w:val="000000"/>
          <w:lang w:val="en-ZA"/>
        </w:rPr>
        <w:tab/>
      </w:r>
      <w:r w:rsidR="00476BFE">
        <w:rPr>
          <w:rFonts w:ascii="Arial" w:eastAsia="Calibri" w:hAnsi="Arial" w:cs="Arial"/>
          <w:color w:val="000000"/>
          <w:lang w:val="en-ZA"/>
        </w:rPr>
        <w:tab/>
      </w:r>
      <w:r w:rsidR="00476BFE">
        <w:rPr>
          <w:rFonts w:ascii="Arial" w:eastAsia="Calibri" w:hAnsi="Arial" w:cs="Arial"/>
          <w:color w:val="000000"/>
          <w:lang w:val="en-ZA"/>
        </w:rPr>
        <w:tab/>
      </w:r>
      <w:r w:rsidR="00476BFE">
        <w:rPr>
          <w:rFonts w:ascii="Arial" w:eastAsia="Calibri" w:hAnsi="Arial" w:cs="Arial"/>
          <w:color w:val="000000"/>
          <w:lang w:val="en-ZA"/>
        </w:rPr>
        <w:tab/>
      </w:r>
      <w:r w:rsidR="00476BFE">
        <w:rPr>
          <w:rFonts w:ascii="Arial" w:eastAsia="Calibri" w:hAnsi="Arial" w:cs="Arial"/>
          <w:color w:val="000000"/>
          <w:lang w:val="en-ZA"/>
        </w:rPr>
        <w:tab/>
      </w:r>
      <w:r w:rsidR="00476BFE">
        <w:rPr>
          <w:rFonts w:ascii="Arial" w:eastAsia="Calibri" w:hAnsi="Arial" w:cs="Arial"/>
          <w:color w:val="000000"/>
          <w:lang w:val="en-ZA"/>
        </w:rPr>
        <w:tab/>
      </w:r>
      <w:r w:rsidRPr="00AD7497">
        <w:rPr>
          <w:rFonts w:ascii="Arial" w:eastAsia="Calibri" w:hAnsi="Arial" w:cs="Arial"/>
          <w:color w:val="000000"/>
          <w:lang w:val="en-ZA"/>
        </w:rPr>
        <w:t>NW750E</w:t>
      </w:r>
    </w:p>
    <w:p w:rsidR="00AD7497" w:rsidRDefault="00AD7497" w:rsidP="00C02879">
      <w:pPr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</w:p>
    <w:p w:rsidR="002A3578" w:rsidRPr="00476BF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476BFE">
        <w:rPr>
          <w:rFonts w:ascii="Arial" w:hAnsi="Arial" w:cs="Arial"/>
          <w:b/>
        </w:rPr>
        <w:t>REPLY:</w:t>
      </w:r>
      <w:r w:rsidR="00520D8E" w:rsidRPr="00476BFE">
        <w:rPr>
          <w:rFonts w:ascii="Arial" w:hAnsi="Arial" w:cs="Arial"/>
          <w:b/>
        </w:rPr>
        <w:t xml:space="preserve"> </w:t>
      </w:r>
    </w:p>
    <w:p w:rsidR="002A3578" w:rsidRDefault="002A3578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476BFE" w:rsidRDefault="00476BFE" w:rsidP="00C02879">
      <w:pPr>
        <w:spacing w:line="320" w:lineRule="exact"/>
        <w:jc w:val="both"/>
        <w:rPr>
          <w:rFonts w:ascii="Arial" w:hAnsi="Arial" w:cs="Arial"/>
          <w:b/>
        </w:rPr>
      </w:pPr>
      <w:r w:rsidRPr="00D94404">
        <w:rPr>
          <w:rFonts w:ascii="Arial" w:hAnsi="Arial" w:cs="Arial"/>
          <w:b/>
        </w:rPr>
        <w:t xml:space="preserve">I have been informed by </w:t>
      </w:r>
      <w:r>
        <w:rPr>
          <w:rFonts w:ascii="Arial" w:hAnsi="Arial" w:cs="Arial"/>
          <w:b/>
        </w:rPr>
        <w:t xml:space="preserve">the Electoral Commission </w:t>
      </w:r>
      <w:r w:rsidRPr="00D94404">
        <w:rPr>
          <w:rFonts w:ascii="Arial" w:hAnsi="Arial" w:cs="Arial"/>
          <w:b/>
        </w:rPr>
        <w:t>as follows</w:t>
      </w:r>
      <w:r>
        <w:rPr>
          <w:rFonts w:ascii="Arial" w:hAnsi="Arial" w:cs="Arial"/>
          <w:b/>
        </w:rPr>
        <w:t>:</w:t>
      </w:r>
    </w:p>
    <w:p w:rsidR="00476BFE" w:rsidRDefault="00476BFE" w:rsidP="00C02879">
      <w:pPr>
        <w:spacing w:line="320" w:lineRule="exact"/>
        <w:jc w:val="both"/>
        <w:rPr>
          <w:rFonts w:ascii="Arial" w:hAnsi="Arial" w:cs="Arial"/>
        </w:rPr>
      </w:pPr>
    </w:p>
    <w:p w:rsidR="00FF55EE" w:rsidRPr="002A3578" w:rsidRDefault="00520D8E" w:rsidP="00C02879">
      <w:pPr>
        <w:spacing w:line="320" w:lineRule="exact"/>
        <w:jc w:val="both"/>
        <w:rPr>
          <w:rFonts w:ascii="Arial" w:hAnsi="Arial" w:cs="Arial"/>
        </w:rPr>
      </w:pPr>
      <w:r w:rsidRPr="002A3578">
        <w:rPr>
          <w:rFonts w:ascii="Arial" w:hAnsi="Arial" w:cs="Arial"/>
        </w:rPr>
        <w:t xml:space="preserve">There are </w:t>
      </w:r>
      <w:r w:rsidRPr="00CD1685">
        <w:rPr>
          <w:rFonts w:ascii="Arial" w:hAnsi="Arial" w:cs="Arial"/>
        </w:rPr>
        <w:t>26</w:t>
      </w:r>
      <w:r w:rsidR="00476BFE">
        <w:rPr>
          <w:rFonts w:ascii="Arial" w:hAnsi="Arial" w:cs="Arial"/>
        </w:rPr>
        <w:t xml:space="preserve">, </w:t>
      </w:r>
      <w:r w:rsidR="00CD1685" w:rsidRPr="00CD1685">
        <w:rPr>
          <w:rFonts w:ascii="Arial" w:hAnsi="Arial" w:cs="Arial"/>
        </w:rPr>
        <w:t xml:space="preserve">774 102 </w:t>
      </w:r>
      <w:r w:rsidR="00476BFE">
        <w:rPr>
          <w:rFonts w:ascii="Arial" w:hAnsi="Arial" w:cs="Arial"/>
        </w:rPr>
        <w:t xml:space="preserve">million </w:t>
      </w:r>
      <w:r w:rsidRPr="002A3578">
        <w:rPr>
          <w:rFonts w:ascii="Arial" w:hAnsi="Arial" w:cs="Arial"/>
        </w:rPr>
        <w:t xml:space="preserve">voters registered in 22 924 </w:t>
      </w:r>
      <w:r w:rsidR="00D10413">
        <w:rPr>
          <w:rFonts w:ascii="Arial" w:hAnsi="Arial" w:cs="Arial"/>
        </w:rPr>
        <w:t xml:space="preserve">(twenty two thousand nine hundred and twenty four) </w:t>
      </w:r>
      <w:r w:rsidRPr="002A3578">
        <w:rPr>
          <w:rFonts w:ascii="Arial" w:hAnsi="Arial" w:cs="Arial"/>
        </w:rPr>
        <w:t>voting stations in the Republic. The details are set out in the attachment</w:t>
      </w:r>
      <w:r w:rsidR="00476BFE">
        <w:rPr>
          <w:rFonts w:ascii="Arial" w:hAnsi="Arial" w:cs="Arial"/>
        </w:rPr>
        <w:t xml:space="preserve"> marked as annexure A</w:t>
      </w:r>
      <w:r w:rsidRPr="002A3578">
        <w:rPr>
          <w:rFonts w:ascii="Arial" w:hAnsi="Arial" w:cs="Arial"/>
        </w:rPr>
        <w:t>.</w:t>
      </w:r>
    </w:p>
    <w:p w:rsidR="00520D8E" w:rsidRPr="002A3578" w:rsidRDefault="00520D8E" w:rsidP="00C02879">
      <w:pPr>
        <w:spacing w:line="320" w:lineRule="exact"/>
        <w:jc w:val="both"/>
        <w:rPr>
          <w:rFonts w:ascii="Arial" w:hAnsi="Arial" w:cs="Arial"/>
        </w:rPr>
      </w:pPr>
    </w:p>
    <w:p w:rsidR="003B0FF6" w:rsidRDefault="003B0FF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3B0FF6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33" w:rsidRDefault="00046233">
      <w:r>
        <w:separator/>
      </w:r>
    </w:p>
  </w:endnote>
  <w:endnote w:type="continuationSeparator" w:id="0">
    <w:p w:rsidR="00046233" w:rsidRDefault="0004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33" w:rsidRDefault="00046233">
      <w:r>
        <w:separator/>
      </w:r>
    </w:p>
  </w:footnote>
  <w:footnote w:type="continuationSeparator" w:id="0">
    <w:p w:rsidR="00046233" w:rsidRDefault="0004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BFE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F1E4C"/>
    <w:multiLevelType w:val="hybridMultilevel"/>
    <w:tmpl w:val="DD580292"/>
    <w:lvl w:ilvl="0" w:tplc="F8CA1F36">
      <w:start w:val="1"/>
      <w:numFmt w:val="lowerLetter"/>
      <w:lvlText w:val="(%1)"/>
      <w:lvlJc w:val="left"/>
      <w:pPr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6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6233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5CE0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1D5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37C94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57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67B"/>
    <w:rsid w:val="003A68CF"/>
    <w:rsid w:val="003A69AF"/>
    <w:rsid w:val="003A6EC4"/>
    <w:rsid w:val="003B0FF6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5EA6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6BFE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0D8E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0ADD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6FE9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779AF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57E4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68B8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0547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5D8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596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B98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D7497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016A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09C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1685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413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B57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0B1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0BB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95793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A13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3AFF-9C8F-4A1F-A466-9D659874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2019-03-15T15:19:00Z</cp:lastPrinted>
  <dcterms:created xsi:type="dcterms:W3CDTF">2019-04-15T09:47:00Z</dcterms:created>
  <dcterms:modified xsi:type="dcterms:W3CDTF">2019-04-15T09:47:00Z</dcterms:modified>
</cp:coreProperties>
</file>