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20197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290A43">
        <w:rPr>
          <w:b/>
          <w:sz w:val="24"/>
          <w:szCs w:val="24"/>
          <w:lang w:val="af-ZA"/>
        </w:rPr>
        <w:t>6</w:t>
      </w:r>
      <w:r w:rsidR="00960849">
        <w:rPr>
          <w:b/>
          <w:sz w:val="24"/>
          <w:szCs w:val="24"/>
          <w:lang w:val="af-ZA"/>
        </w:rPr>
        <w:t>25</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290A43">
        <w:rPr>
          <w:b/>
          <w:sz w:val="24"/>
          <w:szCs w:val="24"/>
        </w:rPr>
        <w:t>11</w:t>
      </w:r>
      <w:r w:rsidR="00F865D0">
        <w:rPr>
          <w:b/>
          <w:sz w:val="24"/>
          <w:szCs w:val="24"/>
        </w:rPr>
        <w:t xml:space="preserve"> MARCH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960849" w:rsidRPr="00F808E2" w:rsidRDefault="00960849" w:rsidP="00960849">
      <w:pPr>
        <w:spacing w:before="100" w:beforeAutospacing="1" w:after="100" w:afterAutospacing="1"/>
        <w:jc w:val="both"/>
        <w:outlineLvl w:val="0"/>
        <w:rPr>
          <w:b/>
          <w:sz w:val="24"/>
          <w:szCs w:val="24"/>
        </w:rPr>
      </w:pPr>
      <w:r w:rsidRPr="00F808E2">
        <w:rPr>
          <w:b/>
          <w:sz w:val="24"/>
          <w:szCs w:val="24"/>
        </w:rPr>
        <w:t>Ms M O Mokause (EFF) to ask the Minister of Human Settlements:</w:t>
      </w:r>
    </w:p>
    <w:p w:rsidR="00960849" w:rsidRPr="00F808E2" w:rsidRDefault="00960849" w:rsidP="00960849">
      <w:pPr>
        <w:spacing w:line="360" w:lineRule="auto"/>
        <w:jc w:val="both"/>
        <w:rPr>
          <w:sz w:val="24"/>
          <w:szCs w:val="24"/>
        </w:rPr>
      </w:pPr>
      <w:r w:rsidRPr="00F808E2">
        <w:rPr>
          <w:sz w:val="24"/>
          <w:szCs w:val="24"/>
        </w:rPr>
        <w:t>In view of a certain person’s (name and details furnished) house that was demolished by the Kwadukuza Municipality in order for the specified municipality to build a community hall, whereupon the specified person was evicted, without explanation, from a house that was allocated by her department to the said person, whom is now left homeless, (a) why is the specified municipality abolishing houses without providing alternative accommodation when so many persons do not have decent houses and (b) when will her department allocate a new house to the specified person?</w:t>
      </w:r>
      <w:r w:rsidRPr="00F808E2">
        <w:rPr>
          <w:sz w:val="24"/>
          <w:szCs w:val="24"/>
        </w:rPr>
        <w:tab/>
      </w:r>
      <w:r w:rsidR="006033D0">
        <w:rPr>
          <w:sz w:val="24"/>
          <w:szCs w:val="24"/>
        </w:rPr>
        <w:tab/>
      </w:r>
      <w:r w:rsidR="00795FE4">
        <w:rPr>
          <w:sz w:val="24"/>
          <w:szCs w:val="24"/>
        </w:rPr>
        <w:tab/>
      </w:r>
      <w:r w:rsidR="00795FE4">
        <w:rPr>
          <w:sz w:val="24"/>
          <w:szCs w:val="24"/>
        </w:rPr>
        <w:tab/>
        <w:t xml:space="preserve">     </w:t>
      </w:r>
      <w:r w:rsidRPr="00F808E2">
        <w:t>NW738E</w:t>
      </w:r>
    </w:p>
    <w:p w:rsidR="006033D0" w:rsidRDefault="006033D0"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8F35B9" w:rsidRDefault="008F35B9" w:rsidP="008F35B9">
      <w:pPr>
        <w:spacing w:line="360" w:lineRule="auto"/>
        <w:jc w:val="both"/>
        <w:rPr>
          <w:sz w:val="24"/>
          <w:szCs w:val="24"/>
          <w:lang w:val="en-ZA" w:eastAsia="en-ZA"/>
        </w:rPr>
      </w:pPr>
      <w:r w:rsidRPr="008F35B9">
        <w:rPr>
          <w:color w:val="000000"/>
          <w:sz w:val="24"/>
          <w:szCs w:val="24"/>
          <w:lang w:val="en-ZA"/>
        </w:rPr>
        <w:t xml:space="preserve">I am particularly concerned </w:t>
      </w:r>
      <w:r>
        <w:rPr>
          <w:color w:val="000000"/>
          <w:sz w:val="24"/>
          <w:szCs w:val="24"/>
          <w:lang w:val="en-ZA"/>
        </w:rPr>
        <w:t>about this matter</w:t>
      </w:r>
      <w:r w:rsidRPr="008F35B9">
        <w:rPr>
          <w:color w:val="000000"/>
          <w:sz w:val="24"/>
          <w:szCs w:val="24"/>
          <w:lang w:val="en-ZA"/>
        </w:rPr>
        <w:t xml:space="preserve">. </w:t>
      </w:r>
      <w:r>
        <w:rPr>
          <w:sz w:val="24"/>
          <w:szCs w:val="24"/>
          <w:lang w:val="en-ZA" w:eastAsia="en-ZA"/>
        </w:rPr>
        <w:t>I would encourage the Honourable member to provide me with any information that will assist in resolving this matter. As public representatives, our first instinct should be the eagerness to assist in situations such as these. In essence, we need to find a way to assist the complainant to register for a BNG house.</w:t>
      </w:r>
    </w:p>
    <w:p w:rsidR="008F35B9" w:rsidRDefault="008F35B9" w:rsidP="008F35B9">
      <w:pPr>
        <w:spacing w:line="360" w:lineRule="auto"/>
        <w:jc w:val="both"/>
        <w:rPr>
          <w:sz w:val="24"/>
          <w:szCs w:val="24"/>
          <w:lang w:val="en-ZA" w:eastAsia="en-ZA"/>
        </w:rPr>
      </w:pPr>
    </w:p>
    <w:p w:rsidR="004D4A03" w:rsidRPr="004D4A03" w:rsidRDefault="008F35B9" w:rsidP="008822F2">
      <w:pPr>
        <w:spacing w:line="360" w:lineRule="auto"/>
        <w:ind w:right="180"/>
        <w:contextualSpacing/>
        <w:jc w:val="both"/>
        <w:rPr>
          <w:sz w:val="24"/>
          <w:szCs w:val="24"/>
          <w:lang w:val="en-ZA" w:eastAsia="en-ZA"/>
        </w:rPr>
      </w:pPr>
      <w:r>
        <w:rPr>
          <w:sz w:val="24"/>
          <w:szCs w:val="24"/>
          <w:lang w:val="en-ZA" w:eastAsia="en-ZA"/>
        </w:rPr>
        <w:t xml:space="preserve">Be that as it may, </w:t>
      </w:r>
      <w:r w:rsidR="002E2237" w:rsidRPr="002E2237">
        <w:rPr>
          <w:sz w:val="24"/>
          <w:szCs w:val="24"/>
          <w:lang w:val="en-ZA" w:eastAsia="en-ZA"/>
        </w:rPr>
        <w:t xml:space="preserve">I have been advised that the case referred to by the Honourable member relates to </w:t>
      </w:r>
      <w:r w:rsidR="001870F9">
        <w:rPr>
          <w:sz w:val="24"/>
          <w:szCs w:val="24"/>
          <w:lang w:val="en-ZA" w:eastAsia="en-ZA"/>
        </w:rPr>
        <w:t xml:space="preserve">the </w:t>
      </w:r>
      <w:r w:rsidR="002E2237" w:rsidRPr="002E2237">
        <w:rPr>
          <w:sz w:val="24"/>
          <w:szCs w:val="24"/>
          <w:lang w:val="en-ZA" w:eastAsia="en-ZA"/>
        </w:rPr>
        <w:t xml:space="preserve">Etete Area, in Ward 7 in KwaDukuza. The </w:t>
      </w:r>
      <w:r w:rsidR="008822F2" w:rsidRPr="002E2237">
        <w:rPr>
          <w:sz w:val="24"/>
          <w:szCs w:val="24"/>
          <w:lang w:val="en-ZA" w:eastAsia="en-ZA"/>
        </w:rPr>
        <w:t>Municipality</w:t>
      </w:r>
      <w:r w:rsidR="002E2237" w:rsidRPr="002E2237">
        <w:rPr>
          <w:sz w:val="24"/>
          <w:szCs w:val="24"/>
          <w:lang w:val="en-ZA" w:eastAsia="en-ZA"/>
        </w:rPr>
        <w:t xml:space="preserve"> has confirmed </w:t>
      </w:r>
      <w:r w:rsidR="008822F2" w:rsidRPr="002E2237">
        <w:rPr>
          <w:sz w:val="24"/>
          <w:szCs w:val="24"/>
          <w:lang w:val="en-ZA" w:eastAsia="en-ZA"/>
        </w:rPr>
        <w:t xml:space="preserve">that </w:t>
      </w:r>
      <w:r w:rsidR="008822F2">
        <w:rPr>
          <w:sz w:val="24"/>
          <w:szCs w:val="24"/>
          <w:lang w:val="en-ZA" w:eastAsia="en-ZA"/>
        </w:rPr>
        <w:t xml:space="preserve">the </w:t>
      </w:r>
      <w:r w:rsidR="004D4A03" w:rsidRPr="004D4A03">
        <w:rPr>
          <w:sz w:val="24"/>
          <w:szCs w:val="24"/>
          <w:lang w:val="en-ZA" w:eastAsia="en-ZA"/>
        </w:rPr>
        <w:t xml:space="preserve">only structure </w:t>
      </w:r>
      <w:r w:rsidR="008822F2">
        <w:rPr>
          <w:sz w:val="24"/>
          <w:szCs w:val="24"/>
          <w:lang w:val="en-ZA" w:eastAsia="en-ZA"/>
        </w:rPr>
        <w:t xml:space="preserve">it </w:t>
      </w:r>
      <w:r w:rsidR="004D4A03" w:rsidRPr="004D4A03">
        <w:rPr>
          <w:sz w:val="24"/>
          <w:szCs w:val="24"/>
          <w:lang w:val="en-ZA" w:eastAsia="en-ZA"/>
        </w:rPr>
        <w:t xml:space="preserve">demolished in 2006 was an abandoned house on the land that the municipality acquired from the Palm Lakes Estate. The house was built with mud and was unoccupied for years. The house was a den </w:t>
      </w:r>
      <w:r w:rsidR="008822F2" w:rsidRPr="004D4A03">
        <w:rPr>
          <w:sz w:val="24"/>
          <w:szCs w:val="24"/>
          <w:lang w:val="en-ZA" w:eastAsia="en-ZA"/>
        </w:rPr>
        <w:t>of criminal</w:t>
      </w:r>
      <w:r w:rsidR="004D4A03" w:rsidRPr="004D4A03">
        <w:rPr>
          <w:sz w:val="24"/>
          <w:szCs w:val="24"/>
          <w:lang w:val="en-ZA" w:eastAsia="en-ZA"/>
        </w:rPr>
        <w:t xml:space="preserve"> activity and </w:t>
      </w:r>
      <w:r w:rsidR="002A435F">
        <w:rPr>
          <w:sz w:val="24"/>
          <w:szCs w:val="24"/>
          <w:lang w:val="en-ZA" w:eastAsia="en-ZA"/>
        </w:rPr>
        <w:t xml:space="preserve">the </w:t>
      </w:r>
      <w:r w:rsidR="004D4A03" w:rsidRPr="004D4A03">
        <w:rPr>
          <w:sz w:val="24"/>
          <w:szCs w:val="24"/>
          <w:lang w:val="en-ZA" w:eastAsia="en-ZA"/>
        </w:rPr>
        <w:t xml:space="preserve">community demanded both the municipality and SAPS </w:t>
      </w:r>
      <w:r w:rsidR="002A435F">
        <w:rPr>
          <w:sz w:val="24"/>
          <w:szCs w:val="24"/>
          <w:lang w:val="en-ZA" w:eastAsia="en-ZA"/>
        </w:rPr>
        <w:t xml:space="preserve">to </w:t>
      </w:r>
      <w:r w:rsidR="004D4A03" w:rsidRPr="004D4A03">
        <w:rPr>
          <w:sz w:val="24"/>
          <w:szCs w:val="24"/>
          <w:lang w:val="en-ZA" w:eastAsia="en-ZA"/>
        </w:rPr>
        <w:t xml:space="preserve">act against people </w:t>
      </w:r>
      <w:r w:rsidR="004D4A03" w:rsidRPr="004D4A03">
        <w:rPr>
          <w:sz w:val="24"/>
          <w:szCs w:val="24"/>
          <w:lang w:val="en-ZA" w:eastAsia="en-ZA"/>
        </w:rPr>
        <w:lastRenderedPageBreak/>
        <w:t xml:space="preserve">who were using the dilapidated house for various criminal acts.  The property was on land owned by the municipality. </w:t>
      </w:r>
    </w:p>
    <w:p w:rsidR="004D4A03" w:rsidRPr="004D4A03" w:rsidRDefault="004D4A03" w:rsidP="004D4A03">
      <w:pPr>
        <w:spacing w:line="360" w:lineRule="auto"/>
        <w:ind w:right="120"/>
        <w:contextualSpacing/>
        <w:jc w:val="both"/>
        <w:rPr>
          <w:sz w:val="24"/>
          <w:szCs w:val="24"/>
          <w:lang w:val="en-ZA" w:eastAsia="en-ZA"/>
        </w:rPr>
      </w:pPr>
    </w:p>
    <w:p w:rsidR="004D4A03" w:rsidRPr="004D4A03" w:rsidRDefault="00CA7A67" w:rsidP="008822F2">
      <w:pPr>
        <w:spacing w:line="360" w:lineRule="auto"/>
        <w:ind w:right="120"/>
        <w:contextualSpacing/>
        <w:jc w:val="both"/>
        <w:rPr>
          <w:sz w:val="24"/>
          <w:szCs w:val="24"/>
          <w:lang w:val="en-ZA" w:eastAsia="en-ZA"/>
        </w:rPr>
      </w:pPr>
      <w:r>
        <w:rPr>
          <w:sz w:val="24"/>
          <w:szCs w:val="24"/>
          <w:lang w:val="en-ZA" w:eastAsia="en-ZA"/>
        </w:rPr>
        <w:t>Further, e</w:t>
      </w:r>
      <w:r w:rsidR="008822F2">
        <w:rPr>
          <w:sz w:val="24"/>
          <w:szCs w:val="24"/>
          <w:lang w:val="en-ZA" w:eastAsia="en-ZA"/>
        </w:rPr>
        <w:t xml:space="preserve">ighteen (18) months </w:t>
      </w:r>
      <w:r w:rsidR="002A435F">
        <w:rPr>
          <w:sz w:val="24"/>
          <w:szCs w:val="24"/>
          <w:lang w:val="en-ZA" w:eastAsia="en-ZA"/>
        </w:rPr>
        <w:t xml:space="preserve">after </w:t>
      </w:r>
      <w:r w:rsidR="008822F2">
        <w:rPr>
          <w:sz w:val="24"/>
          <w:szCs w:val="24"/>
          <w:lang w:val="en-ZA" w:eastAsia="en-ZA"/>
        </w:rPr>
        <w:t xml:space="preserve">the </w:t>
      </w:r>
      <w:r w:rsidR="004D4A03" w:rsidRPr="004D4A03">
        <w:rPr>
          <w:sz w:val="24"/>
          <w:szCs w:val="24"/>
          <w:lang w:val="en-ZA" w:eastAsia="en-ZA"/>
        </w:rPr>
        <w:t>demolition had been completed</w:t>
      </w:r>
      <w:r w:rsidR="008822F2" w:rsidRPr="004D4A03">
        <w:rPr>
          <w:sz w:val="24"/>
          <w:szCs w:val="24"/>
          <w:lang w:val="en-ZA" w:eastAsia="en-ZA"/>
        </w:rPr>
        <w:t>, the</w:t>
      </w:r>
      <w:r w:rsidR="008822F2">
        <w:rPr>
          <w:sz w:val="24"/>
          <w:szCs w:val="24"/>
          <w:lang w:val="en-ZA" w:eastAsia="en-ZA"/>
        </w:rPr>
        <w:t xml:space="preserve"> complainant</w:t>
      </w:r>
      <w:r w:rsidR="004D4A03" w:rsidRPr="004D4A03">
        <w:rPr>
          <w:sz w:val="24"/>
          <w:szCs w:val="24"/>
          <w:lang w:val="en-ZA" w:eastAsia="en-ZA"/>
        </w:rPr>
        <w:t xml:space="preserve"> </w:t>
      </w:r>
      <w:r w:rsidR="008822F2">
        <w:rPr>
          <w:sz w:val="24"/>
          <w:szCs w:val="24"/>
          <w:lang w:val="en-ZA" w:eastAsia="en-ZA"/>
        </w:rPr>
        <w:t xml:space="preserve">claimed that the land </w:t>
      </w:r>
      <w:r w:rsidR="008822F2" w:rsidRPr="004D4A03">
        <w:rPr>
          <w:sz w:val="24"/>
          <w:szCs w:val="24"/>
          <w:lang w:val="en-ZA" w:eastAsia="en-ZA"/>
        </w:rPr>
        <w:t>the</w:t>
      </w:r>
      <w:r w:rsidR="008822F2">
        <w:rPr>
          <w:sz w:val="24"/>
          <w:szCs w:val="24"/>
          <w:lang w:val="en-ZA" w:eastAsia="en-ZA"/>
        </w:rPr>
        <w:t xml:space="preserve"> house was built on </w:t>
      </w:r>
      <w:r w:rsidR="004D4A03" w:rsidRPr="004D4A03">
        <w:rPr>
          <w:sz w:val="24"/>
          <w:szCs w:val="24"/>
          <w:lang w:val="en-ZA" w:eastAsia="en-ZA"/>
        </w:rPr>
        <w:t xml:space="preserve">belonged to </w:t>
      </w:r>
      <w:r w:rsidR="008822F2">
        <w:rPr>
          <w:sz w:val="24"/>
          <w:szCs w:val="24"/>
          <w:lang w:val="en-ZA" w:eastAsia="en-ZA"/>
        </w:rPr>
        <w:t xml:space="preserve">the </w:t>
      </w:r>
      <w:r w:rsidR="002A435F">
        <w:rPr>
          <w:sz w:val="24"/>
          <w:szCs w:val="24"/>
          <w:lang w:val="en-ZA" w:eastAsia="en-ZA"/>
        </w:rPr>
        <w:t xml:space="preserve">complainant’s </w:t>
      </w:r>
      <w:r w:rsidR="004D4A03" w:rsidRPr="004D4A03">
        <w:rPr>
          <w:sz w:val="24"/>
          <w:szCs w:val="24"/>
          <w:lang w:val="en-ZA" w:eastAsia="en-ZA"/>
        </w:rPr>
        <w:t xml:space="preserve">father. </w:t>
      </w:r>
      <w:r w:rsidR="008822F2">
        <w:rPr>
          <w:sz w:val="24"/>
          <w:szCs w:val="24"/>
          <w:lang w:val="en-ZA" w:eastAsia="en-ZA"/>
        </w:rPr>
        <w:t xml:space="preserve">The complainant was </w:t>
      </w:r>
      <w:r w:rsidR="004D4A03" w:rsidRPr="004D4A03">
        <w:rPr>
          <w:sz w:val="24"/>
          <w:szCs w:val="24"/>
          <w:lang w:val="en-ZA" w:eastAsia="en-ZA"/>
        </w:rPr>
        <w:t xml:space="preserve">informed that the land in question was never owned by </w:t>
      </w:r>
      <w:r w:rsidR="008822F2">
        <w:rPr>
          <w:sz w:val="24"/>
          <w:szCs w:val="24"/>
          <w:lang w:val="en-ZA" w:eastAsia="en-ZA"/>
        </w:rPr>
        <w:t xml:space="preserve">the complainant’s </w:t>
      </w:r>
      <w:r w:rsidR="004D4A03" w:rsidRPr="004D4A03">
        <w:rPr>
          <w:sz w:val="24"/>
          <w:szCs w:val="24"/>
          <w:lang w:val="en-ZA" w:eastAsia="en-ZA"/>
        </w:rPr>
        <w:t xml:space="preserve">late father but was owned by the owners/developers of Palm Lakes Estates, which the municipality acquired for housing and social facilities. </w:t>
      </w:r>
    </w:p>
    <w:p w:rsidR="004D4A03" w:rsidRPr="004D4A03" w:rsidRDefault="004D4A03" w:rsidP="004D4A03">
      <w:pPr>
        <w:spacing w:line="360" w:lineRule="auto"/>
        <w:ind w:right="120"/>
        <w:jc w:val="both"/>
        <w:rPr>
          <w:sz w:val="24"/>
          <w:szCs w:val="24"/>
          <w:lang w:val="en-ZA" w:eastAsia="en-ZA"/>
        </w:rPr>
      </w:pPr>
    </w:p>
    <w:p w:rsidR="004D4A03" w:rsidRPr="004D4A03" w:rsidRDefault="004D4A03" w:rsidP="008822F2">
      <w:pPr>
        <w:spacing w:line="360" w:lineRule="auto"/>
        <w:ind w:right="180"/>
        <w:contextualSpacing/>
        <w:jc w:val="both"/>
        <w:rPr>
          <w:sz w:val="24"/>
          <w:szCs w:val="24"/>
          <w:lang w:val="en-ZA" w:eastAsia="en-ZA"/>
        </w:rPr>
      </w:pPr>
      <w:r w:rsidRPr="004D4A03">
        <w:rPr>
          <w:sz w:val="24"/>
          <w:szCs w:val="24"/>
          <w:lang w:val="en-ZA" w:eastAsia="en-ZA"/>
        </w:rPr>
        <w:t>The complainant has not</w:t>
      </w:r>
      <w:r w:rsidR="008822F2">
        <w:rPr>
          <w:sz w:val="24"/>
          <w:szCs w:val="24"/>
          <w:lang w:val="en-ZA" w:eastAsia="en-ZA"/>
        </w:rPr>
        <w:t>,</w:t>
      </w:r>
      <w:r w:rsidRPr="004D4A03">
        <w:rPr>
          <w:sz w:val="24"/>
          <w:szCs w:val="24"/>
          <w:lang w:val="en-ZA" w:eastAsia="en-ZA"/>
        </w:rPr>
        <w:t xml:space="preserve"> according to the records of the Municipality</w:t>
      </w:r>
      <w:r w:rsidR="008822F2">
        <w:rPr>
          <w:sz w:val="24"/>
          <w:szCs w:val="24"/>
          <w:lang w:val="en-ZA" w:eastAsia="en-ZA"/>
        </w:rPr>
        <w:t>,</w:t>
      </w:r>
      <w:r w:rsidRPr="004D4A03">
        <w:rPr>
          <w:sz w:val="24"/>
          <w:szCs w:val="24"/>
          <w:lang w:val="en-ZA" w:eastAsia="en-ZA"/>
        </w:rPr>
        <w:t xml:space="preserve"> applied for the subsidised housing in the area called Etete, </w:t>
      </w:r>
      <w:r w:rsidR="001870F9">
        <w:rPr>
          <w:sz w:val="24"/>
          <w:szCs w:val="24"/>
          <w:lang w:val="en-ZA" w:eastAsia="en-ZA"/>
        </w:rPr>
        <w:t xml:space="preserve">in which </w:t>
      </w:r>
      <w:r w:rsidRPr="004D4A03">
        <w:rPr>
          <w:sz w:val="24"/>
          <w:szCs w:val="24"/>
          <w:lang w:val="en-ZA" w:eastAsia="en-ZA"/>
        </w:rPr>
        <w:t xml:space="preserve">the municipality </w:t>
      </w:r>
      <w:r w:rsidR="001870F9" w:rsidRPr="004D4A03">
        <w:rPr>
          <w:sz w:val="24"/>
          <w:szCs w:val="24"/>
          <w:lang w:val="en-ZA" w:eastAsia="en-ZA"/>
        </w:rPr>
        <w:t xml:space="preserve">over the years </w:t>
      </w:r>
      <w:r w:rsidRPr="004D4A03">
        <w:rPr>
          <w:sz w:val="24"/>
          <w:szCs w:val="24"/>
          <w:lang w:val="en-ZA" w:eastAsia="en-ZA"/>
        </w:rPr>
        <w:t xml:space="preserve">has been working to eradicate informal settlements with funding from the Department of Human Settlements.  The municipality is currently working on the implementation of the last phase of the project, which is known as Phase 4. </w:t>
      </w:r>
      <w:r w:rsidR="00F07D35">
        <w:rPr>
          <w:sz w:val="24"/>
          <w:szCs w:val="24"/>
          <w:lang w:val="en-ZA" w:eastAsia="en-ZA"/>
        </w:rPr>
        <w:t>It appears that t</w:t>
      </w:r>
      <w:r w:rsidRPr="004D4A03">
        <w:rPr>
          <w:sz w:val="24"/>
          <w:szCs w:val="24"/>
          <w:lang w:val="en-ZA" w:eastAsia="en-ZA"/>
        </w:rPr>
        <w:t xml:space="preserve">he same complainant is not part of the beneficiaries registered for this project. </w:t>
      </w:r>
    </w:p>
    <w:p w:rsidR="004D4A03" w:rsidRPr="004D4A03" w:rsidRDefault="004D4A03" w:rsidP="004D4A03">
      <w:pPr>
        <w:spacing w:line="360" w:lineRule="auto"/>
        <w:ind w:right="180"/>
        <w:jc w:val="both"/>
        <w:rPr>
          <w:sz w:val="24"/>
          <w:szCs w:val="24"/>
          <w:lang w:val="en-ZA" w:eastAsia="en-ZA"/>
        </w:rPr>
      </w:pPr>
    </w:p>
    <w:p w:rsidR="00677588" w:rsidRDefault="00677588" w:rsidP="00AF6D9C">
      <w:pPr>
        <w:spacing w:line="360" w:lineRule="auto"/>
        <w:jc w:val="both"/>
        <w:rPr>
          <w:sz w:val="24"/>
          <w:szCs w:val="24"/>
          <w:lang w:val="en-ZA" w:eastAsia="en-ZA"/>
        </w:rPr>
      </w:pPr>
    </w:p>
    <w:p w:rsidR="00677588" w:rsidRPr="00AF6D9C" w:rsidRDefault="00677588" w:rsidP="00AF6D9C">
      <w:pPr>
        <w:spacing w:line="360" w:lineRule="auto"/>
        <w:jc w:val="both"/>
        <w:rPr>
          <w:sz w:val="24"/>
          <w:szCs w:val="24"/>
          <w:lang w:val="en-ZA" w:eastAsia="en-ZA"/>
        </w:rPr>
      </w:pPr>
    </w:p>
    <w:sectPr w:rsidR="00677588" w:rsidRPr="00AF6D9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25" w:rsidRDefault="00513A25" w:rsidP="00054FEC">
      <w:r>
        <w:separator/>
      </w:r>
    </w:p>
  </w:endnote>
  <w:endnote w:type="continuationSeparator" w:id="0">
    <w:p w:rsidR="00513A25" w:rsidRDefault="00513A25"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25" w:rsidRDefault="00513A25" w:rsidP="00054FEC">
      <w:r>
        <w:separator/>
      </w:r>
    </w:p>
  </w:footnote>
  <w:footnote w:type="continuationSeparator" w:id="0">
    <w:p w:rsidR="00513A25" w:rsidRDefault="00513A2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290A43">
      <w:t>6</w:t>
    </w:r>
    <w:r w:rsidR="00960849">
      <w:t>25</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1">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7">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18">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0C03DBE"/>
    <w:multiLevelType w:val="hybridMultilevel"/>
    <w:tmpl w:val="0F3494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2"/>
  </w:num>
  <w:num w:numId="2">
    <w:abstractNumId w:val="11"/>
  </w:num>
  <w:num w:numId="3">
    <w:abstractNumId w:val="4"/>
  </w:num>
  <w:num w:numId="4">
    <w:abstractNumId w:val="8"/>
  </w:num>
  <w:num w:numId="5">
    <w:abstractNumId w:val="14"/>
  </w:num>
  <w:num w:numId="6">
    <w:abstractNumId w:val="7"/>
  </w:num>
  <w:num w:numId="7">
    <w:abstractNumId w:val="5"/>
  </w:num>
  <w:num w:numId="8">
    <w:abstractNumId w:val="10"/>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5"/>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20"/>
  </w:num>
  <w:num w:numId="21">
    <w:abstractNumId w:val="9"/>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63B0"/>
    <w:rsid w:val="00042C5B"/>
    <w:rsid w:val="000542DB"/>
    <w:rsid w:val="00054FEC"/>
    <w:rsid w:val="0005651C"/>
    <w:rsid w:val="00061B5C"/>
    <w:rsid w:val="00063111"/>
    <w:rsid w:val="00084A46"/>
    <w:rsid w:val="00085A2A"/>
    <w:rsid w:val="000874C5"/>
    <w:rsid w:val="000B2098"/>
    <w:rsid w:val="000B4AC5"/>
    <w:rsid w:val="000C37CD"/>
    <w:rsid w:val="000D5E18"/>
    <w:rsid w:val="000E0847"/>
    <w:rsid w:val="000E238C"/>
    <w:rsid w:val="000E3FFE"/>
    <w:rsid w:val="000E7458"/>
    <w:rsid w:val="001005E9"/>
    <w:rsid w:val="00113198"/>
    <w:rsid w:val="0012375B"/>
    <w:rsid w:val="00131BFD"/>
    <w:rsid w:val="00134648"/>
    <w:rsid w:val="001355B6"/>
    <w:rsid w:val="00143801"/>
    <w:rsid w:val="001507DB"/>
    <w:rsid w:val="00183267"/>
    <w:rsid w:val="00183333"/>
    <w:rsid w:val="00185C4D"/>
    <w:rsid w:val="00186A1C"/>
    <w:rsid w:val="001870F9"/>
    <w:rsid w:val="0019692B"/>
    <w:rsid w:val="001A1C58"/>
    <w:rsid w:val="001A37B9"/>
    <w:rsid w:val="001B46D4"/>
    <w:rsid w:val="001C51E0"/>
    <w:rsid w:val="001E77A7"/>
    <w:rsid w:val="001F17FC"/>
    <w:rsid w:val="00203262"/>
    <w:rsid w:val="00221ABD"/>
    <w:rsid w:val="00227361"/>
    <w:rsid w:val="0023124F"/>
    <w:rsid w:val="00244322"/>
    <w:rsid w:val="00245CEE"/>
    <w:rsid w:val="002565C1"/>
    <w:rsid w:val="00257C83"/>
    <w:rsid w:val="00273F15"/>
    <w:rsid w:val="00290A43"/>
    <w:rsid w:val="002922CE"/>
    <w:rsid w:val="002962EB"/>
    <w:rsid w:val="0029651C"/>
    <w:rsid w:val="002A435F"/>
    <w:rsid w:val="002E2237"/>
    <w:rsid w:val="002E39B0"/>
    <w:rsid w:val="002F5182"/>
    <w:rsid w:val="002F729C"/>
    <w:rsid w:val="00323C61"/>
    <w:rsid w:val="00324152"/>
    <w:rsid w:val="00326ADE"/>
    <w:rsid w:val="00332EDA"/>
    <w:rsid w:val="003639EF"/>
    <w:rsid w:val="00386EBC"/>
    <w:rsid w:val="00391B22"/>
    <w:rsid w:val="003944E9"/>
    <w:rsid w:val="00397799"/>
    <w:rsid w:val="003A0C97"/>
    <w:rsid w:val="003A48E1"/>
    <w:rsid w:val="003B7EF6"/>
    <w:rsid w:val="003F3D4B"/>
    <w:rsid w:val="003F40BD"/>
    <w:rsid w:val="003F4CED"/>
    <w:rsid w:val="003F5497"/>
    <w:rsid w:val="00403A16"/>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807DF"/>
    <w:rsid w:val="004811EF"/>
    <w:rsid w:val="00481F38"/>
    <w:rsid w:val="004A27DE"/>
    <w:rsid w:val="004A7396"/>
    <w:rsid w:val="004B54E9"/>
    <w:rsid w:val="004D4A03"/>
    <w:rsid w:val="004E1009"/>
    <w:rsid w:val="004F5117"/>
    <w:rsid w:val="00511D74"/>
    <w:rsid w:val="00513641"/>
    <w:rsid w:val="00513A25"/>
    <w:rsid w:val="00513FB0"/>
    <w:rsid w:val="0051632D"/>
    <w:rsid w:val="005178B4"/>
    <w:rsid w:val="0052258E"/>
    <w:rsid w:val="005234F9"/>
    <w:rsid w:val="005268CF"/>
    <w:rsid w:val="00526E7D"/>
    <w:rsid w:val="00533718"/>
    <w:rsid w:val="00543861"/>
    <w:rsid w:val="005440D3"/>
    <w:rsid w:val="0055709D"/>
    <w:rsid w:val="005578C5"/>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033D0"/>
    <w:rsid w:val="0061173D"/>
    <w:rsid w:val="00622769"/>
    <w:rsid w:val="006315F4"/>
    <w:rsid w:val="00634815"/>
    <w:rsid w:val="0064604A"/>
    <w:rsid w:val="00650769"/>
    <w:rsid w:val="0065307F"/>
    <w:rsid w:val="006559CC"/>
    <w:rsid w:val="00657FAD"/>
    <w:rsid w:val="00677588"/>
    <w:rsid w:val="006862AD"/>
    <w:rsid w:val="006932BB"/>
    <w:rsid w:val="006A3A9B"/>
    <w:rsid w:val="006A50C0"/>
    <w:rsid w:val="006B057C"/>
    <w:rsid w:val="006B1158"/>
    <w:rsid w:val="006C4112"/>
    <w:rsid w:val="006C7F54"/>
    <w:rsid w:val="006D4535"/>
    <w:rsid w:val="006D564E"/>
    <w:rsid w:val="006D638D"/>
    <w:rsid w:val="006E4EE6"/>
    <w:rsid w:val="006F111A"/>
    <w:rsid w:val="006F35CD"/>
    <w:rsid w:val="006F4B1B"/>
    <w:rsid w:val="006F64F8"/>
    <w:rsid w:val="00704183"/>
    <w:rsid w:val="00722FEC"/>
    <w:rsid w:val="007241DD"/>
    <w:rsid w:val="00731E1C"/>
    <w:rsid w:val="00740E7D"/>
    <w:rsid w:val="007468D2"/>
    <w:rsid w:val="00751A45"/>
    <w:rsid w:val="00754279"/>
    <w:rsid w:val="00755D11"/>
    <w:rsid w:val="00762CB4"/>
    <w:rsid w:val="00766475"/>
    <w:rsid w:val="00766CE9"/>
    <w:rsid w:val="00773002"/>
    <w:rsid w:val="00795FE4"/>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436C"/>
    <w:rsid w:val="00821539"/>
    <w:rsid w:val="00826D26"/>
    <w:rsid w:val="008279FC"/>
    <w:rsid w:val="00845006"/>
    <w:rsid w:val="00852F18"/>
    <w:rsid w:val="008575F4"/>
    <w:rsid w:val="00857E10"/>
    <w:rsid w:val="008709EB"/>
    <w:rsid w:val="0087209D"/>
    <w:rsid w:val="00873BDC"/>
    <w:rsid w:val="008822F2"/>
    <w:rsid w:val="00895D3F"/>
    <w:rsid w:val="008B2848"/>
    <w:rsid w:val="008D4969"/>
    <w:rsid w:val="008E39AE"/>
    <w:rsid w:val="008E4498"/>
    <w:rsid w:val="008F35B9"/>
    <w:rsid w:val="008F3F23"/>
    <w:rsid w:val="008F3FE5"/>
    <w:rsid w:val="00904841"/>
    <w:rsid w:val="00907BDD"/>
    <w:rsid w:val="00916792"/>
    <w:rsid w:val="00927BDA"/>
    <w:rsid w:val="00933DC0"/>
    <w:rsid w:val="009358D8"/>
    <w:rsid w:val="00954574"/>
    <w:rsid w:val="00960849"/>
    <w:rsid w:val="00972777"/>
    <w:rsid w:val="00984A0C"/>
    <w:rsid w:val="00991B77"/>
    <w:rsid w:val="009924B5"/>
    <w:rsid w:val="009B6B68"/>
    <w:rsid w:val="009C6091"/>
    <w:rsid w:val="009D5DC1"/>
    <w:rsid w:val="009F104A"/>
    <w:rsid w:val="009F20BA"/>
    <w:rsid w:val="009F5B5D"/>
    <w:rsid w:val="00A07114"/>
    <w:rsid w:val="00A10986"/>
    <w:rsid w:val="00A2467C"/>
    <w:rsid w:val="00A33FB5"/>
    <w:rsid w:val="00A36D94"/>
    <w:rsid w:val="00A60EEE"/>
    <w:rsid w:val="00A645C2"/>
    <w:rsid w:val="00A738F3"/>
    <w:rsid w:val="00A73A8F"/>
    <w:rsid w:val="00A749B6"/>
    <w:rsid w:val="00A76A9C"/>
    <w:rsid w:val="00A830EA"/>
    <w:rsid w:val="00A90AF6"/>
    <w:rsid w:val="00A9168E"/>
    <w:rsid w:val="00A93F47"/>
    <w:rsid w:val="00AA08FD"/>
    <w:rsid w:val="00AA2897"/>
    <w:rsid w:val="00AC0B56"/>
    <w:rsid w:val="00AC5723"/>
    <w:rsid w:val="00AC7738"/>
    <w:rsid w:val="00AD4D47"/>
    <w:rsid w:val="00AE05EB"/>
    <w:rsid w:val="00AE0DBB"/>
    <w:rsid w:val="00AE1377"/>
    <w:rsid w:val="00AE5063"/>
    <w:rsid w:val="00AE6436"/>
    <w:rsid w:val="00AF266B"/>
    <w:rsid w:val="00AF6D9C"/>
    <w:rsid w:val="00B11A62"/>
    <w:rsid w:val="00B14062"/>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C2B00"/>
    <w:rsid w:val="00BD39FB"/>
    <w:rsid w:val="00BE2758"/>
    <w:rsid w:val="00BE35AA"/>
    <w:rsid w:val="00BF3EE7"/>
    <w:rsid w:val="00C0359C"/>
    <w:rsid w:val="00C103F1"/>
    <w:rsid w:val="00C14B79"/>
    <w:rsid w:val="00C21B68"/>
    <w:rsid w:val="00C24092"/>
    <w:rsid w:val="00C339A4"/>
    <w:rsid w:val="00C34FD1"/>
    <w:rsid w:val="00C373B4"/>
    <w:rsid w:val="00C45207"/>
    <w:rsid w:val="00C52AA3"/>
    <w:rsid w:val="00C576FE"/>
    <w:rsid w:val="00C57AC2"/>
    <w:rsid w:val="00C927F2"/>
    <w:rsid w:val="00C960DE"/>
    <w:rsid w:val="00CA1F73"/>
    <w:rsid w:val="00CA6FA2"/>
    <w:rsid w:val="00CA7A67"/>
    <w:rsid w:val="00CA7A7A"/>
    <w:rsid w:val="00CB24C2"/>
    <w:rsid w:val="00CC4225"/>
    <w:rsid w:val="00CC4AB7"/>
    <w:rsid w:val="00CD1450"/>
    <w:rsid w:val="00CD26AC"/>
    <w:rsid w:val="00CE087F"/>
    <w:rsid w:val="00CF1C13"/>
    <w:rsid w:val="00CF71B4"/>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65FEB"/>
    <w:rsid w:val="00D70A77"/>
    <w:rsid w:val="00D74382"/>
    <w:rsid w:val="00D849FF"/>
    <w:rsid w:val="00DA0BDC"/>
    <w:rsid w:val="00DB59D7"/>
    <w:rsid w:val="00DB75E0"/>
    <w:rsid w:val="00DC65B6"/>
    <w:rsid w:val="00DD7501"/>
    <w:rsid w:val="00DE6494"/>
    <w:rsid w:val="00DF24A7"/>
    <w:rsid w:val="00DF79D0"/>
    <w:rsid w:val="00E06306"/>
    <w:rsid w:val="00E149B9"/>
    <w:rsid w:val="00E154EB"/>
    <w:rsid w:val="00E17DD6"/>
    <w:rsid w:val="00E2469A"/>
    <w:rsid w:val="00E32382"/>
    <w:rsid w:val="00E40762"/>
    <w:rsid w:val="00E547D5"/>
    <w:rsid w:val="00E65C78"/>
    <w:rsid w:val="00E65E8A"/>
    <w:rsid w:val="00E67E28"/>
    <w:rsid w:val="00E843C3"/>
    <w:rsid w:val="00E84932"/>
    <w:rsid w:val="00EB6AA1"/>
    <w:rsid w:val="00EC171E"/>
    <w:rsid w:val="00EC5D81"/>
    <w:rsid w:val="00ED344E"/>
    <w:rsid w:val="00EE293E"/>
    <w:rsid w:val="00EE300B"/>
    <w:rsid w:val="00EE37B5"/>
    <w:rsid w:val="00F07D35"/>
    <w:rsid w:val="00F136F3"/>
    <w:rsid w:val="00F17697"/>
    <w:rsid w:val="00F3479A"/>
    <w:rsid w:val="00F363E4"/>
    <w:rsid w:val="00F374AD"/>
    <w:rsid w:val="00F41641"/>
    <w:rsid w:val="00F60C74"/>
    <w:rsid w:val="00F61C46"/>
    <w:rsid w:val="00F61D4C"/>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rFonts w:eastAsia="Cambria"/>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2016-05-31T10:13:00Z</dcterms:created>
  <dcterms:modified xsi:type="dcterms:W3CDTF">2016-05-31T10:13:00Z</dcterms:modified>
</cp:coreProperties>
</file>