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22A13"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7E6F52" w:rsidRDefault="00933E1F" w:rsidP="00933E1F">
      <w:pPr>
        <w:ind w:left="2160" w:firstLine="720"/>
        <w:outlineLvl w:val="0"/>
        <w:rPr>
          <w:rFonts w:eastAsia="Calibri" w:cs="Arial"/>
          <w:b/>
          <w:szCs w:val="24"/>
          <w:lang w:val="af-ZA"/>
        </w:rPr>
      </w:pPr>
      <w:r>
        <w:rPr>
          <w:rFonts w:cs="Arial"/>
          <w:b/>
          <w:szCs w:val="24"/>
          <w:lang w:val="en-US"/>
        </w:rPr>
        <w:t xml:space="preserve">QUESTION NUMBER: </w:t>
      </w:r>
      <w:r w:rsidR="002A5795">
        <w:rPr>
          <w:rFonts w:cs="Arial"/>
          <w:b/>
          <w:szCs w:val="24"/>
          <w:lang w:val="en-US"/>
        </w:rPr>
        <w:t xml:space="preserve">614 </w:t>
      </w:r>
      <w:r w:rsidR="00227098">
        <w:rPr>
          <w:rFonts w:cs="Arial"/>
          <w:b/>
          <w:szCs w:val="24"/>
          <w:lang w:val="en-US"/>
        </w:rPr>
        <w:t>[NW</w:t>
      </w:r>
      <w:r w:rsidR="002A5795">
        <w:rPr>
          <w:rFonts w:cs="Arial"/>
          <w:b/>
          <w:szCs w:val="24"/>
          <w:lang w:val="en-US"/>
        </w:rPr>
        <w:t>614</w:t>
      </w:r>
      <w:r w:rsidR="007E6F52">
        <w:rPr>
          <w:rFonts w:cs="Arial"/>
          <w:b/>
          <w:szCs w:val="24"/>
          <w:lang w:val="en-US"/>
        </w:rPr>
        <w:t>E</w:t>
      </w:r>
      <w:r w:rsidR="007E6F52" w:rsidRPr="001729E9">
        <w:rPr>
          <w:rFonts w:cs="Arial"/>
          <w:b/>
          <w:szCs w:val="24"/>
          <w:lang w:val="en-US"/>
        </w:rPr>
        <w:t>]</w:t>
      </w:r>
    </w:p>
    <w:p w:rsidR="00933E1F" w:rsidRDefault="00933E1F" w:rsidP="00933E1F">
      <w:pPr>
        <w:pStyle w:val="Default"/>
        <w:rPr>
          <w:b/>
          <w:bCs/>
          <w:sz w:val="23"/>
          <w:szCs w:val="23"/>
        </w:rPr>
      </w:pPr>
    </w:p>
    <w:p w:rsidR="002A5795" w:rsidRPr="002A5795" w:rsidRDefault="002A5795" w:rsidP="002A5795">
      <w:pPr>
        <w:pStyle w:val="Default"/>
        <w:rPr>
          <w:rFonts w:ascii="Arial" w:hAnsi="Arial" w:cs="Arial"/>
        </w:rPr>
      </w:pPr>
      <w:r w:rsidRPr="002A5795">
        <w:rPr>
          <w:rFonts w:ascii="Arial" w:hAnsi="Arial" w:cs="Arial"/>
          <w:b/>
          <w:bCs/>
        </w:rPr>
        <w:t xml:space="preserve">614. Ms H O Mkhaliphi (EFF) to ask the Minister of Employment and Labour: </w:t>
      </w:r>
    </w:p>
    <w:p w:rsidR="002A5795" w:rsidRDefault="002A5795" w:rsidP="002A5795">
      <w:pPr>
        <w:rPr>
          <w:sz w:val="23"/>
          <w:szCs w:val="23"/>
        </w:rPr>
      </w:pPr>
    </w:p>
    <w:p w:rsidR="002A5795" w:rsidRPr="002A5795" w:rsidRDefault="002A5795" w:rsidP="002A5795">
      <w:pPr>
        <w:pBdr>
          <w:bottom w:val="single" w:sz="6" w:space="1" w:color="auto"/>
        </w:pBdr>
        <w:jc w:val="both"/>
        <w:rPr>
          <w:szCs w:val="24"/>
        </w:rPr>
      </w:pPr>
      <w:r w:rsidRPr="002A5795">
        <w:rPr>
          <w:szCs w:val="24"/>
        </w:rPr>
        <w:t>What (a) total amount has (i) his department and (ii) each of the entities reporting to him spent on (aa) cleaning, (bb) security and (cc) gardening services in the (aaa) 2017-18 and (bbb) 2018-19 financial years, (b) amount was paid to each service provider to provide each specified service and (c) total amount was paid to each of the service providers? NW1611E</w:t>
      </w:r>
    </w:p>
    <w:p w:rsidR="00A17A42" w:rsidRPr="00604BB8" w:rsidRDefault="00A17A42" w:rsidP="00604BB8">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604BB8" w:rsidRPr="00604BB8" w:rsidRDefault="00604BB8" w:rsidP="00604BB8">
      <w:pPr>
        <w:spacing w:before="100" w:beforeAutospacing="1" w:after="100" w:afterAutospacing="1" w:line="360" w:lineRule="auto"/>
        <w:jc w:val="both"/>
        <w:outlineLvl w:val="0"/>
        <w:rPr>
          <w:rFonts w:eastAsiaTheme="minorHAnsi" w:cs="Arial"/>
          <w:b/>
          <w:szCs w:val="24"/>
          <w:lang w:val="en-ZA"/>
        </w:rPr>
      </w:pPr>
      <w:r w:rsidRPr="00604BB8">
        <w:rPr>
          <w:rFonts w:eastAsiaTheme="minorHAnsi" w:cs="Arial"/>
          <w:b/>
          <w:szCs w:val="24"/>
          <w:lang w:val="en-ZA"/>
        </w:rPr>
        <w:t>(a) R 57 549 018,59 total for (aaa) 2017/18 financial year</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(i)</w:t>
      </w:r>
      <w:r w:rsidRPr="00604BB8">
        <w:rPr>
          <w:rFonts w:eastAsiaTheme="minorHAnsi" w:cs="Arial"/>
          <w:szCs w:val="24"/>
          <w:lang w:val="en-ZA"/>
        </w:rPr>
        <w:tab/>
        <w:t>(aa) Cleaning services</w:t>
      </w:r>
      <w:r w:rsidRPr="00604BB8">
        <w:rPr>
          <w:rFonts w:eastAsiaTheme="minorHAnsi" w:cs="Arial"/>
          <w:szCs w:val="24"/>
          <w:lang w:val="en-ZA"/>
        </w:rPr>
        <w:tab/>
      </w:r>
      <w:r w:rsidRPr="00604BB8">
        <w:rPr>
          <w:rFonts w:eastAsiaTheme="minorHAnsi" w:cs="Arial"/>
          <w:szCs w:val="24"/>
          <w:lang w:val="en-ZA"/>
        </w:rPr>
        <w:tab/>
        <w:t>R12 072 641.88</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(bb) Security services</w:t>
      </w:r>
      <w:r w:rsidRPr="00604BB8">
        <w:rPr>
          <w:rFonts w:eastAsiaTheme="minorHAnsi" w:cs="Arial"/>
          <w:szCs w:val="24"/>
          <w:lang w:val="en-ZA"/>
        </w:rPr>
        <w:tab/>
      </w:r>
      <w:r w:rsidRPr="00604BB8">
        <w:rPr>
          <w:rFonts w:eastAsiaTheme="minorHAnsi" w:cs="Arial"/>
          <w:szCs w:val="24"/>
          <w:lang w:val="en-ZA"/>
        </w:rPr>
        <w:tab/>
        <w:t>R36 778 192.43</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(cc) Gardening services</w:t>
      </w:r>
      <w:r w:rsidRPr="00604BB8">
        <w:rPr>
          <w:rFonts w:eastAsiaTheme="minorHAnsi" w:cs="Arial"/>
          <w:szCs w:val="24"/>
          <w:lang w:val="en-ZA"/>
        </w:rPr>
        <w:tab/>
      </w:r>
      <w:r w:rsidRPr="00604BB8">
        <w:rPr>
          <w:rFonts w:eastAsiaTheme="minorHAnsi" w:cs="Arial"/>
          <w:szCs w:val="24"/>
          <w:lang w:val="en-ZA"/>
        </w:rPr>
        <w:tab/>
        <w:t>R     301 669.55</w:t>
      </w:r>
    </w:p>
    <w:p w:rsidR="00604BB8" w:rsidRPr="0003208E" w:rsidRDefault="0003208E" w:rsidP="00604BB8">
      <w:pPr>
        <w:spacing w:before="100" w:beforeAutospacing="1" w:after="100" w:afterAutospacing="1" w:line="360" w:lineRule="auto"/>
        <w:jc w:val="both"/>
        <w:outlineLvl w:val="0"/>
        <w:rPr>
          <w:rFonts w:eastAsiaTheme="minorHAnsi" w:cs="Arial"/>
          <w:b/>
          <w:szCs w:val="24"/>
          <w:lang w:val="en-ZA"/>
        </w:rPr>
      </w:pPr>
      <w:r w:rsidRPr="0003208E">
        <w:rPr>
          <w:rFonts w:eastAsiaTheme="minorHAnsi" w:cs="Arial"/>
          <w:b/>
          <w:szCs w:val="24"/>
          <w:lang w:val="en-ZA"/>
        </w:rPr>
        <w:t>Entities</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(ii)</w:t>
      </w:r>
      <w:r w:rsidRPr="00604BB8">
        <w:rPr>
          <w:rFonts w:eastAsiaTheme="minorHAnsi" w:cs="Arial"/>
          <w:szCs w:val="24"/>
          <w:lang w:val="en-ZA"/>
        </w:rPr>
        <w:tab/>
        <w:t>(aa) Cleaning services</w:t>
      </w:r>
      <w:r w:rsidRPr="00604BB8">
        <w:rPr>
          <w:rFonts w:eastAsiaTheme="minorHAnsi" w:cs="Arial"/>
          <w:szCs w:val="24"/>
          <w:lang w:val="en-ZA"/>
        </w:rPr>
        <w:tab/>
      </w:r>
      <w:r w:rsidRPr="00604BB8">
        <w:rPr>
          <w:rFonts w:eastAsiaTheme="minorHAnsi" w:cs="Arial"/>
          <w:szCs w:val="24"/>
          <w:lang w:val="en-ZA"/>
        </w:rPr>
        <w:tab/>
        <w:t>R 5 875 417,37</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(bb) Security Services</w:t>
      </w:r>
      <w:r w:rsidRPr="00604BB8">
        <w:rPr>
          <w:rFonts w:eastAsiaTheme="minorHAnsi" w:cs="Arial"/>
          <w:szCs w:val="24"/>
          <w:lang w:val="en-ZA"/>
        </w:rPr>
        <w:tab/>
      </w:r>
      <w:r w:rsidRPr="00604BB8">
        <w:rPr>
          <w:rFonts w:eastAsiaTheme="minorHAnsi" w:cs="Arial"/>
          <w:szCs w:val="24"/>
          <w:lang w:val="en-ZA"/>
        </w:rPr>
        <w:tab/>
        <w:t>R 2 409 742,36</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(cc) Gardening Services</w:t>
      </w:r>
      <w:r w:rsidRPr="00604BB8">
        <w:rPr>
          <w:rFonts w:eastAsiaTheme="minorHAnsi" w:cs="Arial"/>
          <w:szCs w:val="24"/>
          <w:lang w:val="en-ZA"/>
        </w:rPr>
        <w:tab/>
      </w:r>
      <w:r w:rsidRPr="00604BB8">
        <w:rPr>
          <w:rFonts w:eastAsiaTheme="minorHAnsi" w:cs="Arial"/>
          <w:szCs w:val="24"/>
          <w:lang w:val="en-ZA"/>
        </w:rPr>
        <w:tab/>
        <w:t>R 111 355,00</w:t>
      </w:r>
    </w:p>
    <w:p w:rsidR="00604BB8" w:rsidRPr="00604BB8" w:rsidRDefault="00604BB8" w:rsidP="00604BB8">
      <w:pPr>
        <w:spacing w:before="100" w:beforeAutospacing="1" w:after="100" w:afterAutospacing="1" w:line="360" w:lineRule="auto"/>
        <w:jc w:val="both"/>
        <w:outlineLvl w:val="0"/>
        <w:rPr>
          <w:rFonts w:eastAsiaTheme="minorHAnsi" w:cs="Arial"/>
          <w:szCs w:val="24"/>
          <w:lang w:val="en-ZA"/>
        </w:rPr>
      </w:pPr>
    </w:p>
    <w:p w:rsidR="00604BB8" w:rsidRPr="00604BB8" w:rsidRDefault="00604BB8" w:rsidP="00604BB8">
      <w:pPr>
        <w:spacing w:before="100" w:beforeAutospacing="1" w:after="100" w:afterAutospacing="1" w:line="360" w:lineRule="auto"/>
        <w:jc w:val="both"/>
        <w:outlineLvl w:val="0"/>
        <w:rPr>
          <w:rFonts w:eastAsiaTheme="minorHAnsi" w:cs="Arial"/>
          <w:szCs w:val="24"/>
          <w:lang w:val="en-ZA"/>
        </w:rPr>
      </w:pPr>
    </w:p>
    <w:p w:rsidR="00604BB8" w:rsidRPr="00604BB8" w:rsidRDefault="00604BB8" w:rsidP="00604BB8">
      <w:pPr>
        <w:spacing w:before="100" w:beforeAutospacing="1" w:after="100" w:afterAutospacing="1" w:line="360" w:lineRule="auto"/>
        <w:jc w:val="both"/>
        <w:outlineLvl w:val="0"/>
        <w:rPr>
          <w:rFonts w:eastAsiaTheme="minorHAnsi" w:cs="Arial"/>
          <w:b/>
          <w:szCs w:val="24"/>
          <w:lang w:val="en-ZA"/>
        </w:rPr>
      </w:pPr>
      <w:r w:rsidRPr="00604BB8">
        <w:rPr>
          <w:rFonts w:eastAsiaTheme="minorHAnsi" w:cs="Arial"/>
          <w:b/>
          <w:szCs w:val="24"/>
          <w:lang w:val="en-ZA"/>
        </w:rPr>
        <w:lastRenderedPageBreak/>
        <w:t>a) R 73 632 992,87</w:t>
      </w:r>
      <w:r w:rsidR="00EC6A69">
        <w:rPr>
          <w:rFonts w:eastAsiaTheme="minorHAnsi" w:cs="Arial"/>
          <w:b/>
          <w:szCs w:val="24"/>
          <w:lang w:val="en-ZA"/>
        </w:rPr>
        <w:t xml:space="preserve"> total for (bbb</w:t>
      </w:r>
      <w:r w:rsidRPr="00604BB8">
        <w:rPr>
          <w:rFonts w:eastAsiaTheme="minorHAnsi" w:cs="Arial"/>
          <w:b/>
          <w:szCs w:val="24"/>
          <w:lang w:val="en-ZA"/>
        </w:rPr>
        <w:t>) 2018/19 financial year</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(i)</w:t>
      </w:r>
      <w:r w:rsidRPr="00604BB8">
        <w:rPr>
          <w:rFonts w:eastAsiaTheme="minorHAnsi" w:cs="Arial"/>
          <w:szCs w:val="24"/>
          <w:lang w:val="en-ZA"/>
        </w:rPr>
        <w:tab/>
        <w:t>(aa) Cleaning services</w:t>
      </w:r>
      <w:r w:rsidRPr="00604BB8">
        <w:rPr>
          <w:rFonts w:eastAsiaTheme="minorHAnsi" w:cs="Arial"/>
          <w:szCs w:val="24"/>
          <w:lang w:val="en-ZA"/>
        </w:rPr>
        <w:tab/>
      </w:r>
      <w:r w:rsidRPr="00604BB8">
        <w:rPr>
          <w:rFonts w:eastAsiaTheme="minorHAnsi" w:cs="Arial"/>
          <w:szCs w:val="24"/>
          <w:lang w:val="en-ZA"/>
        </w:rPr>
        <w:tab/>
        <w:t>R14 351 278.43</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(bb) Security services</w:t>
      </w:r>
      <w:r w:rsidRPr="00604BB8">
        <w:rPr>
          <w:rFonts w:eastAsiaTheme="minorHAnsi" w:cs="Arial"/>
          <w:szCs w:val="24"/>
          <w:lang w:val="en-ZA"/>
        </w:rPr>
        <w:tab/>
      </w:r>
      <w:r w:rsidRPr="00604BB8">
        <w:rPr>
          <w:rFonts w:eastAsiaTheme="minorHAnsi" w:cs="Arial"/>
          <w:szCs w:val="24"/>
          <w:lang w:val="en-ZA"/>
        </w:rPr>
        <w:tab/>
        <w:t>R46 012 132.71</w:t>
      </w:r>
    </w:p>
    <w:p w:rsid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(cc) Gardening services</w:t>
      </w:r>
      <w:r w:rsidRPr="00604BB8">
        <w:rPr>
          <w:rFonts w:eastAsiaTheme="minorHAnsi" w:cs="Arial"/>
          <w:szCs w:val="24"/>
          <w:lang w:val="en-ZA"/>
        </w:rPr>
        <w:tab/>
      </w:r>
      <w:r w:rsidRPr="00604BB8">
        <w:rPr>
          <w:rFonts w:eastAsiaTheme="minorHAnsi" w:cs="Arial"/>
          <w:szCs w:val="24"/>
          <w:lang w:val="en-ZA"/>
        </w:rPr>
        <w:tab/>
        <w:t>R     456 801.36</w:t>
      </w:r>
    </w:p>
    <w:p w:rsidR="00604BB8" w:rsidRPr="0003208E" w:rsidRDefault="0003208E" w:rsidP="00604BB8">
      <w:pPr>
        <w:spacing w:before="100" w:beforeAutospacing="1" w:after="100" w:afterAutospacing="1"/>
        <w:jc w:val="both"/>
        <w:outlineLvl w:val="0"/>
        <w:rPr>
          <w:rFonts w:eastAsiaTheme="minorHAnsi" w:cs="Arial"/>
          <w:b/>
          <w:szCs w:val="24"/>
          <w:lang w:val="en-ZA"/>
        </w:rPr>
      </w:pPr>
      <w:r w:rsidRPr="0003208E">
        <w:rPr>
          <w:rFonts w:eastAsiaTheme="minorHAnsi" w:cs="Arial"/>
          <w:b/>
          <w:szCs w:val="24"/>
          <w:lang w:val="en-ZA"/>
        </w:rPr>
        <w:t>Entities</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(ii)</w:t>
      </w:r>
      <w:r w:rsidRPr="00604BB8">
        <w:rPr>
          <w:rFonts w:eastAsiaTheme="minorHAnsi" w:cs="Arial"/>
          <w:szCs w:val="24"/>
          <w:lang w:val="en-ZA"/>
        </w:rPr>
        <w:tab/>
        <w:t xml:space="preserve">(aa) </w:t>
      </w:r>
      <w:r w:rsidRPr="00604BB8">
        <w:rPr>
          <w:rFonts w:eastAsiaTheme="minorHAnsi" w:cs="Arial"/>
          <w:szCs w:val="24"/>
          <w:lang w:val="en-ZA"/>
        </w:rPr>
        <w:tab/>
        <w:t>Cleaning Services</w:t>
      </w:r>
      <w:r w:rsidRPr="00604BB8">
        <w:rPr>
          <w:rFonts w:eastAsiaTheme="minorHAnsi" w:cs="Arial"/>
          <w:szCs w:val="24"/>
          <w:lang w:val="en-ZA"/>
        </w:rPr>
        <w:tab/>
      </w:r>
      <w:r w:rsidRPr="00604BB8">
        <w:rPr>
          <w:rFonts w:eastAsiaTheme="minorHAnsi" w:cs="Arial"/>
          <w:szCs w:val="24"/>
          <w:lang w:val="en-ZA"/>
        </w:rPr>
        <w:tab/>
        <w:t>R 6 604 433,82</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 xml:space="preserve">(bb) </w:t>
      </w:r>
      <w:r w:rsidRPr="00604BB8">
        <w:rPr>
          <w:rFonts w:eastAsiaTheme="minorHAnsi" w:cs="Arial"/>
          <w:szCs w:val="24"/>
          <w:lang w:val="en-ZA"/>
        </w:rPr>
        <w:tab/>
        <w:t>Security Services</w:t>
      </w:r>
      <w:r w:rsidRPr="00604BB8">
        <w:rPr>
          <w:rFonts w:eastAsiaTheme="minorHAnsi" w:cs="Arial"/>
          <w:szCs w:val="24"/>
          <w:lang w:val="en-ZA"/>
        </w:rPr>
        <w:tab/>
      </w:r>
      <w:r w:rsidRPr="00604BB8">
        <w:rPr>
          <w:rFonts w:eastAsiaTheme="minorHAnsi" w:cs="Arial"/>
          <w:szCs w:val="24"/>
          <w:lang w:val="en-ZA"/>
        </w:rPr>
        <w:tab/>
        <w:t>R 6 208 346,55</w:t>
      </w:r>
    </w:p>
    <w:p w:rsidR="00604BB8" w:rsidRPr="00604BB8" w:rsidRDefault="00604BB8" w:rsidP="00604BB8">
      <w:pPr>
        <w:spacing w:before="100" w:beforeAutospacing="1" w:after="100" w:afterAutospacing="1"/>
        <w:jc w:val="both"/>
        <w:outlineLvl w:val="0"/>
        <w:rPr>
          <w:rFonts w:eastAsiaTheme="minorHAnsi" w:cs="Arial"/>
          <w:szCs w:val="24"/>
          <w:lang w:val="en-ZA"/>
        </w:rPr>
      </w:pPr>
      <w:r w:rsidRPr="00604BB8">
        <w:rPr>
          <w:rFonts w:eastAsiaTheme="minorHAnsi" w:cs="Arial"/>
          <w:szCs w:val="24"/>
          <w:lang w:val="en-ZA"/>
        </w:rPr>
        <w:tab/>
        <w:t>(cc) Gardening Services</w:t>
      </w:r>
      <w:r w:rsidRPr="00604BB8">
        <w:rPr>
          <w:rFonts w:eastAsiaTheme="minorHAnsi" w:cs="Arial"/>
          <w:szCs w:val="24"/>
          <w:lang w:val="en-ZA"/>
        </w:rPr>
        <w:tab/>
      </w:r>
      <w:r w:rsidRPr="00604BB8">
        <w:rPr>
          <w:rFonts w:eastAsiaTheme="minorHAnsi" w:cs="Arial"/>
          <w:szCs w:val="24"/>
          <w:lang w:val="en-ZA"/>
        </w:rPr>
        <w:tab/>
        <w:t>R nil</w:t>
      </w:r>
    </w:p>
    <w:p w:rsidR="00604BB8" w:rsidRPr="00604BB8" w:rsidRDefault="00604BB8" w:rsidP="00604BB8">
      <w:pPr>
        <w:spacing w:before="100" w:beforeAutospacing="1" w:after="100" w:afterAutospacing="1" w:line="360" w:lineRule="auto"/>
        <w:jc w:val="both"/>
        <w:outlineLvl w:val="0"/>
        <w:rPr>
          <w:rFonts w:eastAsiaTheme="minorHAnsi" w:cs="Arial"/>
          <w:szCs w:val="24"/>
          <w:lang w:val="en-ZA"/>
        </w:rPr>
      </w:pPr>
    </w:p>
    <w:p w:rsidR="00604BB8" w:rsidRPr="00604BB8" w:rsidRDefault="00604BB8" w:rsidP="00604BB8">
      <w:pPr>
        <w:spacing w:before="100" w:beforeAutospacing="1" w:after="100" w:afterAutospacing="1" w:line="360" w:lineRule="auto"/>
        <w:jc w:val="both"/>
        <w:outlineLvl w:val="0"/>
        <w:rPr>
          <w:rFonts w:eastAsiaTheme="minorHAnsi" w:cs="Arial"/>
          <w:szCs w:val="24"/>
          <w:lang w:val="en-ZA"/>
        </w:rPr>
      </w:pPr>
      <w:r w:rsidRPr="00604BB8">
        <w:rPr>
          <w:rFonts w:eastAsiaTheme="minorHAnsi" w:cs="Arial"/>
          <w:szCs w:val="24"/>
          <w:lang w:val="en-ZA"/>
        </w:rPr>
        <w:t>(b) Please see attached spread sheets for 2017/18 and 2018/19 financial years with details of payments to each service provider and;</w:t>
      </w:r>
    </w:p>
    <w:p w:rsidR="00604BB8" w:rsidRDefault="00604BB8" w:rsidP="00604BB8">
      <w:pPr>
        <w:spacing w:before="100" w:beforeAutospacing="1" w:after="100" w:afterAutospacing="1" w:line="360" w:lineRule="auto"/>
        <w:jc w:val="both"/>
        <w:outlineLvl w:val="0"/>
        <w:rPr>
          <w:rFonts w:eastAsiaTheme="minorHAnsi" w:cs="Arial"/>
          <w:szCs w:val="24"/>
          <w:lang w:val="en-ZA"/>
        </w:rPr>
      </w:pPr>
      <w:r w:rsidRPr="00604BB8">
        <w:rPr>
          <w:rFonts w:eastAsiaTheme="minorHAnsi" w:cs="Arial"/>
          <w:szCs w:val="24"/>
          <w:lang w:val="en-ZA"/>
        </w:rPr>
        <w:t>(c) Total amount per service provider.</w:t>
      </w: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13" w:rsidRDefault="00022A13" w:rsidP="00646E39">
      <w:r>
        <w:separator/>
      </w:r>
    </w:p>
  </w:endnote>
  <w:endnote w:type="continuationSeparator" w:id="0">
    <w:p w:rsidR="00022A13" w:rsidRDefault="00022A13"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2E29A3">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13" w:rsidRDefault="00022A13" w:rsidP="00646E39">
      <w:r>
        <w:separator/>
      </w:r>
    </w:p>
  </w:footnote>
  <w:footnote w:type="continuationSeparator" w:id="0">
    <w:p w:rsidR="00022A13" w:rsidRDefault="00022A13"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22A13"/>
    <w:rsid w:val="0003208E"/>
    <w:rsid w:val="0004639E"/>
    <w:rsid w:val="00053D39"/>
    <w:rsid w:val="00060BC9"/>
    <w:rsid w:val="00070E30"/>
    <w:rsid w:val="000A415E"/>
    <w:rsid w:val="000B46BB"/>
    <w:rsid w:val="000E3E84"/>
    <w:rsid w:val="001160E8"/>
    <w:rsid w:val="00132042"/>
    <w:rsid w:val="0013744A"/>
    <w:rsid w:val="00146B10"/>
    <w:rsid w:val="001872A7"/>
    <w:rsid w:val="00197D8E"/>
    <w:rsid w:val="002064B8"/>
    <w:rsid w:val="00210A29"/>
    <w:rsid w:val="00210E97"/>
    <w:rsid w:val="002244FC"/>
    <w:rsid w:val="00227098"/>
    <w:rsid w:val="0024010C"/>
    <w:rsid w:val="002864BC"/>
    <w:rsid w:val="00287415"/>
    <w:rsid w:val="002A5795"/>
    <w:rsid w:val="002D38A3"/>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31FBB"/>
    <w:rsid w:val="005454F7"/>
    <w:rsid w:val="00551E1A"/>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701F0B"/>
    <w:rsid w:val="00720156"/>
    <w:rsid w:val="00723C32"/>
    <w:rsid w:val="00736601"/>
    <w:rsid w:val="007426A8"/>
    <w:rsid w:val="00760FB3"/>
    <w:rsid w:val="00773011"/>
    <w:rsid w:val="007B5AD1"/>
    <w:rsid w:val="007B7129"/>
    <w:rsid w:val="007D51CE"/>
    <w:rsid w:val="007D67F5"/>
    <w:rsid w:val="007E3ECB"/>
    <w:rsid w:val="007E6F52"/>
    <w:rsid w:val="007F7723"/>
    <w:rsid w:val="008106C5"/>
    <w:rsid w:val="00810C11"/>
    <w:rsid w:val="0084624F"/>
    <w:rsid w:val="0084742A"/>
    <w:rsid w:val="00884C10"/>
    <w:rsid w:val="00917A69"/>
    <w:rsid w:val="0093224E"/>
    <w:rsid w:val="00933E1F"/>
    <w:rsid w:val="00961B84"/>
    <w:rsid w:val="009B0C6D"/>
    <w:rsid w:val="009B14B2"/>
    <w:rsid w:val="009B779E"/>
    <w:rsid w:val="009D7180"/>
    <w:rsid w:val="009E7E58"/>
    <w:rsid w:val="009F46AD"/>
    <w:rsid w:val="009F48F8"/>
    <w:rsid w:val="00A17A42"/>
    <w:rsid w:val="00A32CCC"/>
    <w:rsid w:val="00A55C17"/>
    <w:rsid w:val="00A601AA"/>
    <w:rsid w:val="00A67EE2"/>
    <w:rsid w:val="00A76353"/>
    <w:rsid w:val="00AB7EDD"/>
    <w:rsid w:val="00AC0747"/>
    <w:rsid w:val="00AC170C"/>
    <w:rsid w:val="00AD7C35"/>
    <w:rsid w:val="00AE027F"/>
    <w:rsid w:val="00AF5608"/>
    <w:rsid w:val="00B0592D"/>
    <w:rsid w:val="00B371F7"/>
    <w:rsid w:val="00B506F8"/>
    <w:rsid w:val="00B70947"/>
    <w:rsid w:val="00B711C5"/>
    <w:rsid w:val="00B86FFB"/>
    <w:rsid w:val="00BB0477"/>
    <w:rsid w:val="00BB75DA"/>
    <w:rsid w:val="00BC26EE"/>
    <w:rsid w:val="00C0505E"/>
    <w:rsid w:val="00C15480"/>
    <w:rsid w:val="00C60A5C"/>
    <w:rsid w:val="00C75C93"/>
    <w:rsid w:val="00CB422B"/>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17439-A095-4ADD-A238-BB52C82C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1680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Thando Wababa (MIN)</cp:lastModifiedBy>
  <cp:revision>2</cp:revision>
  <cp:lastPrinted>2019-09-26T13:40:00Z</cp:lastPrinted>
  <dcterms:created xsi:type="dcterms:W3CDTF">2019-09-30T09:34:00Z</dcterms:created>
  <dcterms:modified xsi:type="dcterms:W3CDTF">2019-09-30T09:34:00Z</dcterms:modified>
</cp:coreProperties>
</file>