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19F45" w14:textId="77777777" w:rsidR="00041C1B" w:rsidRPr="00AB0F98" w:rsidRDefault="00AB0F98" w:rsidP="00AB0F9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bookmarkStart w:id="0" w:name="_GoBack"/>
      <w:bookmarkEnd w:id="0"/>
      <w:r w:rsidRPr="00AB0F98">
        <w:rPr>
          <w:rFonts w:ascii="Arial" w:hAnsi="Arial" w:cs="Arial"/>
          <w:sz w:val="18"/>
          <w:szCs w:val="18"/>
          <w:lang w:val="en-ZA"/>
        </w:rPr>
        <w:t>Official reply:</w:t>
      </w:r>
      <w:r w:rsidR="00825F69">
        <w:rPr>
          <w:rFonts w:ascii="Arial" w:hAnsi="Arial" w:cs="Arial"/>
          <w:sz w:val="18"/>
          <w:szCs w:val="18"/>
          <w:lang w:val="en-ZA"/>
        </w:rPr>
        <w:t xml:space="preserve"> 08 May 2017</w:t>
      </w:r>
    </w:p>
    <w:p w14:paraId="5F3806F0" w14:textId="77777777"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14:paraId="036EFC1C" w14:textId="77777777" w:rsidR="002A2A3B" w:rsidRPr="007F7CEF" w:rsidRDefault="002A2A3B" w:rsidP="00AB0F9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14:paraId="53CA6642" w14:textId="77777777"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CF10B3">
        <w:rPr>
          <w:rFonts w:ascii="Arial" w:hAnsi="Arial" w:cs="Arial"/>
          <w:lang w:val="en-ZA"/>
        </w:rPr>
        <w:t>1</w:t>
      </w:r>
      <w:r w:rsidR="002C0A7A">
        <w:rPr>
          <w:rFonts w:ascii="Arial" w:hAnsi="Arial" w:cs="Arial"/>
          <w:lang w:val="en-ZA"/>
        </w:rPr>
        <w:t>7</w:t>
      </w:r>
      <w:r w:rsidR="00C30E1E">
        <w:rPr>
          <w:rFonts w:ascii="Arial" w:hAnsi="Arial" w:cs="Arial"/>
          <w:lang w:val="en-ZA"/>
        </w:rPr>
        <w:t xml:space="preserve"> March </w:t>
      </w:r>
      <w:r w:rsidR="00843380">
        <w:rPr>
          <w:rFonts w:ascii="Arial" w:hAnsi="Arial" w:cs="Arial"/>
          <w:lang w:val="en-ZA"/>
        </w:rPr>
        <w:t>2017</w:t>
      </w:r>
    </w:p>
    <w:p w14:paraId="16C1D2A3" w14:textId="77777777"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</w:t>
      </w:r>
      <w:r w:rsidR="002C0A7A">
        <w:rPr>
          <w:rFonts w:ascii="Arial" w:hAnsi="Arial" w:cs="Arial"/>
          <w:lang w:val="en-ZA"/>
        </w:rPr>
        <w:t>10</w:t>
      </w:r>
    </w:p>
    <w:p w14:paraId="24BA76D5" w14:textId="77777777" w:rsidR="00A91D40" w:rsidRPr="007F7CEF" w:rsidRDefault="00A91D40">
      <w:pPr>
        <w:rPr>
          <w:rFonts w:ascii="Arial" w:hAnsi="Arial" w:cs="Arial"/>
        </w:rPr>
      </w:pPr>
    </w:p>
    <w:p w14:paraId="206D8506" w14:textId="77777777" w:rsidR="000537E0" w:rsidRPr="00E819CD" w:rsidRDefault="000537E0" w:rsidP="000537E0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  <w:lang w:val="en-GB"/>
        </w:rPr>
      </w:pPr>
      <w:r w:rsidRPr="00E819CD">
        <w:rPr>
          <w:rFonts w:ascii="Arial" w:hAnsi="Arial" w:cs="Arial"/>
          <w:b/>
          <w:lang w:val="en-GB"/>
        </w:rPr>
        <w:t>611.</w:t>
      </w:r>
      <w:r w:rsidRPr="00E819CD">
        <w:rPr>
          <w:rFonts w:ascii="Arial" w:hAnsi="Arial" w:cs="Arial"/>
          <w:b/>
          <w:lang w:val="en-GB"/>
        </w:rPr>
        <w:tab/>
        <w:t>Ms B S Masango (DA) to ask the Minister of Social Development:</w:t>
      </w:r>
    </w:p>
    <w:p w14:paraId="24950123" w14:textId="77777777" w:rsidR="000537E0" w:rsidRPr="00E819CD" w:rsidRDefault="000537E0" w:rsidP="00E819CD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E819CD">
        <w:rPr>
          <w:rFonts w:ascii="Arial" w:hAnsi="Arial" w:cs="Arial"/>
        </w:rPr>
        <w:t>(1)</w:t>
      </w:r>
      <w:r w:rsidRPr="00E819CD">
        <w:rPr>
          <w:rFonts w:ascii="Arial" w:hAnsi="Arial" w:cs="Arial"/>
        </w:rPr>
        <w:tab/>
        <w:t>Whether the contract between her department and Net1/Cash Paymaster Services (Pty) Ltd for the distribution of social grants beyond 1 April 2017 has been finalised, if not, why not; if so, (a) was it finalised in line with the Public Finance Management Act, Act 1 of 1999 and (b) what is the (i) total cost of the contract, (ii) duration of the contract and (iii) unit cost for each grant payment;</w:t>
      </w:r>
    </w:p>
    <w:p w14:paraId="035959E9" w14:textId="77777777" w:rsidR="009C1A8E" w:rsidRPr="00513A79" w:rsidRDefault="000537E0" w:rsidP="00513A79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E819CD">
        <w:rPr>
          <w:rFonts w:ascii="Arial" w:hAnsi="Arial" w:cs="Arial"/>
        </w:rPr>
        <w:t>(2)</w:t>
      </w:r>
      <w:r w:rsidRPr="00E819CD">
        <w:rPr>
          <w:rFonts w:ascii="Arial" w:hAnsi="Arial" w:cs="Arial"/>
        </w:rPr>
        <w:tab/>
        <w:t xml:space="preserve">are there any provisions within this contract for unforeseen or contingent </w:t>
      </w:r>
      <w:r w:rsidR="00E819CD">
        <w:rPr>
          <w:rFonts w:ascii="Arial" w:hAnsi="Arial" w:cs="Arial"/>
        </w:rPr>
        <w:t xml:space="preserve">ancillary costs or volumes? </w:t>
      </w:r>
      <w:r w:rsidRPr="00E819CD">
        <w:rPr>
          <w:rFonts w:ascii="Arial" w:hAnsi="Arial" w:cs="Arial"/>
          <w:sz w:val="20"/>
          <w:szCs w:val="20"/>
        </w:rPr>
        <w:t>NW669E</w:t>
      </w:r>
      <w:r w:rsidR="009C1A8E" w:rsidRPr="009C1A8E">
        <w:rPr>
          <w:rFonts w:ascii="Arial" w:hAnsi="Arial" w:cs="Arial"/>
          <w:noProof/>
          <w:lang w:val="af-ZA"/>
        </w:rPr>
        <w:tab/>
      </w:r>
      <w:r w:rsidR="009C1A8E" w:rsidRPr="009C1A8E">
        <w:rPr>
          <w:rFonts w:ascii="Arial" w:hAnsi="Arial" w:cs="Arial"/>
          <w:noProof/>
          <w:lang w:val="af-ZA"/>
        </w:rPr>
        <w:tab/>
      </w:r>
      <w:r w:rsidR="009C1A8E" w:rsidRPr="009C1A8E">
        <w:rPr>
          <w:rFonts w:ascii="Arial" w:hAnsi="Arial" w:cs="Arial"/>
          <w:noProof/>
          <w:lang w:val="af-ZA"/>
        </w:rPr>
        <w:tab/>
      </w:r>
      <w:r w:rsidR="009C1A8E" w:rsidRPr="009C1A8E">
        <w:rPr>
          <w:rFonts w:ascii="Arial" w:hAnsi="Arial" w:cs="Arial"/>
          <w:noProof/>
          <w:lang w:val="af-ZA"/>
        </w:rPr>
        <w:tab/>
      </w:r>
      <w:r w:rsidR="009C1A8E" w:rsidRPr="009C1A8E">
        <w:rPr>
          <w:rFonts w:ascii="Arial" w:hAnsi="Arial" w:cs="Arial"/>
          <w:noProof/>
          <w:lang w:val="af-ZA"/>
        </w:rPr>
        <w:tab/>
      </w:r>
      <w:r w:rsidR="009C1A8E" w:rsidRPr="009C1A8E">
        <w:rPr>
          <w:rFonts w:ascii="Arial" w:hAnsi="Arial" w:cs="Arial"/>
          <w:noProof/>
          <w:lang w:val="af-ZA"/>
        </w:rPr>
        <w:tab/>
      </w:r>
      <w:r w:rsidR="009C1A8E" w:rsidRPr="009C1A8E">
        <w:rPr>
          <w:rFonts w:ascii="Arial" w:hAnsi="Arial" w:cs="Arial"/>
          <w:noProof/>
          <w:lang w:val="af-ZA"/>
        </w:rPr>
        <w:tab/>
      </w:r>
      <w:r w:rsidR="009C1A8E" w:rsidRPr="009C1A8E">
        <w:rPr>
          <w:rFonts w:ascii="Arial" w:hAnsi="Arial" w:cs="Arial"/>
          <w:noProof/>
          <w:lang w:val="af-ZA"/>
        </w:rPr>
        <w:tab/>
      </w:r>
    </w:p>
    <w:p w14:paraId="15DAE9FB" w14:textId="77777777" w:rsidR="00177CE3" w:rsidRDefault="007F7CEF">
      <w:pPr>
        <w:rPr>
          <w:rFonts w:ascii="Arial" w:hAnsi="Arial" w:cs="Arial"/>
          <w:b/>
        </w:rPr>
      </w:pPr>
      <w:r w:rsidRPr="007F7CEF">
        <w:rPr>
          <w:rFonts w:ascii="Arial" w:hAnsi="Arial" w:cs="Arial"/>
          <w:b/>
        </w:rPr>
        <w:t>Reply:</w:t>
      </w:r>
    </w:p>
    <w:p w14:paraId="0A4F0DB7" w14:textId="77777777" w:rsidR="001044E0" w:rsidRDefault="001044E0"/>
    <w:p w14:paraId="15CDDC8E" w14:textId="77777777" w:rsidR="001044E0" w:rsidRDefault="001044E0" w:rsidP="001044E0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E819CD">
        <w:rPr>
          <w:rFonts w:ascii="Arial" w:hAnsi="Arial" w:cs="Arial"/>
        </w:rPr>
        <w:t>1)</w:t>
      </w:r>
      <w:r w:rsidRPr="00E819CD">
        <w:rPr>
          <w:rFonts w:ascii="Arial" w:hAnsi="Arial" w:cs="Arial"/>
        </w:rPr>
        <w:tab/>
      </w:r>
      <w:r>
        <w:rPr>
          <w:rFonts w:ascii="Arial" w:hAnsi="Arial" w:cs="Arial"/>
        </w:rPr>
        <w:t>Yes, and addendum to the 2012 contract has been signed</w:t>
      </w:r>
    </w:p>
    <w:p w14:paraId="1592FA79" w14:textId="77777777" w:rsidR="001044E0" w:rsidRDefault="001044E0" w:rsidP="001044E0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It has been finalized as per the National Treasury instruction of 2016/17</w:t>
      </w:r>
    </w:p>
    <w:p w14:paraId="429FA0FD" w14:textId="77777777" w:rsidR="001044E0" w:rsidRDefault="001044E0" w:rsidP="006B149E">
      <w:pPr>
        <w:pStyle w:val="ListParagraph"/>
        <w:numPr>
          <w:ilvl w:val="0"/>
          <w:numId w:val="4"/>
        </w:numPr>
        <w:spacing w:before="100" w:beforeAutospacing="1" w:after="100" w:afterAutospacing="1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(i) is R16.44 per beneficiary projected annual cost of R1 170 080 000.00 calculated at 11 000 000.00 number of beneficiaries</w:t>
      </w:r>
    </w:p>
    <w:p w14:paraId="00EFEA1F" w14:textId="77777777" w:rsidR="00513A79" w:rsidRPr="00513A79" w:rsidRDefault="001044E0" w:rsidP="00513A79">
      <w:pPr>
        <w:pStyle w:val="ListParagraph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(ii) 12 months </w:t>
      </w:r>
    </w:p>
    <w:p w14:paraId="0EF5636F" w14:textId="77777777" w:rsidR="00513A79" w:rsidRDefault="00935132" w:rsidP="00513A79">
      <w:pPr>
        <w:pStyle w:val="ListParagraph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(iii)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6"/>
        <w:gridCol w:w="4130"/>
      </w:tblGrid>
      <w:tr w:rsidR="00513A79" w14:paraId="75F03D12" w14:textId="77777777" w:rsidTr="00513A79">
        <w:tc>
          <w:tcPr>
            <w:tcW w:w="4621" w:type="dxa"/>
          </w:tcPr>
          <w:p w14:paraId="76F44754" w14:textId="77777777" w:rsidR="00513A79" w:rsidRPr="00513A79" w:rsidRDefault="00513A79" w:rsidP="00513A7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</w:rPr>
            </w:pPr>
            <w:r w:rsidRPr="00513A79">
              <w:rPr>
                <w:rFonts w:ascii="Arial" w:hAnsi="Arial" w:cs="Arial"/>
                <w:b/>
              </w:rPr>
              <w:t>Types of Grants</w:t>
            </w:r>
          </w:p>
        </w:tc>
        <w:tc>
          <w:tcPr>
            <w:tcW w:w="4621" w:type="dxa"/>
          </w:tcPr>
          <w:p w14:paraId="14615B17" w14:textId="77777777" w:rsidR="00513A79" w:rsidRPr="00513A79" w:rsidRDefault="00513A79" w:rsidP="00513A7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</w:rPr>
            </w:pPr>
            <w:r w:rsidRPr="00513A79">
              <w:rPr>
                <w:rFonts w:ascii="Arial" w:hAnsi="Arial" w:cs="Arial"/>
                <w:b/>
              </w:rPr>
              <w:t>Amount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594090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R)</w:t>
            </w:r>
          </w:p>
        </w:tc>
      </w:tr>
      <w:tr w:rsidR="00513A79" w14:paraId="3F7E2211" w14:textId="77777777" w:rsidTr="00513A79">
        <w:tc>
          <w:tcPr>
            <w:tcW w:w="4621" w:type="dxa"/>
          </w:tcPr>
          <w:p w14:paraId="1C63D2D4" w14:textId="77777777" w:rsidR="00513A79" w:rsidRDefault="00513A79" w:rsidP="00513A7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Older Person’s grant</w:t>
            </w:r>
          </w:p>
        </w:tc>
        <w:tc>
          <w:tcPr>
            <w:tcW w:w="4621" w:type="dxa"/>
          </w:tcPr>
          <w:p w14:paraId="3C9BC916" w14:textId="77777777" w:rsidR="00513A79" w:rsidRDefault="00513A79" w:rsidP="00513A7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R1 600.00</w:t>
            </w:r>
          </w:p>
        </w:tc>
      </w:tr>
      <w:tr w:rsidR="00513A79" w14:paraId="6CC8D209" w14:textId="77777777" w:rsidTr="00513A79">
        <w:tc>
          <w:tcPr>
            <w:tcW w:w="4621" w:type="dxa"/>
          </w:tcPr>
          <w:p w14:paraId="64EDAE2E" w14:textId="77777777" w:rsidR="00513A79" w:rsidRDefault="00513A79" w:rsidP="00513A7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Older Person’s grant (above 75)</w:t>
            </w:r>
          </w:p>
        </w:tc>
        <w:tc>
          <w:tcPr>
            <w:tcW w:w="4621" w:type="dxa"/>
          </w:tcPr>
          <w:p w14:paraId="0D4009E8" w14:textId="77777777" w:rsidR="00513A79" w:rsidRDefault="00513A79" w:rsidP="00513A7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R1 620.00</w:t>
            </w:r>
          </w:p>
        </w:tc>
      </w:tr>
      <w:tr w:rsidR="00513A79" w14:paraId="1E2534CB" w14:textId="77777777" w:rsidTr="00513A79">
        <w:tc>
          <w:tcPr>
            <w:tcW w:w="4621" w:type="dxa"/>
          </w:tcPr>
          <w:p w14:paraId="6F2E8B6B" w14:textId="77777777" w:rsidR="00513A79" w:rsidRDefault="00513A79" w:rsidP="00513A7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 w:rsidRPr="00513A79">
              <w:rPr>
                <w:rFonts w:ascii="Arial" w:hAnsi="Arial" w:cs="Arial"/>
              </w:rPr>
              <w:t xml:space="preserve">Disability grant     </w:t>
            </w:r>
          </w:p>
        </w:tc>
        <w:tc>
          <w:tcPr>
            <w:tcW w:w="4621" w:type="dxa"/>
          </w:tcPr>
          <w:p w14:paraId="67A7744A" w14:textId="77777777" w:rsidR="00513A79" w:rsidRDefault="00513A79" w:rsidP="00513A7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 w:rsidRPr="00513A79">
              <w:rPr>
                <w:rFonts w:ascii="Arial" w:hAnsi="Arial" w:cs="Arial"/>
              </w:rPr>
              <w:t>R1 600.00</w:t>
            </w:r>
          </w:p>
        </w:tc>
      </w:tr>
      <w:tr w:rsidR="00513A79" w14:paraId="29284200" w14:textId="77777777" w:rsidTr="00513A79">
        <w:tc>
          <w:tcPr>
            <w:tcW w:w="4621" w:type="dxa"/>
          </w:tcPr>
          <w:p w14:paraId="14671788" w14:textId="77777777" w:rsidR="00513A79" w:rsidRDefault="00513A79" w:rsidP="00513A7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 w:rsidRPr="00513A79">
              <w:rPr>
                <w:rFonts w:ascii="Arial" w:hAnsi="Arial" w:cs="Arial"/>
              </w:rPr>
              <w:t xml:space="preserve">War Veteran’s grant  </w:t>
            </w:r>
          </w:p>
        </w:tc>
        <w:tc>
          <w:tcPr>
            <w:tcW w:w="4621" w:type="dxa"/>
          </w:tcPr>
          <w:p w14:paraId="51FE7055" w14:textId="77777777" w:rsidR="00513A79" w:rsidRDefault="00513A79" w:rsidP="00513A7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 w:rsidRPr="00513A79">
              <w:rPr>
                <w:rFonts w:ascii="Arial" w:hAnsi="Arial" w:cs="Arial"/>
              </w:rPr>
              <w:t>R1 620.00</w:t>
            </w:r>
          </w:p>
        </w:tc>
      </w:tr>
      <w:tr w:rsidR="00513A79" w14:paraId="3516A06C" w14:textId="77777777" w:rsidTr="00513A79">
        <w:tc>
          <w:tcPr>
            <w:tcW w:w="4621" w:type="dxa"/>
          </w:tcPr>
          <w:p w14:paraId="0878BAAB" w14:textId="77777777" w:rsidR="00513A79" w:rsidRDefault="00513A79" w:rsidP="00513A7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 w:rsidRPr="00513A79">
              <w:rPr>
                <w:rFonts w:ascii="Arial" w:hAnsi="Arial" w:cs="Arial"/>
              </w:rPr>
              <w:t xml:space="preserve">Child support grant  </w:t>
            </w:r>
          </w:p>
        </w:tc>
        <w:tc>
          <w:tcPr>
            <w:tcW w:w="4621" w:type="dxa"/>
          </w:tcPr>
          <w:p w14:paraId="1A9DDC3C" w14:textId="77777777" w:rsidR="00513A79" w:rsidRDefault="00513A79" w:rsidP="00513A7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 w:rsidRPr="00513A79">
              <w:rPr>
                <w:rFonts w:ascii="Arial" w:hAnsi="Arial" w:cs="Arial"/>
              </w:rPr>
              <w:t>R380.00</w:t>
            </w:r>
          </w:p>
        </w:tc>
      </w:tr>
      <w:tr w:rsidR="00513A79" w14:paraId="7DB4267B" w14:textId="77777777" w:rsidTr="00513A79">
        <w:tc>
          <w:tcPr>
            <w:tcW w:w="4621" w:type="dxa"/>
          </w:tcPr>
          <w:p w14:paraId="401512AC" w14:textId="77777777" w:rsidR="00513A79" w:rsidRDefault="00513A79" w:rsidP="00513A7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 w:rsidRPr="00513A79">
              <w:rPr>
                <w:rFonts w:ascii="Arial" w:hAnsi="Arial" w:cs="Arial"/>
              </w:rPr>
              <w:t xml:space="preserve">Foster Child grant    </w:t>
            </w:r>
          </w:p>
        </w:tc>
        <w:tc>
          <w:tcPr>
            <w:tcW w:w="4621" w:type="dxa"/>
          </w:tcPr>
          <w:p w14:paraId="037A163F" w14:textId="77777777" w:rsidR="00513A79" w:rsidRDefault="00513A79" w:rsidP="00513A7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 w:rsidRPr="00513A79">
              <w:rPr>
                <w:rFonts w:ascii="Arial" w:hAnsi="Arial" w:cs="Arial"/>
              </w:rPr>
              <w:t>R920.00</w:t>
            </w:r>
          </w:p>
        </w:tc>
      </w:tr>
      <w:tr w:rsidR="00513A79" w14:paraId="6999AA71" w14:textId="77777777" w:rsidTr="00513A79">
        <w:tc>
          <w:tcPr>
            <w:tcW w:w="4621" w:type="dxa"/>
          </w:tcPr>
          <w:p w14:paraId="03353459" w14:textId="77777777" w:rsidR="00513A79" w:rsidRDefault="00513A79" w:rsidP="00513A7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 w:rsidRPr="00513A79">
              <w:rPr>
                <w:rFonts w:ascii="Arial" w:hAnsi="Arial" w:cs="Arial"/>
              </w:rPr>
              <w:t xml:space="preserve">Care Dependency grant  </w:t>
            </w:r>
          </w:p>
        </w:tc>
        <w:tc>
          <w:tcPr>
            <w:tcW w:w="4621" w:type="dxa"/>
          </w:tcPr>
          <w:p w14:paraId="2B25F0F5" w14:textId="77777777" w:rsidR="00513A79" w:rsidRDefault="00513A79" w:rsidP="00513A7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 w:rsidRPr="00513A79">
              <w:rPr>
                <w:rFonts w:ascii="Arial" w:hAnsi="Arial" w:cs="Arial"/>
              </w:rPr>
              <w:t>R1</w:t>
            </w:r>
            <w:r>
              <w:rPr>
                <w:rFonts w:ascii="Arial" w:hAnsi="Arial" w:cs="Arial"/>
              </w:rPr>
              <w:t xml:space="preserve"> </w:t>
            </w:r>
            <w:r w:rsidRPr="00513A79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513A79" w14:paraId="7B2E0F9F" w14:textId="77777777" w:rsidTr="00513A79">
        <w:tc>
          <w:tcPr>
            <w:tcW w:w="4621" w:type="dxa"/>
          </w:tcPr>
          <w:p w14:paraId="472C8DD0" w14:textId="77777777" w:rsidR="00513A79" w:rsidRDefault="00513A79" w:rsidP="00513A7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Grant-i-aid</w:t>
            </w:r>
          </w:p>
        </w:tc>
        <w:tc>
          <w:tcPr>
            <w:tcW w:w="4621" w:type="dxa"/>
          </w:tcPr>
          <w:p w14:paraId="13493976" w14:textId="77777777" w:rsidR="00513A79" w:rsidRDefault="00513A79" w:rsidP="00513A7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R380.00</w:t>
            </w:r>
          </w:p>
        </w:tc>
      </w:tr>
    </w:tbl>
    <w:p w14:paraId="311A49F6" w14:textId="77777777" w:rsidR="001044E0" w:rsidRPr="00513A79" w:rsidRDefault="001044E0" w:rsidP="00513A79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14:paraId="58943E4E" w14:textId="77777777" w:rsidR="006B149E" w:rsidRPr="00E819CD" w:rsidRDefault="006B149E" w:rsidP="006B149E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None</w:t>
      </w:r>
      <w:r w:rsidR="00825F69">
        <w:rPr>
          <w:rFonts w:ascii="Arial" w:hAnsi="Arial" w:cs="Arial"/>
        </w:rPr>
        <w:t>. However, the Constitutional Court set out a process for CPS to approach National Treasury for an increase in the transaction costs, should this be necessary to court will make a final decision.</w:t>
      </w:r>
    </w:p>
    <w:p w14:paraId="4A270B4E" w14:textId="77777777" w:rsidR="006B149E" w:rsidRPr="001044E0" w:rsidRDefault="006B149E" w:rsidP="006B149E">
      <w:pPr>
        <w:pStyle w:val="ListParagraph"/>
        <w:spacing w:before="100" w:beforeAutospacing="1" w:after="100" w:afterAutospacing="1"/>
        <w:ind w:hanging="720"/>
        <w:jc w:val="both"/>
        <w:rPr>
          <w:rFonts w:ascii="Arial" w:hAnsi="Arial" w:cs="Arial"/>
        </w:rPr>
      </w:pPr>
    </w:p>
    <w:p w14:paraId="56E9886D" w14:textId="77777777" w:rsidR="00694B46" w:rsidRDefault="00694B46"/>
    <w:sectPr w:rsidR="00694B46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4629A" w14:textId="77777777" w:rsidR="00273F4B" w:rsidRDefault="00273F4B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14:paraId="69508FDD" w14:textId="77777777" w:rsidR="00273F4B" w:rsidRDefault="00273F4B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46675"/>
      <w:docPartObj>
        <w:docPartGallery w:val="Page Numbers (Bottom of Page)"/>
        <w:docPartUnique/>
      </w:docPartObj>
    </w:sdtPr>
    <w:sdtEndPr/>
    <w:sdtContent>
      <w:p w14:paraId="2CB20AE5" w14:textId="77777777"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C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58CB3B" w14:textId="77777777"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39650" w14:textId="77777777" w:rsidR="00273F4B" w:rsidRDefault="00273F4B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14:paraId="0703EF75" w14:textId="77777777" w:rsidR="00273F4B" w:rsidRDefault="00273F4B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75ED"/>
    <w:multiLevelType w:val="hybridMultilevel"/>
    <w:tmpl w:val="9BF8E85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12146"/>
    <w:rsid w:val="00016B8B"/>
    <w:rsid w:val="00041C1B"/>
    <w:rsid w:val="000537E0"/>
    <w:rsid w:val="00073395"/>
    <w:rsid w:val="0007673D"/>
    <w:rsid w:val="000809FA"/>
    <w:rsid w:val="000965FB"/>
    <w:rsid w:val="000B0BA1"/>
    <w:rsid w:val="001044E0"/>
    <w:rsid w:val="00131BD6"/>
    <w:rsid w:val="00136BE2"/>
    <w:rsid w:val="00163F17"/>
    <w:rsid w:val="00177CE3"/>
    <w:rsid w:val="001A289B"/>
    <w:rsid w:val="001C530A"/>
    <w:rsid w:val="001D2071"/>
    <w:rsid w:val="001F50C3"/>
    <w:rsid w:val="002165DF"/>
    <w:rsid w:val="00241BB9"/>
    <w:rsid w:val="0024603D"/>
    <w:rsid w:val="00265967"/>
    <w:rsid w:val="00273F4B"/>
    <w:rsid w:val="00290C13"/>
    <w:rsid w:val="002A2A3B"/>
    <w:rsid w:val="002C0A7A"/>
    <w:rsid w:val="002E7CD1"/>
    <w:rsid w:val="003103EC"/>
    <w:rsid w:val="003305F4"/>
    <w:rsid w:val="00335DDA"/>
    <w:rsid w:val="00370D69"/>
    <w:rsid w:val="00390271"/>
    <w:rsid w:val="0039220C"/>
    <w:rsid w:val="003A38CE"/>
    <w:rsid w:val="00414AD7"/>
    <w:rsid w:val="00441AC5"/>
    <w:rsid w:val="00456C47"/>
    <w:rsid w:val="004805B9"/>
    <w:rsid w:val="004A18AB"/>
    <w:rsid w:val="004A59FE"/>
    <w:rsid w:val="004D0147"/>
    <w:rsid w:val="0050056C"/>
    <w:rsid w:val="005034AF"/>
    <w:rsid w:val="00513A79"/>
    <w:rsid w:val="00594090"/>
    <w:rsid w:val="005A4732"/>
    <w:rsid w:val="006127CE"/>
    <w:rsid w:val="00673A18"/>
    <w:rsid w:val="00694B46"/>
    <w:rsid w:val="006964AE"/>
    <w:rsid w:val="006B149E"/>
    <w:rsid w:val="006B5C9B"/>
    <w:rsid w:val="006C29D3"/>
    <w:rsid w:val="006E33FB"/>
    <w:rsid w:val="006E7D27"/>
    <w:rsid w:val="007615F7"/>
    <w:rsid w:val="00765B79"/>
    <w:rsid w:val="0078213D"/>
    <w:rsid w:val="00792847"/>
    <w:rsid w:val="007C510F"/>
    <w:rsid w:val="007F7CEF"/>
    <w:rsid w:val="00804E20"/>
    <w:rsid w:val="00821A2E"/>
    <w:rsid w:val="008237C5"/>
    <w:rsid w:val="00825F69"/>
    <w:rsid w:val="00843380"/>
    <w:rsid w:val="008861F9"/>
    <w:rsid w:val="008A0B0D"/>
    <w:rsid w:val="00935132"/>
    <w:rsid w:val="009868A5"/>
    <w:rsid w:val="009B6BFB"/>
    <w:rsid w:val="009C1A8E"/>
    <w:rsid w:val="009C405E"/>
    <w:rsid w:val="00A05476"/>
    <w:rsid w:val="00A10B2F"/>
    <w:rsid w:val="00A57275"/>
    <w:rsid w:val="00A66356"/>
    <w:rsid w:val="00A91D40"/>
    <w:rsid w:val="00AB0F98"/>
    <w:rsid w:val="00AC7CD4"/>
    <w:rsid w:val="00AD4319"/>
    <w:rsid w:val="00AD7411"/>
    <w:rsid w:val="00AF3AF5"/>
    <w:rsid w:val="00B16E95"/>
    <w:rsid w:val="00B17932"/>
    <w:rsid w:val="00B21EEC"/>
    <w:rsid w:val="00B47883"/>
    <w:rsid w:val="00B56AC8"/>
    <w:rsid w:val="00B80DA6"/>
    <w:rsid w:val="00C13767"/>
    <w:rsid w:val="00C30E1E"/>
    <w:rsid w:val="00C87637"/>
    <w:rsid w:val="00CA2A72"/>
    <w:rsid w:val="00CD5747"/>
    <w:rsid w:val="00CF10B3"/>
    <w:rsid w:val="00CF556A"/>
    <w:rsid w:val="00D179D7"/>
    <w:rsid w:val="00D835DD"/>
    <w:rsid w:val="00D86D61"/>
    <w:rsid w:val="00DA7398"/>
    <w:rsid w:val="00DF1683"/>
    <w:rsid w:val="00E35B08"/>
    <w:rsid w:val="00E620F9"/>
    <w:rsid w:val="00E8038F"/>
    <w:rsid w:val="00E819CD"/>
    <w:rsid w:val="00F05F72"/>
    <w:rsid w:val="00F80298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40993F"/>
  <w15:docId w15:val="{4ACC3F1A-9B45-4839-92E3-532B3D91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C30E1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Michael  Plaatjies</cp:lastModifiedBy>
  <cp:revision>2</cp:revision>
  <dcterms:created xsi:type="dcterms:W3CDTF">2017-05-10T08:08:00Z</dcterms:created>
  <dcterms:modified xsi:type="dcterms:W3CDTF">2017-05-10T08:08:00Z</dcterms:modified>
</cp:coreProperties>
</file>