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65832587"/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FC2A11">
        <w:rPr>
          <w:rFonts w:ascii="Arial" w:hAnsi="Arial" w:cs="Arial"/>
          <w:b/>
          <w:bCs/>
          <w:sz w:val="22"/>
          <w:lang w:val="en-GB"/>
        </w:rPr>
        <w:t>60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6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732A53" w:rsidRPr="00732A53">
        <w:rPr>
          <w:rFonts w:ascii="Arial" w:hAnsi="Arial" w:cs="Arial"/>
          <w:b/>
          <w:sz w:val="22"/>
          <w:szCs w:val="22"/>
        </w:rPr>
        <w:t>NW</w:t>
      </w:r>
      <w:r w:rsidR="00FD4700">
        <w:rPr>
          <w:rFonts w:ascii="Arial" w:hAnsi="Arial" w:cs="Arial"/>
          <w:b/>
          <w:sz w:val="22"/>
          <w:szCs w:val="22"/>
        </w:rPr>
        <w:t>7</w:t>
      </w:r>
      <w:r w:rsidR="008D3E86">
        <w:rPr>
          <w:rFonts w:ascii="Arial" w:hAnsi="Arial" w:cs="Arial"/>
          <w:b/>
          <w:sz w:val="22"/>
          <w:szCs w:val="22"/>
        </w:rPr>
        <w:t>22</w:t>
      </w:r>
      <w:r w:rsidR="00732A53" w:rsidRPr="00732A53">
        <w:rPr>
          <w:rFonts w:ascii="Arial" w:hAnsi="Arial" w:cs="Arial"/>
          <w:b/>
          <w:sz w:val="22"/>
          <w:szCs w:val="22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513A6D" w:rsidRDefault="008E3D62" w:rsidP="00513A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3E86" w:rsidRDefault="008D3E86" w:rsidP="00FC2A1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D3E86">
        <w:rPr>
          <w:rFonts w:ascii="Arial" w:hAnsi="Arial" w:cs="Arial"/>
          <w:b/>
          <w:sz w:val="22"/>
          <w:szCs w:val="22"/>
        </w:rPr>
        <w:t xml:space="preserve">606.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8D3E86">
        <w:rPr>
          <w:rFonts w:ascii="Arial" w:hAnsi="Arial" w:cs="Arial"/>
          <w:b/>
          <w:sz w:val="22"/>
          <w:szCs w:val="22"/>
        </w:rPr>
        <w:t>Mr</w:t>
      </w:r>
      <w:proofErr w:type="spellEnd"/>
      <w:r w:rsidRPr="008D3E86">
        <w:rPr>
          <w:rFonts w:ascii="Arial" w:hAnsi="Arial" w:cs="Arial"/>
          <w:b/>
          <w:sz w:val="22"/>
          <w:szCs w:val="22"/>
        </w:rPr>
        <w:t xml:space="preserve"> N F </w:t>
      </w:r>
      <w:proofErr w:type="spellStart"/>
      <w:r w:rsidRPr="008D3E86">
        <w:rPr>
          <w:rFonts w:ascii="Arial" w:hAnsi="Arial" w:cs="Arial"/>
          <w:b/>
          <w:sz w:val="22"/>
          <w:szCs w:val="22"/>
        </w:rPr>
        <w:t>Shivambu</w:t>
      </w:r>
      <w:proofErr w:type="spellEnd"/>
      <w:r w:rsidRPr="008D3E86">
        <w:rPr>
          <w:rFonts w:ascii="Arial" w:hAnsi="Arial" w:cs="Arial"/>
          <w:b/>
          <w:sz w:val="22"/>
          <w:szCs w:val="22"/>
        </w:rPr>
        <w:t xml:space="preserve"> (EFF) to ask the Minister of Finance: </w:t>
      </w:r>
    </w:p>
    <w:p w:rsidR="008D3E86" w:rsidRPr="008D3E86" w:rsidRDefault="008D3E86" w:rsidP="008D3E86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8D3E86">
        <w:rPr>
          <w:rFonts w:ascii="Arial" w:hAnsi="Arial" w:cs="Arial"/>
          <w:sz w:val="22"/>
          <w:szCs w:val="22"/>
        </w:rPr>
        <w:t xml:space="preserve">Whether procurement legislation will be adhered to in the procurement of COVID-19 vaccines; if not, what is the position in this regard; if so, what are the relevant details? </w:t>
      </w:r>
    </w:p>
    <w:p w:rsidR="008D3E86" w:rsidRPr="008D3E86" w:rsidRDefault="008D3E86" w:rsidP="008D3E86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hAnsi="Arial" w:cs="Arial"/>
          <w:sz w:val="22"/>
          <w:szCs w:val="22"/>
        </w:rPr>
      </w:pPr>
      <w:bookmarkStart w:id="5" w:name="_GoBack"/>
      <w:r w:rsidRPr="008D3E86">
        <w:rPr>
          <w:rFonts w:ascii="Arial" w:hAnsi="Arial" w:cs="Arial"/>
          <w:sz w:val="22"/>
          <w:szCs w:val="22"/>
        </w:rPr>
        <w:t>NW722E</w:t>
      </w:r>
    </w:p>
    <w:bookmarkEnd w:id="5"/>
    <w:p w:rsidR="008E3D62" w:rsidRPr="000147EE" w:rsidRDefault="008E3D62" w:rsidP="00FC2A1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13A6D">
        <w:rPr>
          <w:rFonts w:ascii="Arial" w:hAnsi="Arial" w:cs="Arial"/>
          <w:b/>
          <w:sz w:val="22"/>
          <w:szCs w:val="22"/>
        </w:rPr>
        <w:t>REPLY</w:t>
      </w:r>
      <w:r w:rsidRPr="00513A6D">
        <w:rPr>
          <w:rFonts w:ascii="Arial" w:hAnsi="Arial" w:cs="Arial"/>
          <w:sz w:val="22"/>
          <w:szCs w:val="22"/>
        </w:rPr>
        <w:t>:</w:t>
      </w:r>
    </w:p>
    <w:p w:rsidR="008D73EF" w:rsidRDefault="00AF3002" w:rsidP="008D73EF">
      <w:pPr>
        <w:tabs>
          <w:tab w:val="left" w:pos="5245"/>
        </w:tabs>
        <w:spacing w:after="240" w:line="276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</w:t>
      </w:r>
      <w:r w:rsidR="008D73EF">
        <w:rPr>
          <w:rFonts w:ascii="Arial" w:hAnsi="Arial" w:cs="Arial"/>
          <w:sz w:val="22"/>
          <w:szCs w:val="22"/>
        </w:rPr>
        <w:t xml:space="preserve"> procurement of the Covid-19 vaccines is a line function responsibility of the Department of Health</w:t>
      </w:r>
      <w:r>
        <w:rPr>
          <w:rFonts w:ascii="Arial" w:hAnsi="Arial" w:cs="Arial"/>
          <w:sz w:val="22"/>
          <w:szCs w:val="22"/>
        </w:rPr>
        <w:t>.</w:t>
      </w:r>
      <w:r w:rsidR="008D73EF">
        <w:rPr>
          <w:rFonts w:ascii="Arial" w:hAnsi="Arial" w:cs="Arial"/>
          <w:sz w:val="22"/>
          <w:szCs w:val="22"/>
        </w:rPr>
        <w:t xml:space="preserve">  The Department of Health is the </w:t>
      </w:r>
      <w:r w:rsidR="008D73EF" w:rsidRPr="00172EE8">
        <w:rPr>
          <w:rFonts w:ascii="Arial" w:hAnsi="Arial" w:cs="Arial"/>
          <w:b/>
          <w:sz w:val="22"/>
          <w:szCs w:val="22"/>
        </w:rPr>
        <w:t>sole procurer</w:t>
      </w:r>
      <w:r w:rsidR="008D73EF">
        <w:rPr>
          <w:rFonts w:ascii="Arial" w:hAnsi="Arial" w:cs="Arial"/>
          <w:sz w:val="22"/>
          <w:szCs w:val="22"/>
        </w:rPr>
        <w:t xml:space="preserve"> of </w:t>
      </w:r>
      <w:r w:rsidR="008D73EF" w:rsidRPr="00172EE8">
        <w:rPr>
          <w:rFonts w:ascii="Arial" w:hAnsi="Arial" w:cs="Arial"/>
          <w:sz w:val="22"/>
          <w:szCs w:val="22"/>
        </w:rPr>
        <w:t xml:space="preserve">Covid-19 </w:t>
      </w:r>
      <w:r w:rsidR="008D73EF">
        <w:rPr>
          <w:rFonts w:ascii="Arial" w:hAnsi="Arial" w:cs="Arial"/>
          <w:sz w:val="22"/>
          <w:szCs w:val="22"/>
        </w:rPr>
        <w:t xml:space="preserve">vaccines in South Africa on behalf of the public and private sector.  </w:t>
      </w:r>
    </w:p>
    <w:p w:rsidR="008D73EF" w:rsidRDefault="008D73EF" w:rsidP="008D73EF">
      <w:pPr>
        <w:tabs>
          <w:tab w:val="left" w:pos="5245"/>
        </w:tabs>
        <w:spacing w:after="240" w:line="276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National Treasury plays an advisory</w:t>
      </w:r>
      <w:r w:rsidR="00AF300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compliance monitoring</w:t>
      </w:r>
      <w:r w:rsidR="00AF300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 oversight role in the procurement of the </w:t>
      </w:r>
      <w:r w:rsidRPr="00172EE8">
        <w:rPr>
          <w:rFonts w:ascii="Arial" w:hAnsi="Arial" w:cs="Arial"/>
          <w:sz w:val="22"/>
          <w:szCs w:val="22"/>
        </w:rPr>
        <w:t xml:space="preserve">Covid-19 </w:t>
      </w:r>
      <w:r>
        <w:rPr>
          <w:rFonts w:ascii="Arial" w:hAnsi="Arial" w:cs="Arial"/>
          <w:sz w:val="22"/>
          <w:szCs w:val="22"/>
        </w:rPr>
        <w:t>vaccines.</w:t>
      </w:r>
    </w:p>
    <w:p w:rsidR="000F58BF" w:rsidRPr="002F74FB" w:rsidRDefault="008D73EF" w:rsidP="000F58BF">
      <w:pPr>
        <w:tabs>
          <w:tab w:val="left" w:pos="5245"/>
        </w:tabs>
        <w:spacing w:after="240" w:line="276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Insofar as the role of the</w:t>
      </w:r>
      <w:r w:rsidR="000F58BF">
        <w:rPr>
          <w:rFonts w:ascii="Arial" w:hAnsi="Arial" w:cs="Arial"/>
          <w:sz w:val="22"/>
          <w:szCs w:val="22"/>
        </w:rPr>
        <w:t xml:space="preserve"> National Treasury</w:t>
      </w:r>
      <w:r>
        <w:rPr>
          <w:rFonts w:ascii="Arial" w:hAnsi="Arial" w:cs="Arial"/>
          <w:sz w:val="22"/>
          <w:szCs w:val="22"/>
        </w:rPr>
        <w:t xml:space="preserve"> in this regard</w:t>
      </w:r>
      <w:r w:rsidR="00A55865">
        <w:rPr>
          <w:rFonts w:ascii="Arial" w:hAnsi="Arial" w:cs="Arial"/>
          <w:sz w:val="22"/>
          <w:szCs w:val="22"/>
        </w:rPr>
        <w:t xml:space="preserve"> is concerned</w:t>
      </w:r>
      <w:r>
        <w:rPr>
          <w:rFonts w:ascii="Arial" w:hAnsi="Arial" w:cs="Arial"/>
          <w:sz w:val="22"/>
          <w:szCs w:val="22"/>
        </w:rPr>
        <w:t>, the NT</w:t>
      </w:r>
      <w:r w:rsidR="000F58BF">
        <w:rPr>
          <w:rFonts w:ascii="Arial" w:hAnsi="Arial" w:cs="Arial"/>
          <w:sz w:val="22"/>
          <w:szCs w:val="22"/>
        </w:rPr>
        <w:t xml:space="preserve"> will ensure that procurement legislation is complied with</w:t>
      </w:r>
      <w:r w:rsidR="00AF3002">
        <w:rPr>
          <w:rFonts w:ascii="Arial" w:hAnsi="Arial" w:cs="Arial"/>
          <w:sz w:val="22"/>
          <w:szCs w:val="22"/>
        </w:rPr>
        <w:t xml:space="preserve"> which</w:t>
      </w:r>
      <w:r w:rsidR="000F58BF">
        <w:rPr>
          <w:rFonts w:ascii="Arial" w:hAnsi="Arial" w:cs="Arial"/>
          <w:sz w:val="22"/>
          <w:szCs w:val="22"/>
        </w:rPr>
        <w:t xml:space="preserve"> includes the appropriate requests and approvals for departures from procurement procedures in line with Treasury Regulation 16A6.4 and </w:t>
      </w:r>
      <w:r w:rsidR="000F58BF" w:rsidRPr="008D74E5">
        <w:rPr>
          <w:rFonts w:ascii="Arial" w:hAnsi="Arial" w:cs="Arial"/>
          <w:sz w:val="22"/>
          <w:szCs w:val="22"/>
        </w:rPr>
        <w:t>SCM Instruction Note 3 of 2016/2017 (Preventing and Combating Abuse in the SCM System)</w:t>
      </w:r>
      <w:r w:rsidR="000F58BF">
        <w:rPr>
          <w:rFonts w:ascii="Arial" w:hAnsi="Arial" w:cs="Arial"/>
          <w:sz w:val="22"/>
          <w:szCs w:val="22"/>
        </w:rPr>
        <w:t>.</w:t>
      </w:r>
    </w:p>
    <w:p w:rsidR="000F58BF" w:rsidRDefault="000F58BF" w:rsidP="000F58BF">
      <w:pPr>
        <w:tabs>
          <w:tab w:val="left" w:pos="5245"/>
        </w:tabs>
        <w:spacing w:after="240" w:line="276" w:lineRule="auto"/>
        <w:ind w:right="-113"/>
        <w:jc w:val="both"/>
        <w:rPr>
          <w:rFonts w:ascii="Arial" w:hAnsi="Arial" w:cs="Arial"/>
          <w:sz w:val="22"/>
          <w:szCs w:val="22"/>
        </w:rPr>
      </w:pPr>
      <w:r w:rsidRPr="00F64B8A">
        <w:rPr>
          <w:rFonts w:ascii="Arial" w:hAnsi="Arial" w:cs="Arial"/>
          <w:sz w:val="22"/>
          <w:szCs w:val="22"/>
        </w:rPr>
        <w:t xml:space="preserve">The National Treasury engages </w:t>
      </w:r>
      <w:r w:rsidR="00AF3002">
        <w:rPr>
          <w:rFonts w:ascii="Arial" w:hAnsi="Arial" w:cs="Arial"/>
          <w:sz w:val="22"/>
          <w:szCs w:val="22"/>
        </w:rPr>
        <w:t xml:space="preserve">with the </w:t>
      </w:r>
      <w:r w:rsidRPr="00F64B8A">
        <w:rPr>
          <w:rFonts w:ascii="Arial" w:hAnsi="Arial" w:cs="Arial"/>
          <w:sz w:val="22"/>
          <w:szCs w:val="22"/>
        </w:rPr>
        <w:t>Department of Health</w:t>
      </w:r>
      <w:r w:rsidR="00AF3002">
        <w:rPr>
          <w:rFonts w:ascii="Arial" w:hAnsi="Arial" w:cs="Arial"/>
          <w:sz w:val="22"/>
          <w:szCs w:val="22"/>
        </w:rPr>
        <w:t xml:space="preserve"> on an ongoing basis </w:t>
      </w:r>
      <w:r>
        <w:rPr>
          <w:rFonts w:ascii="Arial" w:hAnsi="Arial" w:cs="Arial"/>
          <w:sz w:val="22"/>
          <w:szCs w:val="22"/>
        </w:rPr>
        <w:t xml:space="preserve">prior and </w:t>
      </w:r>
      <w:r w:rsidRPr="00F64B8A">
        <w:rPr>
          <w:rFonts w:ascii="Arial" w:hAnsi="Arial" w:cs="Arial"/>
          <w:sz w:val="22"/>
          <w:szCs w:val="22"/>
        </w:rPr>
        <w:t xml:space="preserve">during the vaccine </w:t>
      </w:r>
      <w:r>
        <w:rPr>
          <w:rFonts w:ascii="Arial" w:hAnsi="Arial" w:cs="Arial"/>
          <w:sz w:val="22"/>
          <w:szCs w:val="22"/>
        </w:rPr>
        <w:t>procurement process</w:t>
      </w:r>
      <w:r w:rsidRPr="00F64B8A">
        <w:rPr>
          <w:rFonts w:ascii="Arial" w:hAnsi="Arial" w:cs="Arial"/>
          <w:sz w:val="22"/>
          <w:szCs w:val="22"/>
        </w:rPr>
        <w:t xml:space="preserve">, particularly in respect of </w:t>
      </w:r>
      <w:r>
        <w:rPr>
          <w:rFonts w:ascii="Arial" w:hAnsi="Arial" w:cs="Arial"/>
          <w:sz w:val="22"/>
          <w:szCs w:val="22"/>
        </w:rPr>
        <w:t>departures from procurement procedures.</w:t>
      </w:r>
    </w:p>
    <w:p w:rsidR="000F58BF" w:rsidRPr="006029FB" w:rsidRDefault="000F58BF" w:rsidP="000F58BF">
      <w:pPr>
        <w:tabs>
          <w:tab w:val="left" w:pos="5245"/>
        </w:tabs>
        <w:spacing w:after="240" w:line="276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funding and procurement of the vaccines are kept central (through the National </w:t>
      </w:r>
      <w:r w:rsidRPr="001962F7">
        <w:rPr>
          <w:rFonts w:ascii="Arial" w:hAnsi="Arial" w:cs="Arial"/>
          <w:sz w:val="22"/>
          <w:szCs w:val="22"/>
        </w:rPr>
        <w:t xml:space="preserve">Department of Health). This allows for comprehensive central control of procurement, governance and the spending of funds. </w:t>
      </w:r>
      <w:r w:rsidR="00AF3002">
        <w:rPr>
          <w:rFonts w:ascii="Arial" w:hAnsi="Arial" w:cs="Arial"/>
          <w:sz w:val="22"/>
          <w:szCs w:val="22"/>
        </w:rPr>
        <w:t xml:space="preserve"> </w:t>
      </w:r>
      <w:r w:rsidRPr="001962F7">
        <w:rPr>
          <w:rFonts w:ascii="Arial" w:hAnsi="Arial" w:cs="Arial"/>
          <w:sz w:val="22"/>
          <w:szCs w:val="22"/>
        </w:rPr>
        <w:t xml:space="preserve">This approach also minimizes the opportunities for corruption, provides for central record keeping of agreements and </w:t>
      </w:r>
      <w:proofErr w:type="spellStart"/>
      <w:r w:rsidRPr="001962F7">
        <w:rPr>
          <w:rFonts w:ascii="Arial" w:hAnsi="Arial" w:cs="Arial"/>
          <w:sz w:val="22"/>
          <w:szCs w:val="22"/>
        </w:rPr>
        <w:t>centrali</w:t>
      </w:r>
      <w:r w:rsidR="00AF3002">
        <w:rPr>
          <w:rFonts w:ascii="Arial" w:hAnsi="Arial" w:cs="Arial"/>
          <w:sz w:val="22"/>
          <w:szCs w:val="22"/>
        </w:rPr>
        <w:t>s</w:t>
      </w:r>
      <w:r w:rsidRPr="001962F7">
        <w:rPr>
          <w:rFonts w:ascii="Arial" w:hAnsi="Arial" w:cs="Arial"/>
          <w:sz w:val="22"/>
          <w:szCs w:val="22"/>
        </w:rPr>
        <w:t>ed</w:t>
      </w:r>
      <w:proofErr w:type="spellEnd"/>
      <w:r w:rsidRPr="001962F7">
        <w:rPr>
          <w:rFonts w:ascii="Arial" w:hAnsi="Arial" w:cs="Arial"/>
          <w:sz w:val="22"/>
          <w:szCs w:val="22"/>
        </w:rPr>
        <w:t xml:space="preserve"> contact with manufacturers</w:t>
      </w:r>
      <w:r>
        <w:rPr>
          <w:rFonts w:ascii="Arial" w:hAnsi="Arial" w:cs="Arial"/>
          <w:sz w:val="22"/>
          <w:szCs w:val="22"/>
        </w:rPr>
        <w:t>.</w:t>
      </w:r>
    </w:p>
    <w:p w:rsidR="00566101" w:rsidRPr="007F439B" w:rsidRDefault="00566101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D4700" w:rsidRDefault="00FD4700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D73EF" w:rsidRDefault="008D73EF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D4700" w:rsidRDefault="00FD4700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FD4700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64" w:rsidRDefault="00295264" w:rsidP="00380E88">
      <w:r>
        <w:separator/>
      </w:r>
    </w:p>
  </w:endnote>
  <w:endnote w:type="continuationSeparator" w:id="0">
    <w:p w:rsidR="00295264" w:rsidRDefault="00295264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64" w:rsidRDefault="00295264" w:rsidP="00380E88">
      <w:r>
        <w:separator/>
      </w:r>
    </w:p>
  </w:footnote>
  <w:footnote w:type="continuationSeparator" w:id="0">
    <w:p w:rsidR="00295264" w:rsidRDefault="00295264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3EEF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0F58BF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067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23863"/>
    <w:rsid w:val="0022502D"/>
    <w:rsid w:val="00230BF6"/>
    <w:rsid w:val="002314BC"/>
    <w:rsid w:val="00251791"/>
    <w:rsid w:val="00260251"/>
    <w:rsid w:val="00262F05"/>
    <w:rsid w:val="0026563C"/>
    <w:rsid w:val="0027436F"/>
    <w:rsid w:val="00280D6D"/>
    <w:rsid w:val="002855CE"/>
    <w:rsid w:val="00285EA1"/>
    <w:rsid w:val="0028635F"/>
    <w:rsid w:val="002867DD"/>
    <w:rsid w:val="002927CD"/>
    <w:rsid w:val="00293E24"/>
    <w:rsid w:val="0029526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6555E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A6D"/>
    <w:rsid w:val="005141B3"/>
    <w:rsid w:val="00522B65"/>
    <w:rsid w:val="00532BB4"/>
    <w:rsid w:val="0053398C"/>
    <w:rsid w:val="00533BBC"/>
    <w:rsid w:val="00533C35"/>
    <w:rsid w:val="00547158"/>
    <w:rsid w:val="00547F39"/>
    <w:rsid w:val="0055290F"/>
    <w:rsid w:val="00553EDC"/>
    <w:rsid w:val="00557686"/>
    <w:rsid w:val="00566101"/>
    <w:rsid w:val="005706F1"/>
    <w:rsid w:val="00574E19"/>
    <w:rsid w:val="005801E0"/>
    <w:rsid w:val="005853FD"/>
    <w:rsid w:val="00586949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4250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2DC3"/>
    <w:rsid w:val="008600E0"/>
    <w:rsid w:val="00861A32"/>
    <w:rsid w:val="008631A7"/>
    <w:rsid w:val="00866056"/>
    <w:rsid w:val="00876CBB"/>
    <w:rsid w:val="008779EA"/>
    <w:rsid w:val="00880EA8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D3E86"/>
    <w:rsid w:val="008D73EF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B5809"/>
    <w:rsid w:val="009B7920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865"/>
    <w:rsid w:val="00A55CB3"/>
    <w:rsid w:val="00A566A2"/>
    <w:rsid w:val="00A5731A"/>
    <w:rsid w:val="00A60DDB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F3002"/>
    <w:rsid w:val="00B03AF4"/>
    <w:rsid w:val="00B03DD6"/>
    <w:rsid w:val="00B1562B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52B4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59D2"/>
    <w:rsid w:val="00EE7DD6"/>
    <w:rsid w:val="00EF5BB4"/>
    <w:rsid w:val="00F03C60"/>
    <w:rsid w:val="00F04D43"/>
    <w:rsid w:val="00F05CB1"/>
    <w:rsid w:val="00F06A25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1819-0783-4EA2-B574-F3B9375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2021-03-26T07:47:00Z</dcterms:created>
  <dcterms:modified xsi:type="dcterms:W3CDTF">2021-03-26T07:47:00Z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