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967" w:rsidRDefault="00B51967" w:rsidP="006F6663">
      <w:pPr>
        <w:tabs>
          <w:tab w:val="left" w:pos="2250"/>
        </w:tabs>
        <w:spacing w:after="0" w:line="240" w:lineRule="auto"/>
        <w:jc w:val="center"/>
        <w:rPr>
          <w:rFonts w:cs="Arial"/>
          <w:b/>
          <w:bCs/>
          <w:sz w:val="32"/>
          <w:szCs w:val="32"/>
        </w:rPr>
      </w:pPr>
      <w:r w:rsidRPr="00953D1A">
        <w:rPr>
          <w:rFonts w:cs="Arial"/>
          <w:b/>
          <w:bCs/>
          <w:sz w:val="32"/>
          <w:szCs w:val="32"/>
        </w:rPr>
        <w:t>NATIONAL ASSEMBLY</w:t>
      </w:r>
    </w:p>
    <w:p w:rsidR="00432FE8" w:rsidRPr="00953D1A" w:rsidRDefault="00432FE8" w:rsidP="006F6663">
      <w:pPr>
        <w:tabs>
          <w:tab w:val="left" w:pos="2250"/>
        </w:tabs>
        <w:spacing w:after="0" w:line="240" w:lineRule="auto"/>
        <w:jc w:val="center"/>
        <w:rPr>
          <w:rFonts w:cs="Arial"/>
          <w:b/>
          <w:bCs/>
          <w:sz w:val="32"/>
          <w:szCs w:val="32"/>
        </w:rPr>
      </w:pPr>
    </w:p>
    <w:p w:rsidR="00B51967" w:rsidRDefault="00B51967" w:rsidP="00953D1A">
      <w:pPr>
        <w:tabs>
          <w:tab w:val="left" w:pos="2250"/>
        </w:tabs>
        <w:spacing w:after="0" w:line="240" w:lineRule="auto"/>
        <w:jc w:val="both"/>
        <w:rPr>
          <w:rFonts w:cs="Arial"/>
          <w:b/>
          <w:bCs/>
          <w:sz w:val="32"/>
          <w:szCs w:val="32"/>
          <w:u w:val="single"/>
        </w:rPr>
      </w:pPr>
      <w:r w:rsidRPr="00953D1A">
        <w:rPr>
          <w:rFonts w:cs="Arial"/>
          <w:b/>
          <w:bCs/>
          <w:sz w:val="32"/>
          <w:szCs w:val="32"/>
          <w:u w:val="single"/>
        </w:rPr>
        <w:t xml:space="preserve">QUESTION NO. </w:t>
      </w:r>
      <w:r w:rsidR="00432FE8">
        <w:rPr>
          <w:rFonts w:cs="Arial"/>
          <w:b/>
          <w:bCs/>
          <w:sz w:val="32"/>
          <w:szCs w:val="32"/>
          <w:u w:val="single"/>
        </w:rPr>
        <w:t xml:space="preserve">595 </w:t>
      </w:r>
      <w:r w:rsidRPr="00953D1A">
        <w:rPr>
          <w:rFonts w:cs="Arial"/>
          <w:b/>
          <w:bCs/>
          <w:sz w:val="32"/>
          <w:szCs w:val="32"/>
          <w:u w:val="single"/>
        </w:rPr>
        <w:t>-2022</w:t>
      </w:r>
    </w:p>
    <w:p w:rsidR="00432FE8" w:rsidRDefault="00432FE8" w:rsidP="00953D1A">
      <w:pPr>
        <w:tabs>
          <w:tab w:val="left" w:pos="2250"/>
        </w:tabs>
        <w:spacing w:after="0" w:line="240" w:lineRule="auto"/>
        <w:jc w:val="both"/>
        <w:rPr>
          <w:rFonts w:cs="Arial"/>
          <w:b/>
          <w:bCs/>
          <w:sz w:val="32"/>
          <w:szCs w:val="32"/>
          <w:u w:val="single"/>
        </w:rPr>
      </w:pPr>
    </w:p>
    <w:p w:rsidR="00432FE8" w:rsidRPr="00953D1A" w:rsidRDefault="00432586" w:rsidP="00432FE8">
      <w:pPr>
        <w:tabs>
          <w:tab w:val="left" w:pos="2250"/>
        </w:tabs>
        <w:spacing w:after="0" w:line="240" w:lineRule="auto"/>
        <w:jc w:val="both"/>
        <w:rPr>
          <w:rFonts w:cs="Arial"/>
          <w:b/>
          <w:sz w:val="32"/>
          <w:szCs w:val="32"/>
        </w:rPr>
      </w:pPr>
      <w:r>
        <w:rPr>
          <w:rFonts w:cs="Arial"/>
          <w:b/>
          <w:bCs/>
          <w:sz w:val="32"/>
          <w:szCs w:val="32"/>
        </w:rPr>
        <w:t>INTERNAL QUESTION PAPER NO. 06</w:t>
      </w:r>
      <w:bookmarkStart w:id="0" w:name="_GoBack"/>
      <w:bookmarkEnd w:id="0"/>
      <w:r w:rsidR="00432FE8" w:rsidRPr="00953D1A">
        <w:rPr>
          <w:rFonts w:cs="Arial"/>
          <w:b/>
          <w:bCs/>
          <w:sz w:val="32"/>
          <w:szCs w:val="32"/>
        </w:rPr>
        <w:t>–</w:t>
      </w:r>
      <w:r w:rsidR="00432FE8" w:rsidRPr="00953D1A">
        <w:rPr>
          <w:rFonts w:cs="Arial"/>
          <w:b/>
          <w:sz w:val="32"/>
          <w:szCs w:val="32"/>
        </w:rPr>
        <w:t>2022,</w:t>
      </w:r>
    </w:p>
    <w:p w:rsidR="00432FE8" w:rsidRPr="00953D1A" w:rsidRDefault="00432FE8" w:rsidP="00432FE8">
      <w:pPr>
        <w:tabs>
          <w:tab w:val="left" w:pos="2250"/>
        </w:tabs>
        <w:spacing w:after="0" w:line="240" w:lineRule="auto"/>
        <w:jc w:val="both"/>
        <w:rPr>
          <w:rFonts w:cs="Arial"/>
          <w:b/>
          <w:sz w:val="32"/>
          <w:szCs w:val="32"/>
        </w:rPr>
      </w:pPr>
      <w:r>
        <w:rPr>
          <w:rFonts w:cs="Arial"/>
          <w:b/>
          <w:sz w:val="32"/>
          <w:szCs w:val="32"/>
        </w:rPr>
        <w:t>DATE OF PUBLICATION 04</w:t>
      </w:r>
      <w:r w:rsidRPr="00953D1A">
        <w:rPr>
          <w:rFonts w:cs="Arial"/>
          <w:b/>
          <w:sz w:val="32"/>
          <w:szCs w:val="32"/>
        </w:rPr>
        <w:t xml:space="preserve"> MARCH 2022: </w:t>
      </w:r>
    </w:p>
    <w:p w:rsidR="00432FE8" w:rsidRPr="00953D1A" w:rsidRDefault="00432FE8" w:rsidP="00953D1A">
      <w:pPr>
        <w:tabs>
          <w:tab w:val="left" w:pos="2250"/>
        </w:tabs>
        <w:spacing w:after="0" w:line="240" w:lineRule="auto"/>
        <w:jc w:val="both"/>
        <w:rPr>
          <w:rFonts w:cs="Arial"/>
          <w:b/>
          <w:bCs/>
          <w:sz w:val="32"/>
          <w:szCs w:val="32"/>
          <w:u w:val="single"/>
        </w:rPr>
      </w:pPr>
    </w:p>
    <w:p w:rsidR="00B51967" w:rsidRPr="00432FE8" w:rsidRDefault="00432FE8" w:rsidP="00432FE8">
      <w:pPr>
        <w:tabs>
          <w:tab w:val="left" w:pos="2250"/>
        </w:tabs>
        <w:spacing w:after="0" w:line="240" w:lineRule="auto"/>
        <w:jc w:val="both"/>
        <w:rPr>
          <w:rFonts w:cs="Arial"/>
          <w:b/>
          <w:sz w:val="32"/>
          <w:szCs w:val="32"/>
        </w:rPr>
      </w:pPr>
      <w:r w:rsidRPr="00432FE8">
        <w:rPr>
          <w:rFonts w:cs="Arial"/>
          <w:b/>
          <w:sz w:val="32"/>
          <w:szCs w:val="32"/>
          <w:lang w:eastAsia="en-ZA"/>
        </w:rPr>
        <w:t>[</w:t>
      </w:r>
      <w:r w:rsidRPr="00432FE8">
        <w:rPr>
          <w:rFonts w:cs="Arial"/>
          <w:b/>
          <w:sz w:val="32"/>
          <w:szCs w:val="32"/>
          <w:lang w:eastAsia="en-ZA"/>
        </w:rPr>
        <w:sym w:font="Wingdings 2" w:char="F0EA"/>
      </w:r>
      <w:r w:rsidRPr="00432FE8">
        <w:rPr>
          <w:rFonts w:cs="Arial"/>
          <w:b/>
          <w:sz w:val="32"/>
          <w:szCs w:val="32"/>
          <w:lang w:eastAsia="en-ZA"/>
        </w:rPr>
        <w:t>143] [QUESTION SUBMITTED FOR ORAL REPLY NOW PLACED FOR WRITTEN REPLY</w:t>
      </w:r>
      <w:r>
        <w:rPr>
          <w:rFonts w:cs="Arial"/>
          <w:b/>
          <w:sz w:val="32"/>
          <w:szCs w:val="32"/>
          <w:lang w:eastAsia="en-ZA"/>
        </w:rPr>
        <w:t xml:space="preserve"> AS NO. 595,</w:t>
      </w:r>
      <w:r w:rsidRPr="00432FE8">
        <w:rPr>
          <w:rFonts w:cs="Arial"/>
          <w:b/>
          <w:sz w:val="32"/>
          <w:szCs w:val="32"/>
          <w:lang w:eastAsia="en-ZA"/>
        </w:rPr>
        <w:t xml:space="preserve"> BECAUSE IT IS IN EXCESS OF QUOTA (RULE 137(8))]:</w:t>
      </w:r>
      <w:r w:rsidRPr="00432FE8">
        <w:rPr>
          <w:rFonts w:cs="Arial"/>
          <w:b/>
          <w:sz w:val="32"/>
          <w:szCs w:val="32"/>
        </w:rPr>
        <w:t xml:space="preserve"> </w:t>
      </w:r>
    </w:p>
    <w:p w:rsidR="00432FE8" w:rsidRPr="00953D1A" w:rsidRDefault="00432FE8" w:rsidP="00432FE8">
      <w:pPr>
        <w:tabs>
          <w:tab w:val="left" w:pos="2250"/>
        </w:tabs>
        <w:spacing w:after="0" w:line="240" w:lineRule="auto"/>
        <w:jc w:val="both"/>
        <w:rPr>
          <w:rFonts w:cs="Arial"/>
          <w:b/>
          <w:sz w:val="32"/>
          <w:szCs w:val="32"/>
        </w:rPr>
      </w:pPr>
    </w:p>
    <w:p w:rsidR="00B51967" w:rsidRPr="00953D1A" w:rsidRDefault="00B51967" w:rsidP="00A70543">
      <w:pPr>
        <w:tabs>
          <w:tab w:val="left" w:pos="2250"/>
        </w:tabs>
        <w:spacing w:after="0" w:line="240" w:lineRule="auto"/>
        <w:jc w:val="both"/>
        <w:rPr>
          <w:rFonts w:cs="Arial"/>
          <w:b/>
          <w:sz w:val="32"/>
          <w:szCs w:val="32"/>
          <w:lang w:val="en-GB"/>
        </w:rPr>
      </w:pPr>
      <w:proofErr w:type="spellStart"/>
      <w:r w:rsidRPr="00953D1A">
        <w:rPr>
          <w:rFonts w:cs="Arial"/>
          <w:b/>
          <w:sz w:val="32"/>
          <w:szCs w:val="32"/>
          <w:lang w:val="en-GB"/>
        </w:rPr>
        <w:t>Inkosi</w:t>
      </w:r>
      <w:proofErr w:type="spellEnd"/>
      <w:r w:rsidRPr="00953D1A">
        <w:rPr>
          <w:rFonts w:cs="Arial"/>
          <w:b/>
          <w:sz w:val="32"/>
          <w:szCs w:val="32"/>
          <w:lang w:val="en-GB"/>
        </w:rPr>
        <w:t xml:space="preserve"> B N Luthuli (IFP) to ask the Minister of Sport, Arts and Culture: </w:t>
      </w:r>
    </w:p>
    <w:p w:rsidR="00B51967" w:rsidRPr="00953D1A" w:rsidRDefault="00B51967" w:rsidP="00B51967">
      <w:pPr>
        <w:tabs>
          <w:tab w:val="left" w:pos="2250"/>
        </w:tabs>
        <w:jc w:val="both"/>
        <w:rPr>
          <w:rFonts w:cs="Arial"/>
          <w:sz w:val="32"/>
          <w:szCs w:val="32"/>
          <w:lang w:val="en-GB"/>
        </w:rPr>
      </w:pPr>
      <w:r w:rsidRPr="00953D1A">
        <w:rPr>
          <w:rFonts w:cs="Arial"/>
          <w:sz w:val="32"/>
          <w:szCs w:val="32"/>
          <w:lang w:val="en-GB"/>
        </w:rPr>
        <w:t>Whether he has identified any improvements in the current programmes to extend the reach of water safety lessons to all citizens; if not, why not; if so, what are the relevant details?</w:t>
      </w:r>
    </w:p>
    <w:p w:rsidR="00B51967" w:rsidRPr="00953D1A" w:rsidRDefault="00B51967" w:rsidP="00B51967">
      <w:pPr>
        <w:tabs>
          <w:tab w:val="left" w:pos="2250"/>
        </w:tabs>
        <w:jc w:val="both"/>
        <w:rPr>
          <w:rFonts w:cs="Arial"/>
          <w:sz w:val="32"/>
          <w:szCs w:val="32"/>
          <w:lang w:val="en-GB"/>
        </w:rPr>
      </w:pPr>
      <w:r w:rsidRPr="00953D1A">
        <w:rPr>
          <w:rFonts w:cs="Arial"/>
          <w:b/>
          <w:bCs/>
          <w:sz w:val="32"/>
          <w:szCs w:val="32"/>
          <w:lang w:val="en-GB"/>
        </w:rPr>
        <w:t>REPLY</w:t>
      </w:r>
    </w:p>
    <w:p w:rsidR="00B51967" w:rsidRPr="00953D1A" w:rsidRDefault="00B51967" w:rsidP="00B51967">
      <w:pPr>
        <w:tabs>
          <w:tab w:val="left" w:pos="2250"/>
        </w:tabs>
        <w:jc w:val="both"/>
        <w:rPr>
          <w:rFonts w:cs="Arial"/>
          <w:sz w:val="32"/>
          <w:szCs w:val="32"/>
          <w:lang w:val="en-GB"/>
        </w:rPr>
      </w:pPr>
      <w:r w:rsidRPr="00953D1A">
        <w:rPr>
          <w:rFonts w:cs="Arial"/>
          <w:sz w:val="32"/>
          <w:szCs w:val="32"/>
          <w:lang w:val="en-GB"/>
        </w:rPr>
        <w:t xml:space="preserve">Significant strides and efforts continue to be made in educating particularly learners on water safety.  Some of leading initiatives being, Swimming South Africa’s Water Safety Education, popular Learn to Swim, Ocean Splash Water Safety, Lifesaving Water Safety Awareness.  </w:t>
      </w:r>
    </w:p>
    <w:p w:rsidR="006A33F5" w:rsidRPr="00953D1A" w:rsidRDefault="00B51967" w:rsidP="00953D1A">
      <w:pPr>
        <w:tabs>
          <w:tab w:val="left" w:pos="2250"/>
        </w:tabs>
        <w:jc w:val="both"/>
        <w:rPr>
          <w:rFonts w:cs="Arial"/>
          <w:sz w:val="32"/>
          <w:szCs w:val="32"/>
        </w:rPr>
      </w:pPr>
      <w:r w:rsidRPr="00953D1A">
        <w:rPr>
          <w:rFonts w:cs="Arial"/>
          <w:sz w:val="32"/>
          <w:szCs w:val="32"/>
          <w:lang w:val="en-GB"/>
        </w:rPr>
        <w:t>One of the major barriers to ensuring that the current programmes reach all the corners of the country remains access to facilities such as swimming pools.  Inadequate provision of swimming pools and poor maintenance thereof by the Municipalities has a direct impact on rate at which water safety programmes are rolled out.</w:t>
      </w:r>
    </w:p>
    <w:sectPr w:rsidR="006A33F5" w:rsidRPr="00953D1A" w:rsidSect="00124A16">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7DC3" w:rsidRDefault="00737DC3" w:rsidP="0084327B">
      <w:pPr>
        <w:spacing w:after="0" w:line="240" w:lineRule="auto"/>
      </w:pPr>
      <w:r>
        <w:separator/>
      </w:r>
    </w:p>
  </w:endnote>
  <w:endnote w:type="continuationSeparator" w:id="0">
    <w:p w:rsidR="00737DC3" w:rsidRDefault="00737DC3" w:rsidP="008432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263126"/>
      <w:docPartObj>
        <w:docPartGallery w:val="Page Numbers (Bottom of Page)"/>
        <w:docPartUnique/>
      </w:docPartObj>
    </w:sdtPr>
    <w:sdtEndPr>
      <w:rPr>
        <w:noProof/>
      </w:rPr>
    </w:sdtEndPr>
    <w:sdtContent>
      <w:p w:rsidR="0084327B" w:rsidRDefault="00124A16">
        <w:pPr>
          <w:pStyle w:val="Footer"/>
          <w:jc w:val="center"/>
        </w:pPr>
        <w:r>
          <w:fldChar w:fldCharType="begin"/>
        </w:r>
        <w:r w:rsidR="0084327B">
          <w:instrText xml:space="preserve"> PAGE   \* MERGEFORMAT </w:instrText>
        </w:r>
        <w:r>
          <w:fldChar w:fldCharType="separate"/>
        </w:r>
        <w:r w:rsidR="001D04BF">
          <w:rPr>
            <w:noProof/>
          </w:rPr>
          <w:t>1</w:t>
        </w:r>
        <w:r>
          <w:rPr>
            <w:noProof/>
          </w:rPr>
          <w:fldChar w:fldCharType="end"/>
        </w:r>
      </w:p>
    </w:sdtContent>
  </w:sdt>
  <w:p w:rsidR="0084327B" w:rsidRDefault="008432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7DC3" w:rsidRDefault="00737DC3" w:rsidP="0084327B">
      <w:pPr>
        <w:spacing w:after="0" w:line="240" w:lineRule="auto"/>
      </w:pPr>
      <w:r>
        <w:separator/>
      </w:r>
    </w:p>
  </w:footnote>
  <w:footnote w:type="continuationSeparator" w:id="0">
    <w:p w:rsidR="00737DC3" w:rsidRDefault="00737DC3" w:rsidP="008432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1"/>
    <w:multiLevelType w:val="multilevel"/>
    <w:tmpl w:val="10923500"/>
    <w:name w:val="WW8Num21"/>
    <w:lvl w:ilvl="0">
      <w:start w:val="1"/>
      <w:numFmt w:val="decimal"/>
      <w:lvlText w:val="%1."/>
      <w:lvlJc w:val="left"/>
      <w:pPr>
        <w:tabs>
          <w:tab w:val="num" w:pos="570"/>
        </w:tabs>
        <w:ind w:left="570" w:hanging="57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37F54E9"/>
    <w:multiLevelType w:val="hybridMultilevel"/>
    <w:tmpl w:val="6012ED6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8EA1CB8"/>
    <w:multiLevelType w:val="hybridMultilevel"/>
    <w:tmpl w:val="E0A0F21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5264BE5"/>
    <w:multiLevelType w:val="hybridMultilevel"/>
    <w:tmpl w:val="F51CEF6C"/>
    <w:lvl w:ilvl="0" w:tplc="1E726BE0">
      <w:start w:val="1"/>
      <w:numFmt w:val="decimal"/>
      <w:lvlText w:val="%1."/>
      <w:lvlJc w:val="left"/>
      <w:pPr>
        <w:ind w:left="720" w:hanging="360"/>
      </w:pPr>
      <w:rPr>
        <w:rFonts w:cs="Arial"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79A7020"/>
    <w:multiLevelType w:val="hybridMultilevel"/>
    <w:tmpl w:val="853E224A"/>
    <w:lvl w:ilvl="0" w:tplc="CC4AB4C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50EA68A8"/>
    <w:multiLevelType w:val="hybridMultilevel"/>
    <w:tmpl w:val="94CE391C"/>
    <w:lvl w:ilvl="0" w:tplc="57FE14EA">
      <w:numFmt w:val="bullet"/>
      <w:lvlText w:val=""/>
      <w:lvlJc w:val="left"/>
      <w:pPr>
        <w:ind w:left="720" w:hanging="360"/>
      </w:pPr>
      <w:rPr>
        <w:rFonts w:ascii="Symbol" w:eastAsia="Times New Roman"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558D5BDC"/>
    <w:multiLevelType w:val="multilevel"/>
    <w:tmpl w:val="C44C33A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57FD4B2A"/>
    <w:multiLevelType w:val="hybridMultilevel"/>
    <w:tmpl w:val="3092B58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9375889"/>
    <w:multiLevelType w:val="hybridMultilevel"/>
    <w:tmpl w:val="8D685E06"/>
    <w:lvl w:ilvl="0" w:tplc="BBDEC0E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607C39FE"/>
    <w:multiLevelType w:val="hybridMultilevel"/>
    <w:tmpl w:val="137614DC"/>
    <w:lvl w:ilvl="0" w:tplc="1C090019">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0">
    <w:nsid w:val="75B578E7"/>
    <w:multiLevelType w:val="hybridMultilevel"/>
    <w:tmpl w:val="3F643CF0"/>
    <w:lvl w:ilvl="0" w:tplc="325A1F2C">
      <w:numFmt w:val="bullet"/>
      <w:lvlText w:val="-"/>
      <w:lvlJc w:val="left"/>
      <w:pPr>
        <w:ind w:left="1211" w:hanging="360"/>
      </w:pPr>
      <w:rPr>
        <w:rFonts w:ascii="Arial" w:eastAsia="Times New Roman" w:hAnsi="Arial" w:cs="Arial" w:hint="default"/>
      </w:rPr>
    </w:lvl>
    <w:lvl w:ilvl="1" w:tplc="1C090003" w:tentative="1">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num w:numId="1">
    <w:abstractNumId w:val="6"/>
  </w:num>
  <w:num w:numId="2">
    <w:abstractNumId w:val="8"/>
  </w:num>
  <w:num w:numId="3">
    <w:abstractNumId w:val="7"/>
  </w:num>
  <w:num w:numId="4">
    <w:abstractNumId w:val="4"/>
  </w:num>
  <w:num w:numId="5">
    <w:abstractNumId w:val="3"/>
  </w:num>
  <w:num w:numId="6">
    <w:abstractNumId w:val="2"/>
  </w:num>
  <w:num w:numId="7">
    <w:abstractNumId w:val="5"/>
  </w:num>
  <w:num w:numId="8">
    <w:abstractNumId w:val="10"/>
  </w:num>
  <w:num w:numId="9">
    <w:abstractNumId w:val="9"/>
  </w:num>
  <w:num w:numId="10">
    <w:abstractNumId w:val="0"/>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07351"/>
    <w:rsid w:val="00124A16"/>
    <w:rsid w:val="0015623D"/>
    <w:rsid w:val="00156868"/>
    <w:rsid w:val="001C3AD3"/>
    <w:rsid w:val="001D04BF"/>
    <w:rsid w:val="001D1533"/>
    <w:rsid w:val="001F5772"/>
    <w:rsid w:val="00202FB7"/>
    <w:rsid w:val="00227243"/>
    <w:rsid w:val="002A0C41"/>
    <w:rsid w:val="002F57EB"/>
    <w:rsid w:val="00301B5A"/>
    <w:rsid w:val="00432586"/>
    <w:rsid w:val="00432FE8"/>
    <w:rsid w:val="00443070"/>
    <w:rsid w:val="005072A6"/>
    <w:rsid w:val="00511707"/>
    <w:rsid w:val="006D5745"/>
    <w:rsid w:val="006F6663"/>
    <w:rsid w:val="00737DC3"/>
    <w:rsid w:val="0084327B"/>
    <w:rsid w:val="00907351"/>
    <w:rsid w:val="00953D1A"/>
    <w:rsid w:val="00A01F6A"/>
    <w:rsid w:val="00A70543"/>
    <w:rsid w:val="00B143BF"/>
    <w:rsid w:val="00B51967"/>
    <w:rsid w:val="00B64CFA"/>
    <w:rsid w:val="00B901A6"/>
    <w:rsid w:val="00BB123E"/>
    <w:rsid w:val="00BE5DFB"/>
    <w:rsid w:val="00C729A2"/>
    <w:rsid w:val="00E3450A"/>
    <w:rsid w:val="00F1311B"/>
    <w:rsid w:val="00F3227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351"/>
    <w:pPr>
      <w:spacing w:after="200" w:line="276" w:lineRule="auto"/>
    </w:pPr>
    <w:rPr>
      <w:rFonts w:ascii="Arial" w:hAnsi="Arial"/>
      <w:sz w:val="18"/>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CBODYTEXT">
    <w:name w:val="DAC BODY TEXT"/>
    <w:basedOn w:val="Normal"/>
    <w:qFormat/>
    <w:rsid w:val="00907351"/>
    <w:pPr>
      <w:ind w:left="993"/>
    </w:pPr>
    <w:rPr>
      <w:szCs w:val="18"/>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MB SUB A"/>
    <w:basedOn w:val="Normal"/>
    <w:link w:val="ListParagraphChar"/>
    <w:qFormat/>
    <w:rsid w:val="00907351"/>
    <w:pPr>
      <w:ind w:left="720"/>
      <w:contextualSpacing/>
    </w:pPr>
  </w:style>
  <w:style w:type="paragraph" w:customStyle="1" w:styleId="Default">
    <w:name w:val="Default"/>
    <w:basedOn w:val="Normal"/>
    <w:rsid w:val="00907351"/>
    <w:pPr>
      <w:autoSpaceDE w:val="0"/>
      <w:autoSpaceDN w:val="0"/>
      <w:spacing w:after="0" w:line="240" w:lineRule="auto"/>
    </w:pPr>
    <w:rPr>
      <w:rFonts w:ascii="Calibri" w:hAnsi="Calibri" w:cs="Times New Roman"/>
      <w:color w:val="000000"/>
      <w:sz w:val="24"/>
      <w:szCs w:val="24"/>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907351"/>
    <w:rPr>
      <w:rFonts w:ascii="Arial" w:hAnsi="Arial"/>
      <w:sz w:val="18"/>
      <w:lang w:val="en-ZA"/>
    </w:rPr>
  </w:style>
  <w:style w:type="paragraph" w:styleId="BalloonText">
    <w:name w:val="Balloon Text"/>
    <w:basedOn w:val="Normal"/>
    <w:link w:val="BalloonTextChar"/>
    <w:uiPriority w:val="99"/>
    <w:semiHidden/>
    <w:unhideWhenUsed/>
    <w:rsid w:val="00B143BF"/>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B143BF"/>
    <w:rPr>
      <w:rFonts w:ascii="Segoe UI" w:hAnsi="Segoe UI" w:cs="Segoe UI"/>
      <w:sz w:val="18"/>
      <w:szCs w:val="18"/>
      <w:lang w:val="en-ZA"/>
    </w:rPr>
  </w:style>
  <w:style w:type="paragraph" w:styleId="Header">
    <w:name w:val="header"/>
    <w:basedOn w:val="Normal"/>
    <w:link w:val="HeaderChar"/>
    <w:uiPriority w:val="99"/>
    <w:unhideWhenUsed/>
    <w:rsid w:val="008432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327B"/>
    <w:rPr>
      <w:rFonts w:ascii="Arial" w:hAnsi="Arial"/>
      <w:sz w:val="18"/>
      <w:lang w:val="en-ZA"/>
    </w:rPr>
  </w:style>
  <w:style w:type="paragraph" w:styleId="Footer">
    <w:name w:val="footer"/>
    <w:basedOn w:val="Normal"/>
    <w:link w:val="FooterChar"/>
    <w:uiPriority w:val="99"/>
    <w:unhideWhenUsed/>
    <w:rsid w:val="008432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327B"/>
    <w:rPr>
      <w:rFonts w:ascii="Arial" w:hAnsi="Arial"/>
      <w:sz w:val="18"/>
      <w:lang w:val="en-Z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1E05C5-856A-438D-BA2E-C74D99A0A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949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Simion Nkanunu</dc:creator>
  <cp:lastModifiedBy>USER</cp:lastModifiedBy>
  <cp:revision>2</cp:revision>
  <cp:lastPrinted>2022-03-07T15:16:00Z</cp:lastPrinted>
  <dcterms:created xsi:type="dcterms:W3CDTF">2022-03-10T13:25:00Z</dcterms:created>
  <dcterms:modified xsi:type="dcterms:W3CDTF">2022-03-10T13:25:00Z</dcterms:modified>
</cp:coreProperties>
</file>