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50" w:rsidRDefault="001B1B50" w:rsidP="00F7762F">
      <w:pPr>
        <w:spacing w:line="360" w:lineRule="auto"/>
        <w:jc w:val="both"/>
        <w:rPr>
          <w:rFonts w:ascii="Arial" w:hAnsi="Arial" w:cs="Arial"/>
          <w:b/>
          <w:bCs/>
          <w:color w:val="000000"/>
          <w:lang w:val="en-GB"/>
        </w:rPr>
      </w:pPr>
      <w:r>
        <w:rPr>
          <w:rFonts w:ascii="Arial" w:hAnsi="Arial" w:cs="Arial"/>
          <w:b/>
          <w:bCs/>
          <w:color w:val="000000"/>
          <w:lang w:val="en-GB"/>
        </w:rPr>
        <w:t>ANNEXURE A: REPORTS FROM METROPOLITAN MUNICIPALITIES ON INTERNATIONAL TRAVEL</w:t>
      </w:r>
    </w:p>
    <w:p w:rsidR="001B1B50" w:rsidRDefault="001B1B50" w:rsidP="00F7762F">
      <w:pPr>
        <w:spacing w:line="360" w:lineRule="auto"/>
        <w:jc w:val="both"/>
        <w:rPr>
          <w:rFonts w:ascii="Arial" w:hAnsi="Arial" w:cs="Arial"/>
          <w:b/>
          <w:bCs/>
          <w:color w:val="000000"/>
          <w:lang w:val="en-GB"/>
        </w:rPr>
      </w:pPr>
    </w:p>
    <w:p w:rsidR="001B1B50" w:rsidRDefault="001B1B50" w:rsidP="00F7762F">
      <w:pPr>
        <w:spacing w:line="360" w:lineRule="auto"/>
        <w:jc w:val="both"/>
        <w:rPr>
          <w:rFonts w:ascii="Arial" w:hAnsi="Arial" w:cs="Arial"/>
          <w:b/>
          <w:bCs/>
          <w:color w:val="000000"/>
          <w:lang w:val="en-GB"/>
        </w:rPr>
      </w:pPr>
    </w:p>
    <w:p w:rsidR="00BE7D3F" w:rsidRDefault="00A41F35" w:rsidP="00F7762F">
      <w:pPr>
        <w:spacing w:line="360" w:lineRule="auto"/>
        <w:jc w:val="both"/>
        <w:rPr>
          <w:rFonts w:ascii="Arial" w:hAnsi="Arial" w:cs="Arial"/>
          <w:b/>
          <w:bCs/>
          <w:color w:val="000000"/>
          <w:lang w:val="en-GB"/>
        </w:rPr>
      </w:pPr>
      <w:r>
        <w:rPr>
          <w:rFonts w:ascii="Arial" w:hAnsi="Arial" w:cs="Arial"/>
          <w:b/>
          <w:bCs/>
          <w:color w:val="000000"/>
          <w:lang w:val="en-GB"/>
        </w:rPr>
        <w:t xml:space="preserve">1. </w:t>
      </w:r>
      <w:r w:rsidRPr="0095511F">
        <w:rPr>
          <w:rFonts w:ascii="Arial" w:hAnsi="Arial" w:cs="Arial"/>
          <w:b/>
          <w:sz w:val="22"/>
          <w:szCs w:val="22"/>
          <w:u w:val="single"/>
        </w:rPr>
        <w:t>NELSON MANDELA BAY MUNICIPALITY</w:t>
      </w:r>
    </w:p>
    <w:p w:rsidR="00A41F35" w:rsidRDefault="00A41F35" w:rsidP="00250B3F">
      <w:pPr>
        <w:ind w:left="2880" w:firstLine="720"/>
        <w:rPr>
          <w:rFonts w:ascii="Arial" w:hAnsi="Arial" w:cs="Arial"/>
          <w:b/>
          <w:sz w:val="22"/>
          <w:szCs w:val="22"/>
          <w:u w:val="single"/>
        </w:rPr>
      </w:pPr>
    </w:p>
    <w:p w:rsidR="003134EC" w:rsidRDefault="003134EC" w:rsidP="003134EC">
      <w:pPr>
        <w:jc w:val="center"/>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NELSON</w:t>
          </w:r>
        </w:smartTag>
        <w:r>
          <w:rPr>
            <w:rFonts w:ascii="Arial" w:hAnsi="Arial" w:cs="Arial"/>
            <w:b/>
            <w:sz w:val="22"/>
            <w:szCs w:val="22"/>
          </w:rPr>
          <w:t xml:space="preserve"> </w:t>
        </w:r>
        <w:smartTag w:uri="urn:schemas-microsoft-com:office:smarttags" w:element="PlaceName">
          <w:r>
            <w:rPr>
              <w:rFonts w:ascii="Arial" w:hAnsi="Arial" w:cs="Arial"/>
              <w:b/>
              <w:sz w:val="22"/>
              <w:szCs w:val="22"/>
            </w:rPr>
            <w:t>MANDELA</w:t>
          </w:r>
        </w:smartTag>
        <w:r>
          <w:rPr>
            <w:rFonts w:ascii="Arial" w:hAnsi="Arial" w:cs="Arial"/>
            <w:b/>
            <w:sz w:val="22"/>
            <w:szCs w:val="22"/>
          </w:rPr>
          <w:t xml:space="preserve"> </w:t>
        </w:r>
        <w:smartTag w:uri="urn:schemas-microsoft-com:office:smarttags" w:element="PlaceType">
          <w:r>
            <w:rPr>
              <w:rFonts w:ascii="Arial" w:hAnsi="Arial" w:cs="Arial"/>
              <w:b/>
              <w:sz w:val="22"/>
              <w:szCs w:val="22"/>
            </w:rPr>
            <w:t>BAY</w:t>
          </w:r>
        </w:smartTag>
        <w:r>
          <w:rPr>
            <w:rFonts w:ascii="Arial" w:hAnsi="Arial" w:cs="Arial"/>
            <w:b/>
            <w:sz w:val="22"/>
            <w:szCs w:val="22"/>
          </w:rPr>
          <w:t xml:space="preserve"> </w:t>
        </w:r>
        <w:smartTag w:uri="urn:schemas-microsoft-com:office:smarttags" w:element="PlaceType">
          <w:r>
            <w:rPr>
              <w:rFonts w:ascii="Arial" w:hAnsi="Arial" w:cs="Arial"/>
              <w:b/>
              <w:sz w:val="22"/>
              <w:szCs w:val="22"/>
            </w:rPr>
            <w:t>MUNICIPALITY</w:t>
          </w:r>
        </w:smartTag>
      </w:smartTag>
      <w:r>
        <w:rPr>
          <w:rFonts w:ascii="Arial" w:hAnsi="Arial" w:cs="Arial"/>
          <w:b/>
          <w:sz w:val="22"/>
          <w:szCs w:val="22"/>
        </w:rPr>
        <w:t>:</w:t>
      </w:r>
    </w:p>
    <w:p w:rsidR="003134EC" w:rsidRDefault="003134EC" w:rsidP="003134EC">
      <w:pPr>
        <w:jc w:val="center"/>
        <w:rPr>
          <w:rFonts w:ascii="Arial" w:hAnsi="Arial" w:cs="Arial"/>
          <w:b/>
          <w:sz w:val="22"/>
          <w:szCs w:val="22"/>
        </w:rPr>
      </w:pPr>
      <w:r>
        <w:rPr>
          <w:rFonts w:ascii="Arial" w:hAnsi="Arial" w:cs="Arial"/>
          <w:b/>
          <w:sz w:val="22"/>
          <w:szCs w:val="22"/>
        </w:rPr>
        <w:t xml:space="preserve">SUMMARY OF INTERNATIONAL TRAVEL – 2014/15 FINANCIAL </w:t>
      </w:r>
      <w:proofErr w:type="gramStart"/>
      <w:r>
        <w:rPr>
          <w:rFonts w:ascii="Arial" w:hAnsi="Arial" w:cs="Arial"/>
          <w:b/>
          <w:sz w:val="22"/>
          <w:szCs w:val="22"/>
        </w:rPr>
        <w:t>YEAR</w:t>
      </w:r>
      <w:proofErr w:type="gramEnd"/>
      <w:r>
        <w:rPr>
          <w:rFonts w:ascii="Arial" w:hAnsi="Arial" w:cs="Arial"/>
          <w:b/>
          <w:sz w:val="22"/>
          <w:szCs w:val="22"/>
        </w:rPr>
        <w:t xml:space="preserve"> AND SINCE 1 JULY 2015 </w:t>
      </w:r>
    </w:p>
    <w:p w:rsidR="003134EC" w:rsidRDefault="003134EC" w:rsidP="003134EC">
      <w:pPr>
        <w:jc w:val="center"/>
        <w:rPr>
          <w:rFonts w:ascii="Arial" w:hAnsi="Arial" w:cs="Arial"/>
          <w:b/>
          <w:sz w:val="22"/>
          <w:szCs w:val="22"/>
        </w:rPr>
      </w:pPr>
    </w:p>
    <w:p w:rsidR="003134EC" w:rsidRPr="0095511F" w:rsidRDefault="003134EC" w:rsidP="003134EC">
      <w:pPr>
        <w:jc w:val="center"/>
        <w:rPr>
          <w:rFonts w:ascii="Arial" w:hAnsi="Arial" w:cs="Arial"/>
          <w:sz w:val="22"/>
          <w:szCs w:val="22"/>
        </w:rPr>
      </w:pPr>
    </w:p>
    <w:p w:rsidR="003134EC" w:rsidRPr="0095511F" w:rsidRDefault="003134EC" w:rsidP="003134EC">
      <w:pPr>
        <w:jc w:val="center"/>
        <w:rPr>
          <w:rFonts w:ascii="Arial" w:hAnsi="Arial" w:cs="Arial"/>
          <w:sz w:val="22"/>
          <w:szCs w:val="22"/>
        </w:rPr>
      </w:pP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4"/>
        <w:gridCol w:w="2584"/>
        <w:gridCol w:w="4225"/>
        <w:gridCol w:w="2012"/>
        <w:gridCol w:w="2012"/>
      </w:tblGrid>
      <w:tr w:rsidR="003134EC" w:rsidRPr="0095511F" w:rsidTr="00AE0060">
        <w:trPr>
          <w:jc w:val="center"/>
        </w:trPr>
        <w:tc>
          <w:tcPr>
            <w:tcW w:w="15445" w:type="dxa"/>
            <w:gridSpan w:val="6"/>
          </w:tcPr>
          <w:p w:rsidR="003134EC" w:rsidRDefault="003134EC" w:rsidP="00AE0060">
            <w:pPr>
              <w:jc w:val="center"/>
              <w:rPr>
                <w:rFonts w:ascii="Arial" w:hAnsi="Arial" w:cs="Arial"/>
                <w:b/>
              </w:rPr>
            </w:pPr>
            <w:r w:rsidRPr="0095511F">
              <w:rPr>
                <w:rFonts w:ascii="Arial" w:hAnsi="Arial" w:cs="Arial"/>
                <w:b/>
                <w:sz w:val="22"/>
                <w:szCs w:val="22"/>
              </w:rPr>
              <w:t>PARTNERSHIP RELATED WORKING VISITS</w:t>
            </w:r>
          </w:p>
          <w:p w:rsidR="003134EC" w:rsidRPr="0095511F" w:rsidRDefault="003134EC" w:rsidP="00AE0060">
            <w:pPr>
              <w:jc w:val="center"/>
              <w:rPr>
                <w:rFonts w:ascii="Arial" w:hAnsi="Arial" w:cs="Arial"/>
                <w:b/>
              </w:rPr>
            </w:pPr>
          </w:p>
        </w:tc>
      </w:tr>
      <w:tr w:rsidR="003134EC" w:rsidRPr="0095511F" w:rsidTr="00AE0060">
        <w:trPr>
          <w:jc w:val="center"/>
        </w:trPr>
        <w:tc>
          <w:tcPr>
            <w:tcW w:w="2088" w:type="dxa"/>
          </w:tcPr>
          <w:p w:rsidR="003134EC" w:rsidRPr="0095511F" w:rsidRDefault="003134EC" w:rsidP="00AE0060">
            <w:pPr>
              <w:jc w:val="center"/>
              <w:rPr>
                <w:rFonts w:ascii="Arial" w:hAnsi="Arial" w:cs="Arial"/>
                <w:b/>
              </w:rPr>
            </w:pPr>
            <w:r w:rsidRPr="0095511F">
              <w:rPr>
                <w:rFonts w:ascii="Arial" w:hAnsi="Arial" w:cs="Arial"/>
                <w:b/>
                <w:sz w:val="22"/>
                <w:szCs w:val="22"/>
              </w:rPr>
              <w:t>DATE/TIME PERIOD</w:t>
            </w:r>
          </w:p>
        </w:tc>
        <w:tc>
          <w:tcPr>
            <w:tcW w:w="2524" w:type="dxa"/>
          </w:tcPr>
          <w:p w:rsidR="003134EC" w:rsidRPr="0095511F" w:rsidRDefault="003134EC" w:rsidP="00AE0060">
            <w:pPr>
              <w:jc w:val="center"/>
              <w:rPr>
                <w:rFonts w:ascii="Arial" w:hAnsi="Arial" w:cs="Arial"/>
                <w:b/>
              </w:rPr>
            </w:pPr>
            <w:r w:rsidRPr="0095511F">
              <w:rPr>
                <w:rFonts w:ascii="Arial" w:hAnsi="Arial" w:cs="Arial"/>
                <w:b/>
                <w:sz w:val="22"/>
                <w:szCs w:val="22"/>
              </w:rPr>
              <w:t>DESTINATION COUNTRY/ ORGANISATION</w:t>
            </w:r>
          </w:p>
        </w:tc>
        <w:tc>
          <w:tcPr>
            <w:tcW w:w="2584" w:type="dxa"/>
          </w:tcPr>
          <w:p w:rsidR="003134EC" w:rsidRPr="0095511F" w:rsidRDefault="003134EC" w:rsidP="00AE0060">
            <w:pPr>
              <w:jc w:val="center"/>
              <w:rPr>
                <w:rFonts w:ascii="Arial" w:hAnsi="Arial" w:cs="Arial"/>
                <w:b/>
              </w:rPr>
            </w:pPr>
            <w:r>
              <w:rPr>
                <w:rFonts w:ascii="Arial" w:hAnsi="Arial" w:cs="Arial"/>
                <w:b/>
                <w:sz w:val="22"/>
                <w:szCs w:val="22"/>
              </w:rPr>
              <w:t>PARTICIPANTS</w:t>
            </w:r>
          </w:p>
        </w:tc>
        <w:tc>
          <w:tcPr>
            <w:tcW w:w="4225" w:type="dxa"/>
          </w:tcPr>
          <w:p w:rsidR="003134EC" w:rsidRPr="0095511F" w:rsidRDefault="003134EC" w:rsidP="00AE0060">
            <w:pPr>
              <w:jc w:val="center"/>
              <w:rPr>
                <w:rFonts w:ascii="Arial" w:hAnsi="Arial" w:cs="Arial"/>
                <w:b/>
              </w:rPr>
            </w:pPr>
            <w:r>
              <w:rPr>
                <w:rFonts w:ascii="Arial" w:hAnsi="Arial" w:cs="Arial"/>
                <w:b/>
                <w:sz w:val="22"/>
                <w:szCs w:val="22"/>
              </w:rPr>
              <w:t>DESCRIPTION OF TRIP</w:t>
            </w:r>
          </w:p>
        </w:tc>
        <w:tc>
          <w:tcPr>
            <w:tcW w:w="2012" w:type="dxa"/>
          </w:tcPr>
          <w:p w:rsidR="003134EC" w:rsidRPr="0095511F" w:rsidRDefault="003134EC" w:rsidP="00AE0060">
            <w:pPr>
              <w:jc w:val="center"/>
              <w:rPr>
                <w:rFonts w:ascii="Arial" w:hAnsi="Arial" w:cs="Arial"/>
                <w:b/>
              </w:rPr>
            </w:pPr>
            <w:r>
              <w:rPr>
                <w:rFonts w:ascii="Arial" w:hAnsi="Arial" w:cs="Arial"/>
                <w:b/>
                <w:sz w:val="22"/>
                <w:szCs w:val="22"/>
              </w:rPr>
              <w:t>MAYORAL RESOLUTION NUMBER</w:t>
            </w:r>
          </w:p>
        </w:tc>
        <w:tc>
          <w:tcPr>
            <w:tcW w:w="2012" w:type="dxa"/>
          </w:tcPr>
          <w:p w:rsidR="003134EC" w:rsidRDefault="003134EC" w:rsidP="00AE0060">
            <w:pPr>
              <w:jc w:val="center"/>
              <w:rPr>
                <w:rFonts w:ascii="Arial" w:hAnsi="Arial" w:cs="Arial"/>
                <w:b/>
              </w:rPr>
            </w:pPr>
            <w:r>
              <w:rPr>
                <w:rFonts w:ascii="Arial" w:hAnsi="Arial" w:cs="Arial"/>
                <w:b/>
              </w:rPr>
              <w:t xml:space="preserve">COSTS </w:t>
            </w:r>
            <w:r w:rsidRPr="00273CE4">
              <w:rPr>
                <w:rFonts w:ascii="Arial" w:hAnsi="Arial" w:cs="Arial"/>
              </w:rPr>
              <w:t>incurred including flights. Accommodation, transport and visas where applicable</w:t>
            </w:r>
          </w:p>
        </w:tc>
      </w:tr>
      <w:tr w:rsidR="003134EC" w:rsidRPr="0095511F" w:rsidTr="00AE0060">
        <w:trPr>
          <w:jc w:val="center"/>
        </w:trPr>
        <w:tc>
          <w:tcPr>
            <w:tcW w:w="2088" w:type="dxa"/>
          </w:tcPr>
          <w:p w:rsidR="003134EC" w:rsidRPr="002A31DA" w:rsidRDefault="003134EC" w:rsidP="00AE0060">
            <w:pPr>
              <w:rPr>
                <w:rFonts w:ascii="Arial" w:hAnsi="Arial" w:cs="Arial"/>
                <w:b/>
              </w:rPr>
            </w:pPr>
            <w:r>
              <w:rPr>
                <w:rStyle w:val="Strong"/>
                <w:rFonts w:ascii="Arial" w:hAnsi="Arial" w:cs="Arial"/>
                <w:b w:val="0"/>
                <w:bCs w:val="0"/>
                <w:sz w:val="22"/>
                <w:szCs w:val="22"/>
              </w:rPr>
              <w:t xml:space="preserve">16-26 </w:t>
            </w:r>
            <w:r w:rsidRPr="002A31DA">
              <w:rPr>
                <w:rStyle w:val="Strong"/>
                <w:rFonts w:ascii="Arial" w:hAnsi="Arial" w:cs="Arial"/>
                <w:b w:val="0"/>
                <w:bCs w:val="0"/>
                <w:sz w:val="22"/>
                <w:szCs w:val="22"/>
              </w:rPr>
              <w:t>August</w:t>
            </w:r>
            <w:r w:rsidRPr="002A31DA">
              <w:rPr>
                <w:rFonts w:ascii="Arial" w:hAnsi="Arial" w:cs="Arial"/>
                <w:sz w:val="22"/>
                <w:szCs w:val="22"/>
              </w:rPr>
              <w:t>2014</w:t>
            </w:r>
          </w:p>
        </w:tc>
        <w:tc>
          <w:tcPr>
            <w:tcW w:w="2524" w:type="dxa"/>
          </w:tcPr>
          <w:p w:rsidR="003134EC" w:rsidRPr="0095511F" w:rsidRDefault="003134EC" w:rsidP="00AE0060">
            <w:pPr>
              <w:rPr>
                <w:rFonts w:ascii="Arial" w:hAnsi="Arial" w:cs="Arial"/>
                <w:iCs/>
              </w:rPr>
            </w:pPr>
            <w:smartTag w:uri="urn:schemas-microsoft-com:office:smarttags" w:element="City">
              <w:r>
                <w:rPr>
                  <w:rFonts w:ascii="Arial" w:hAnsi="Arial" w:cs="Arial"/>
                  <w:iCs/>
                  <w:sz w:val="22"/>
                  <w:szCs w:val="22"/>
                </w:rPr>
                <w:t>Jacksonville</w:t>
              </w:r>
            </w:smartTag>
            <w:r>
              <w:rPr>
                <w:rFonts w:ascii="Arial" w:hAnsi="Arial" w:cs="Arial"/>
                <w:iCs/>
                <w:sz w:val="22"/>
                <w:szCs w:val="22"/>
              </w:rPr>
              <w:t xml:space="preserve">, </w:t>
            </w:r>
            <w:smartTag w:uri="urn:schemas-microsoft-com:office:smarttags" w:element="State">
              <w:r>
                <w:rPr>
                  <w:rFonts w:ascii="Arial" w:hAnsi="Arial" w:cs="Arial"/>
                  <w:iCs/>
                  <w:sz w:val="22"/>
                  <w:szCs w:val="22"/>
                </w:rPr>
                <w:t>Florida</w:t>
              </w:r>
            </w:smartTag>
            <w:r>
              <w:rPr>
                <w:rFonts w:ascii="Arial" w:hAnsi="Arial" w:cs="Arial"/>
                <w:iCs/>
                <w:sz w:val="22"/>
                <w:szCs w:val="22"/>
              </w:rPr>
              <w:t xml:space="preserve"> &amp; </w:t>
            </w:r>
            <w:smartTag w:uri="urn:schemas-microsoft-com:office:smarttags" w:element="place">
              <w:smartTag w:uri="urn:schemas-microsoft-com:office:smarttags" w:element="City">
                <w:r>
                  <w:rPr>
                    <w:rFonts w:ascii="Arial" w:hAnsi="Arial" w:cs="Arial"/>
                    <w:iCs/>
                    <w:sz w:val="22"/>
                    <w:szCs w:val="22"/>
                  </w:rPr>
                  <w:t>New York</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USA</w:t>
                </w:r>
              </w:smartTag>
            </w:smartTag>
          </w:p>
        </w:tc>
        <w:tc>
          <w:tcPr>
            <w:tcW w:w="2584" w:type="dxa"/>
          </w:tcPr>
          <w:p w:rsidR="003134EC" w:rsidRDefault="003134EC" w:rsidP="00AE0060">
            <w:pPr>
              <w:rPr>
                <w:rFonts w:ascii="Arial" w:hAnsi="Arial" w:cs="Arial"/>
                <w:iCs/>
              </w:rPr>
            </w:pPr>
            <w:r>
              <w:rPr>
                <w:rFonts w:ascii="Arial" w:hAnsi="Arial" w:cs="Arial"/>
                <w:iCs/>
                <w:sz w:val="22"/>
                <w:szCs w:val="22"/>
              </w:rPr>
              <w:t xml:space="preserve">1. Cllr Ben Fihla (Executive Mayor) </w:t>
            </w:r>
          </w:p>
          <w:p w:rsidR="003134EC" w:rsidRDefault="003134EC" w:rsidP="00AE0060">
            <w:pPr>
              <w:rPr>
                <w:rFonts w:ascii="Arial" w:hAnsi="Arial" w:cs="Arial"/>
                <w:iCs/>
              </w:rPr>
            </w:pPr>
            <w:r>
              <w:rPr>
                <w:rFonts w:ascii="Arial" w:hAnsi="Arial" w:cs="Arial"/>
                <w:iCs/>
                <w:sz w:val="22"/>
                <w:szCs w:val="22"/>
              </w:rPr>
              <w:t>2. Cllr Balu Naran</w:t>
            </w:r>
          </w:p>
          <w:p w:rsidR="003134EC" w:rsidRDefault="003134EC" w:rsidP="00AE0060">
            <w:pPr>
              <w:rPr>
                <w:rFonts w:ascii="Arial" w:hAnsi="Arial" w:cs="Arial"/>
                <w:iCs/>
              </w:rPr>
            </w:pPr>
            <w:r>
              <w:rPr>
                <w:rFonts w:ascii="Arial" w:hAnsi="Arial" w:cs="Arial"/>
                <w:iCs/>
                <w:sz w:val="22"/>
                <w:szCs w:val="22"/>
              </w:rPr>
              <w:t>3. Mr.BhezaNtshona</w:t>
            </w:r>
          </w:p>
          <w:p w:rsidR="003134EC" w:rsidRPr="0095511F" w:rsidRDefault="003134EC" w:rsidP="00AE0060">
            <w:pPr>
              <w:rPr>
                <w:rFonts w:ascii="Arial" w:hAnsi="Arial" w:cs="Arial"/>
                <w:iCs/>
              </w:rPr>
            </w:pPr>
            <w:r>
              <w:rPr>
                <w:rFonts w:ascii="Arial" w:hAnsi="Arial" w:cs="Arial"/>
                <w:iCs/>
                <w:sz w:val="22"/>
                <w:szCs w:val="22"/>
              </w:rPr>
              <w:t>4. Ms Hester Botha</w:t>
            </w:r>
          </w:p>
        </w:tc>
        <w:tc>
          <w:tcPr>
            <w:tcW w:w="4225" w:type="dxa"/>
            <w:shd w:val="clear" w:color="auto" w:fill="FFFFFF"/>
          </w:tcPr>
          <w:p w:rsidR="003134EC" w:rsidRDefault="003134EC" w:rsidP="003134EC">
            <w:pPr>
              <w:numPr>
                <w:ilvl w:val="0"/>
                <w:numId w:val="15"/>
              </w:numPr>
              <w:tabs>
                <w:tab w:val="clear" w:pos="720"/>
                <w:tab w:val="num" w:pos="337"/>
              </w:tabs>
              <w:ind w:left="337"/>
              <w:rPr>
                <w:rFonts w:ascii="Arial" w:hAnsi="Arial" w:cs="Arial"/>
              </w:rPr>
            </w:pPr>
            <w:r>
              <w:rPr>
                <w:rFonts w:ascii="Arial" w:hAnsi="Arial" w:cs="Arial"/>
                <w:sz w:val="22"/>
                <w:szCs w:val="22"/>
              </w:rPr>
              <w:t xml:space="preserve">Invitation from Mayor of Jacksonville for the Executive Mayor to attend a </w:t>
            </w:r>
            <w:r w:rsidRPr="00032A4E">
              <w:rPr>
                <w:rFonts w:ascii="Arial" w:hAnsi="Arial" w:cs="Arial"/>
                <w:i/>
                <w:sz w:val="22"/>
                <w:szCs w:val="22"/>
              </w:rPr>
              <w:t>Celebration of the life of Nelson Mandela</w:t>
            </w:r>
            <w:r>
              <w:rPr>
                <w:rFonts w:ascii="Arial" w:hAnsi="Arial" w:cs="Arial"/>
                <w:i/>
                <w:sz w:val="22"/>
                <w:szCs w:val="22"/>
              </w:rPr>
              <w:t xml:space="preserve"> – </w:t>
            </w:r>
            <w:r>
              <w:rPr>
                <w:rFonts w:ascii="Arial" w:hAnsi="Arial" w:cs="Arial"/>
                <w:sz w:val="22"/>
                <w:szCs w:val="22"/>
              </w:rPr>
              <w:t>event sponsored by the Jacksonville Sister Cities Association.</w:t>
            </w:r>
          </w:p>
          <w:p w:rsidR="003134EC" w:rsidRDefault="003134EC" w:rsidP="00AE0060">
            <w:pPr>
              <w:ind w:left="-23"/>
              <w:rPr>
                <w:rFonts w:ascii="Arial" w:hAnsi="Arial" w:cs="Arial"/>
              </w:rPr>
            </w:pPr>
          </w:p>
          <w:p w:rsidR="003134EC" w:rsidRPr="006303A5" w:rsidRDefault="003134EC" w:rsidP="003134EC">
            <w:pPr>
              <w:numPr>
                <w:ilvl w:val="0"/>
                <w:numId w:val="15"/>
              </w:numPr>
              <w:tabs>
                <w:tab w:val="clear" w:pos="720"/>
                <w:tab w:val="num" w:pos="337"/>
              </w:tabs>
              <w:ind w:left="337"/>
              <w:rPr>
                <w:rFonts w:ascii="Arial" w:hAnsi="Arial" w:cs="Arial"/>
              </w:rPr>
            </w:pPr>
            <w:r>
              <w:rPr>
                <w:rFonts w:ascii="Arial" w:hAnsi="Arial" w:cs="Arial"/>
                <w:iCs/>
                <w:sz w:val="22"/>
                <w:szCs w:val="22"/>
              </w:rPr>
              <w:t xml:space="preserve">Visit was also used to discuss previously identified areas of focus in the partnership between the two cities. </w:t>
            </w:r>
          </w:p>
          <w:p w:rsidR="003134EC" w:rsidRDefault="003134EC" w:rsidP="00AE0060">
            <w:pPr>
              <w:rPr>
                <w:rFonts w:ascii="Arial" w:hAnsi="Arial" w:cs="Arial"/>
              </w:rPr>
            </w:pPr>
          </w:p>
          <w:p w:rsidR="003134EC" w:rsidRPr="0041759E" w:rsidRDefault="003134EC" w:rsidP="003134EC">
            <w:pPr>
              <w:numPr>
                <w:ilvl w:val="0"/>
                <w:numId w:val="15"/>
              </w:numPr>
              <w:tabs>
                <w:tab w:val="clear" w:pos="720"/>
                <w:tab w:val="num" w:pos="337"/>
              </w:tabs>
              <w:ind w:left="337"/>
              <w:rPr>
                <w:rFonts w:ascii="Arial" w:hAnsi="Arial" w:cs="Arial"/>
              </w:rPr>
            </w:pPr>
            <w:r>
              <w:rPr>
                <w:rFonts w:ascii="Arial" w:hAnsi="Arial" w:cs="Arial"/>
                <w:sz w:val="22"/>
                <w:szCs w:val="22"/>
              </w:rPr>
              <w:t xml:space="preserve">Visit to </w:t>
            </w:r>
            <w:smartTag w:uri="urn:schemas-microsoft-com:office:smarttags" w:element="place">
              <w:smartTag w:uri="urn:schemas-microsoft-com:office:smarttags" w:element="State">
                <w:r>
                  <w:rPr>
                    <w:rFonts w:ascii="Arial" w:hAnsi="Arial" w:cs="Arial"/>
                    <w:sz w:val="22"/>
                    <w:szCs w:val="22"/>
                  </w:rPr>
                  <w:t>New York</w:t>
                </w:r>
              </w:smartTag>
            </w:smartTag>
            <w:r>
              <w:rPr>
                <w:rFonts w:ascii="Arial" w:hAnsi="Arial" w:cs="Arial"/>
                <w:sz w:val="22"/>
                <w:szCs w:val="22"/>
              </w:rPr>
              <w:t xml:space="preserve"> as part of fundraising efforts towards the proposed Nelson Mandela Memorial and to meet with potential participants of the 2015 NMB Film Festival. </w:t>
            </w:r>
          </w:p>
          <w:p w:rsidR="003134EC" w:rsidRPr="00032A4E" w:rsidRDefault="003134EC" w:rsidP="00AE0060">
            <w:pPr>
              <w:rPr>
                <w:rFonts w:ascii="Arial" w:hAnsi="Arial" w:cs="Arial"/>
              </w:rPr>
            </w:pPr>
          </w:p>
        </w:tc>
        <w:tc>
          <w:tcPr>
            <w:tcW w:w="2012" w:type="dxa"/>
          </w:tcPr>
          <w:p w:rsidR="003134EC" w:rsidRDefault="003134EC" w:rsidP="00AE0060">
            <w:pPr>
              <w:rPr>
                <w:rFonts w:ascii="Arial" w:hAnsi="Arial" w:cs="Arial"/>
                <w:iCs/>
                <w:sz w:val="22"/>
                <w:szCs w:val="22"/>
                <w:lang w:val="de-DE"/>
              </w:rPr>
            </w:pPr>
            <w:r>
              <w:rPr>
                <w:rFonts w:ascii="Arial" w:hAnsi="Arial" w:cs="Arial"/>
                <w:iCs/>
                <w:sz w:val="22"/>
                <w:szCs w:val="22"/>
                <w:lang w:val="de-DE"/>
              </w:rPr>
              <w:lastRenderedPageBreak/>
              <w:t>Resolution #9256</w:t>
            </w:r>
          </w:p>
          <w:p w:rsidR="003134EC" w:rsidRDefault="003134EC" w:rsidP="00AE0060">
            <w:pPr>
              <w:rPr>
                <w:rFonts w:ascii="Arial" w:hAnsi="Arial" w:cs="Arial"/>
                <w:iCs/>
                <w:sz w:val="22"/>
                <w:szCs w:val="22"/>
                <w:lang w:val="de-DE"/>
              </w:rPr>
            </w:pPr>
          </w:p>
          <w:p w:rsidR="003134EC" w:rsidRDefault="003134EC" w:rsidP="00AE0060">
            <w:pPr>
              <w:rPr>
                <w:rFonts w:ascii="Arial" w:hAnsi="Arial" w:cs="Arial"/>
                <w:iCs/>
                <w:sz w:val="22"/>
                <w:szCs w:val="22"/>
                <w:lang w:val="de-DE"/>
              </w:rPr>
            </w:pPr>
          </w:p>
          <w:p w:rsidR="003134EC" w:rsidRPr="00C417F3" w:rsidRDefault="003134EC" w:rsidP="00AE0060">
            <w:pPr>
              <w:rPr>
                <w:rFonts w:ascii="Arial" w:hAnsi="Arial" w:cs="Arial"/>
                <w:iCs/>
                <w:lang w:val="de-DE"/>
              </w:rPr>
            </w:pPr>
            <w:r>
              <w:rPr>
                <w:rFonts w:ascii="Arial" w:hAnsi="Arial" w:cs="Arial"/>
                <w:iCs/>
                <w:sz w:val="22"/>
                <w:szCs w:val="22"/>
                <w:lang w:val="de-DE"/>
              </w:rPr>
              <w:t>Report submitted to Mayoral on return from the visit.</w:t>
            </w:r>
          </w:p>
        </w:tc>
        <w:tc>
          <w:tcPr>
            <w:tcW w:w="2012" w:type="dxa"/>
          </w:tcPr>
          <w:p w:rsidR="003134EC" w:rsidRDefault="003134EC" w:rsidP="00AE0060">
            <w:pPr>
              <w:rPr>
                <w:rFonts w:ascii="Arial" w:hAnsi="Arial" w:cs="Arial"/>
                <w:iCs/>
                <w:sz w:val="22"/>
                <w:szCs w:val="22"/>
                <w:lang w:val="de-DE"/>
              </w:rPr>
            </w:pPr>
            <w:r>
              <w:rPr>
                <w:rFonts w:ascii="Arial" w:hAnsi="Arial" w:cs="Arial"/>
                <w:iCs/>
                <w:sz w:val="22"/>
                <w:szCs w:val="22"/>
                <w:lang w:val="de-DE"/>
              </w:rPr>
              <w:t>Approximate costs</w:t>
            </w:r>
          </w:p>
          <w:p w:rsidR="003134EC" w:rsidRPr="00C417F3" w:rsidRDefault="003134EC" w:rsidP="00AE0060">
            <w:pPr>
              <w:rPr>
                <w:rFonts w:ascii="Arial" w:hAnsi="Arial" w:cs="Arial"/>
                <w:iCs/>
                <w:lang w:val="de-DE"/>
              </w:rPr>
            </w:pPr>
            <w:r>
              <w:rPr>
                <w:rFonts w:ascii="Arial" w:hAnsi="Arial" w:cs="Arial"/>
                <w:iCs/>
                <w:sz w:val="22"/>
                <w:szCs w:val="22"/>
                <w:lang w:val="de-DE"/>
              </w:rPr>
              <w:t>R 157 200</w:t>
            </w:r>
          </w:p>
        </w:tc>
      </w:tr>
      <w:tr w:rsidR="003134EC" w:rsidRPr="0095511F" w:rsidTr="00AE0060">
        <w:trPr>
          <w:jc w:val="center"/>
        </w:trPr>
        <w:tc>
          <w:tcPr>
            <w:tcW w:w="2088" w:type="dxa"/>
          </w:tcPr>
          <w:p w:rsidR="003134EC" w:rsidRDefault="003134EC" w:rsidP="00AE0060">
            <w:pPr>
              <w:rPr>
                <w:rFonts w:ascii="Arial" w:hAnsi="Arial" w:cs="Arial"/>
                <w:iCs/>
              </w:rPr>
            </w:pPr>
            <w:r>
              <w:rPr>
                <w:rFonts w:ascii="Arial" w:hAnsi="Arial" w:cs="Arial"/>
                <w:iCs/>
                <w:sz w:val="22"/>
                <w:szCs w:val="22"/>
              </w:rPr>
              <w:lastRenderedPageBreak/>
              <w:t>25 January 2015 to 1 February 2015</w:t>
            </w:r>
          </w:p>
        </w:tc>
        <w:tc>
          <w:tcPr>
            <w:tcW w:w="2524" w:type="dxa"/>
          </w:tcPr>
          <w:p w:rsidR="003134EC" w:rsidRDefault="003134EC" w:rsidP="00AE0060">
            <w:pPr>
              <w:rPr>
                <w:rFonts w:ascii="Arial" w:hAnsi="Arial" w:cs="Arial"/>
                <w:iCs/>
              </w:rPr>
            </w:pPr>
            <w:smartTag w:uri="urn:schemas-microsoft-com:office:smarttags" w:element="place">
              <w:smartTag w:uri="urn:schemas-microsoft-com:office:smarttags" w:element="City">
                <w:smartTag w:uri="urn:schemas-microsoft-com:office:smarttags" w:element="City">
                  <w:r>
                    <w:rPr>
                      <w:rFonts w:ascii="Arial" w:hAnsi="Arial" w:cs="Arial"/>
                      <w:iCs/>
                      <w:sz w:val="22"/>
                      <w:szCs w:val="22"/>
                    </w:rPr>
                    <w:t>Gothenburg</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Sweden</w:t>
                  </w:r>
                </w:smartTag>
              </w:smartTag>
            </w:smartTag>
          </w:p>
        </w:tc>
        <w:tc>
          <w:tcPr>
            <w:tcW w:w="2584" w:type="dxa"/>
          </w:tcPr>
          <w:p w:rsidR="003134EC" w:rsidRDefault="003134EC" w:rsidP="00AE0060">
            <w:pPr>
              <w:rPr>
                <w:rFonts w:ascii="Arial" w:hAnsi="Arial" w:cs="Arial"/>
                <w:iCs/>
              </w:rPr>
            </w:pPr>
            <w:r>
              <w:rPr>
                <w:rFonts w:ascii="Arial" w:hAnsi="Arial" w:cs="Arial"/>
                <w:iCs/>
                <w:sz w:val="22"/>
                <w:szCs w:val="22"/>
              </w:rPr>
              <w:t>1. Ms Hester Botha</w:t>
            </w:r>
          </w:p>
          <w:p w:rsidR="003134EC" w:rsidRDefault="003134EC" w:rsidP="00AE0060">
            <w:pPr>
              <w:rPr>
                <w:rFonts w:ascii="Arial" w:hAnsi="Arial" w:cs="Arial"/>
                <w:iCs/>
              </w:rPr>
            </w:pPr>
            <w:r>
              <w:rPr>
                <w:rFonts w:ascii="Arial" w:hAnsi="Arial" w:cs="Arial"/>
                <w:iCs/>
                <w:sz w:val="22"/>
                <w:szCs w:val="22"/>
              </w:rPr>
              <w:t>2. Ms Nicole Scharnick</w:t>
            </w:r>
          </w:p>
          <w:p w:rsidR="003134EC" w:rsidRDefault="003134EC" w:rsidP="00AE0060">
            <w:pPr>
              <w:rPr>
                <w:rFonts w:ascii="Arial" w:hAnsi="Arial" w:cs="Arial"/>
                <w:iCs/>
              </w:rPr>
            </w:pPr>
            <w:r>
              <w:rPr>
                <w:rFonts w:ascii="Arial" w:hAnsi="Arial" w:cs="Arial"/>
                <w:iCs/>
                <w:sz w:val="22"/>
                <w:szCs w:val="22"/>
              </w:rPr>
              <w:t>3. Ms Dawn McCarthy</w:t>
            </w:r>
          </w:p>
        </w:tc>
        <w:tc>
          <w:tcPr>
            <w:tcW w:w="4225" w:type="dxa"/>
            <w:shd w:val="clear" w:color="auto" w:fill="FFFFFF"/>
          </w:tcPr>
          <w:p w:rsidR="003134EC" w:rsidRPr="00DA7E5D" w:rsidRDefault="003134EC" w:rsidP="00AE0060">
            <w:pPr>
              <w:rPr>
                <w:rFonts w:ascii="Arial" w:hAnsi="Arial" w:cs="Arial"/>
              </w:rPr>
            </w:pPr>
            <w:r>
              <w:rPr>
                <w:rFonts w:ascii="Arial" w:hAnsi="Arial" w:cs="Arial"/>
                <w:sz w:val="22"/>
                <w:szCs w:val="22"/>
              </w:rPr>
              <w:t xml:space="preserve">Visit to </w:t>
            </w:r>
            <w:smartTag w:uri="urn:schemas-microsoft-com:office:smarttags" w:element="City">
              <w:smartTag w:uri="urn:schemas-microsoft-com:office:smarttags" w:element="place">
                <w:r>
                  <w:rPr>
                    <w:rFonts w:ascii="Arial" w:hAnsi="Arial" w:cs="Arial"/>
                    <w:sz w:val="22"/>
                    <w:szCs w:val="22"/>
                  </w:rPr>
                  <w:t>Goteborg</w:t>
                </w:r>
              </w:smartTag>
            </w:smartTag>
            <w:r>
              <w:rPr>
                <w:rFonts w:ascii="Arial" w:hAnsi="Arial" w:cs="Arial"/>
                <w:sz w:val="22"/>
                <w:szCs w:val="22"/>
              </w:rPr>
              <w:t xml:space="preserve"> for meeting of Partnership Coordinators for annual close-out report and plan for upcoming outgoing Partnership visit in May 2015.</w:t>
            </w:r>
          </w:p>
        </w:tc>
        <w:tc>
          <w:tcPr>
            <w:tcW w:w="2012" w:type="dxa"/>
          </w:tcPr>
          <w:p w:rsidR="003134EC" w:rsidRDefault="003134EC" w:rsidP="00AE0060">
            <w:pPr>
              <w:rPr>
                <w:rFonts w:ascii="Arial" w:hAnsi="Arial" w:cs="Arial"/>
                <w:iCs/>
                <w:sz w:val="22"/>
                <w:szCs w:val="22"/>
                <w:lang w:val="de-DE"/>
              </w:rPr>
            </w:pPr>
            <w:r>
              <w:rPr>
                <w:rFonts w:ascii="Arial" w:hAnsi="Arial" w:cs="Arial"/>
                <w:iCs/>
                <w:sz w:val="22"/>
                <w:szCs w:val="22"/>
                <w:lang w:val="de-DE"/>
              </w:rPr>
              <w:t>Resolution #9721</w:t>
            </w:r>
          </w:p>
          <w:p w:rsidR="003134EC" w:rsidRPr="0062087B" w:rsidRDefault="003134EC" w:rsidP="00AE0060">
            <w:pPr>
              <w:rPr>
                <w:rFonts w:ascii="Arial" w:hAnsi="Arial" w:cs="Arial"/>
                <w:iCs/>
                <w:lang w:val="de-DE"/>
              </w:rPr>
            </w:pPr>
            <w:r>
              <w:rPr>
                <w:rFonts w:ascii="Arial" w:hAnsi="Arial" w:cs="Arial"/>
                <w:iCs/>
                <w:sz w:val="22"/>
                <w:szCs w:val="22"/>
                <w:lang w:val="de-DE"/>
              </w:rPr>
              <w:t>Report submitted to Mayoral on return from the visit</w:t>
            </w:r>
          </w:p>
        </w:tc>
        <w:tc>
          <w:tcPr>
            <w:tcW w:w="2012" w:type="dxa"/>
          </w:tcPr>
          <w:p w:rsidR="003134EC" w:rsidRPr="0062087B" w:rsidRDefault="003134EC" w:rsidP="0076629D">
            <w:pPr>
              <w:rPr>
                <w:rFonts w:ascii="Arial" w:hAnsi="Arial" w:cs="Arial"/>
                <w:iCs/>
                <w:lang w:val="de-DE"/>
              </w:rPr>
            </w:pPr>
            <w:r>
              <w:rPr>
                <w:rFonts w:ascii="Arial" w:hAnsi="Arial" w:cs="Arial"/>
                <w:iCs/>
                <w:sz w:val="22"/>
                <w:szCs w:val="22"/>
                <w:lang w:val="de-DE"/>
              </w:rPr>
              <w:t xml:space="preserve">Visit paid for by the Swedish International Centre for Local democracy in terms of the approved partnership program. </w:t>
            </w:r>
          </w:p>
        </w:tc>
      </w:tr>
      <w:tr w:rsidR="003134EC" w:rsidRPr="0062087B" w:rsidTr="00AE0060">
        <w:trPr>
          <w:jc w:val="center"/>
        </w:trPr>
        <w:tc>
          <w:tcPr>
            <w:tcW w:w="2088" w:type="dxa"/>
          </w:tcPr>
          <w:p w:rsidR="003134EC" w:rsidRDefault="003134EC" w:rsidP="00AE0060">
            <w:pPr>
              <w:rPr>
                <w:rFonts w:ascii="Arial" w:hAnsi="Arial" w:cs="Arial"/>
              </w:rPr>
            </w:pPr>
            <w:r>
              <w:rPr>
                <w:rFonts w:ascii="Arial" w:hAnsi="Arial" w:cs="Arial"/>
                <w:sz w:val="22"/>
                <w:szCs w:val="22"/>
              </w:rPr>
              <w:t>4 – 9 May 2015</w:t>
            </w:r>
          </w:p>
          <w:p w:rsidR="003134EC" w:rsidRDefault="003134EC" w:rsidP="00AE0060">
            <w:pPr>
              <w:rPr>
                <w:rFonts w:ascii="Arial" w:hAnsi="Arial" w:cs="Arial"/>
              </w:rPr>
            </w:pPr>
          </w:p>
        </w:tc>
        <w:tc>
          <w:tcPr>
            <w:tcW w:w="2524" w:type="dxa"/>
          </w:tcPr>
          <w:p w:rsidR="003134EC" w:rsidRDefault="003134EC" w:rsidP="00AE0060">
            <w:pPr>
              <w:rPr>
                <w:rFonts w:ascii="Arial" w:hAnsi="Arial" w:cs="Arial"/>
                <w:lang w:val="pt-BR"/>
              </w:rPr>
            </w:pPr>
            <w:r>
              <w:rPr>
                <w:rFonts w:ascii="Arial" w:hAnsi="Arial" w:cs="Arial"/>
                <w:sz w:val="22"/>
                <w:szCs w:val="22"/>
                <w:lang w:val="pt-BR"/>
              </w:rPr>
              <w:t>Goteborg, Sweden</w:t>
            </w:r>
          </w:p>
        </w:tc>
        <w:tc>
          <w:tcPr>
            <w:tcW w:w="2584" w:type="dxa"/>
          </w:tcPr>
          <w:p w:rsidR="003134EC" w:rsidRDefault="003134EC" w:rsidP="00AE0060">
            <w:pPr>
              <w:rPr>
                <w:rFonts w:ascii="Arial" w:hAnsi="Arial" w:cs="Arial"/>
                <w:lang w:val="pt-BR"/>
              </w:rPr>
            </w:pPr>
            <w:r>
              <w:rPr>
                <w:rFonts w:ascii="Arial" w:hAnsi="Arial" w:cs="Arial"/>
                <w:sz w:val="22"/>
                <w:szCs w:val="22"/>
                <w:lang w:val="pt-BR"/>
              </w:rPr>
              <w:t>1. Mr. Anele Qaba</w:t>
            </w:r>
          </w:p>
          <w:p w:rsidR="003134EC" w:rsidRDefault="003134EC" w:rsidP="00AE0060">
            <w:pPr>
              <w:rPr>
                <w:rFonts w:ascii="Arial" w:hAnsi="Arial" w:cs="Arial"/>
                <w:lang w:val="pt-BR"/>
              </w:rPr>
            </w:pPr>
            <w:r>
              <w:rPr>
                <w:rFonts w:ascii="Arial" w:hAnsi="Arial" w:cs="Arial"/>
                <w:sz w:val="22"/>
                <w:szCs w:val="22"/>
                <w:lang w:val="pt-BR"/>
              </w:rPr>
              <w:t xml:space="preserve">2. Ms Carmenita Redcliffe </w:t>
            </w:r>
          </w:p>
          <w:p w:rsidR="003134EC" w:rsidRDefault="003134EC" w:rsidP="00AE0060">
            <w:pPr>
              <w:rPr>
                <w:rFonts w:ascii="Arial" w:hAnsi="Arial" w:cs="Arial"/>
                <w:lang w:val="pt-BR"/>
              </w:rPr>
            </w:pPr>
            <w:r>
              <w:rPr>
                <w:rFonts w:ascii="Arial" w:hAnsi="Arial" w:cs="Arial"/>
                <w:sz w:val="22"/>
                <w:szCs w:val="22"/>
                <w:lang w:val="pt-BR"/>
              </w:rPr>
              <w:t>3. Mr. Kevin Hustler (NMB Business Chamber)</w:t>
            </w:r>
          </w:p>
          <w:p w:rsidR="003134EC" w:rsidRDefault="003134EC" w:rsidP="00AE0060">
            <w:pPr>
              <w:rPr>
                <w:rFonts w:ascii="Arial" w:hAnsi="Arial" w:cs="Arial"/>
                <w:sz w:val="22"/>
                <w:szCs w:val="22"/>
                <w:lang w:val="pt-BR"/>
              </w:rPr>
            </w:pPr>
            <w:r>
              <w:rPr>
                <w:rFonts w:ascii="Arial" w:hAnsi="Arial" w:cs="Arial"/>
                <w:sz w:val="22"/>
                <w:szCs w:val="22"/>
                <w:lang w:val="pt-BR"/>
              </w:rPr>
              <w:t xml:space="preserve">4. Mr. Unathi Sonti (NAFCOC) </w:t>
            </w:r>
          </w:p>
          <w:p w:rsidR="002358BE" w:rsidRDefault="002358BE" w:rsidP="00AE0060">
            <w:pPr>
              <w:rPr>
                <w:rFonts w:ascii="Arial" w:hAnsi="Arial" w:cs="Arial"/>
                <w:sz w:val="22"/>
                <w:szCs w:val="22"/>
                <w:lang w:val="pt-BR"/>
              </w:rPr>
            </w:pPr>
          </w:p>
          <w:p w:rsidR="002358BE" w:rsidRDefault="002358BE" w:rsidP="00AE0060">
            <w:pPr>
              <w:rPr>
                <w:rFonts w:ascii="Arial" w:hAnsi="Arial" w:cs="Arial"/>
                <w:lang w:val="pt-BR"/>
              </w:rPr>
            </w:pPr>
          </w:p>
        </w:tc>
        <w:tc>
          <w:tcPr>
            <w:tcW w:w="4225" w:type="dxa"/>
          </w:tcPr>
          <w:p w:rsidR="003134EC" w:rsidRDefault="003134EC" w:rsidP="00AE0060">
            <w:pPr>
              <w:rPr>
                <w:rFonts w:ascii="Arial" w:hAnsi="Arial" w:cs="Arial"/>
              </w:rPr>
            </w:pPr>
            <w:r>
              <w:rPr>
                <w:rFonts w:ascii="Arial" w:hAnsi="Arial" w:cs="Arial"/>
                <w:sz w:val="22"/>
                <w:szCs w:val="22"/>
              </w:rPr>
              <w:t xml:space="preserve">Visit to </w:t>
            </w:r>
            <w:smartTag w:uri="urn:schemas-microsoft-com:office:smarttags" w:element="place">
              <w:smartTag w:uri="urn:schemas-microsoft-com:office:smarttags" w:element="City">
                <w:r>
                  <w:rPr>
                    <w:rFonts w:ascii="Arial" w:hAnsi="Arial" w:cs="Arial"/>
                    <w:sz w:val="22"/>
                    <w:szCs w:val="22"/>
                  </w:rPr>
                  <w:t>Goteborg</w:t>
                </w:r>
              </w:smartTag>
            </w:smartTag>
            <w:r>
              <w:rPr>
                <w:rFonts w:ascii="Arial" w:hAnsi="Arial" w:cs="Arial"/>
                <w:sz w:val="22"/>
                <w:szCs w:val="22"/>
              </w:rPr>
              <w:t xml:space="preserve"> by Business Delegation from NMBM to further enhance the partnership. </w:t>
            </w:r>
          </w:p>
        </w:tc>
        <w:tc>
          <w:tcPr>
            <w:tcW w:w="2012" w:type="dxa"/>
          </w:tcPr>
          <w:p w:rsidR="003134EC" w:rsidRDefault="003134EC" w:rsidP="00AE0060">
            <w:pPr>
              <w:rPr>
                <w:rFonts w:ascii="Arial" w:hAnsi="Arial" w:cs="Arial"/>
                <w:iCs/>
                <w:sz w:val="22"/>
                <w:szCs w:val="22"/>
              </w:rPr>
            </w:pPr>
            <w:r>
              <w:rPr>
                <w:rFonts w:ascii="Arial" w:hAnsi="Arial" w:cs="Arial"/>
                <w:iCs/>
                <w:sz w:val="22"/>
                <w:szCs w:val="22"/>
              </w:rPr>
              <w:t>Resolution #9838</w:t>
            </w:r>
          </w:p>
          <w:p w:rsidR="003134EC" w:rsidRPr="00CE4E03" w:rsidRDefault="003134EC" w:rsidP="00AE0060">
            <w:pPr>
              <w:rPr>
                <w:rFonts w:ascii="Arial" w:hAnsi="Arial" w:cs="Arial"/>
                <w:iCs/>
              </w:rPr>
            </w:pPr>
            <w:r>
              <w:rPr>
                <w:rFonts w:ascii="Arial" w:hAnsi="Arial" w:cs="Arial"/>
                <w:iCs/>
                <w:sz w:val="22"/>
                <w:szCs w:val="22"/>
              </w:rPr>
              <w:t>No report submitted to Mayoral on return from the visit</w:t>
            </w:r>
          </w:p>
        </w:tc>
        <w:tc>
          <w:tcPr>
            <w:tcW w:w="2012" w:type="dxa"/>
          </w:tcPr>
          <w:p w:rsidR="003134EC" w:rsidRPr="00CE4E03" w:rsidRDefault="003134EC" w:rsidP="00AE0060">
            <w:pPr>
              <w:rPr>
                <w:rFonts w:ascii="Arial" w:hAnsi="Arial" w:cs="Arial"/>
                <w:iCs/>
              </w:rPr>
            </w:pPr>
            <w:r>
              <w:rPr>
                <w:rFonts w:ascii="Arial" w:hAnsi="Arial" w:cs="Arial"/>
                <w:iCs/>
              </w:rPr>
              <w:t>Approximately R146 000</w:t>
            </w:r>
          </w:p>
        </w:tc>
      </w:tr>
      <w:tr w:rsidR="003134EC" w:rsidRPr="0062087B" w:rsidTr="00AE0060">
        <w:trPr>
          <w:jc w:val="center"/>
        </w:trPr>
        <w:tc>
          <w:tcPr>
            <w:tcW w:w="2088" w:type="dxa"/>
          </w:tcPr>
          <w:p w:rsidR="003134EC" w:rsidRDefault="003134EC" w:rsidP="00AE0060">
            <w:pPr>
              <w:rPr>
                <w:rFonts w:ascii="Arial" w:hAnsi="Arial" w:cs="Arial"/>
                <w:iCs/>
              </w:rPr>
            </w:pPr>
            <w:r>
              <w:rPr>
                <w:rFonts w:ascii="Arial" w:hAnsi="Arial" w:cs="Arial"/>
                <w:iCs/>
                <w:sz w:val="22"/>
                <w:szCs w:val="22"/>
              </w:rPr>
              <w:t>3 – 13 May 2015</w:t>
            </w:r>
          </w:p>
        </w:tc>
        <w:tc>
          <w:tcPr>
            <w:tcW w:w="2524" w:type="dxa"/>
          </w:tcPr>
          <w:p w:rsidR="003134EC" w:rsidRDefault="003134EC" w:rsidP="00AE0060">
            <w:pPr>
              <w:rPr>
                <w:rFonts w:ascii="Arial" w:hAnsi="Arial" w:cs="Arial"/>
                <w:iCs/>
              </w:rPr>
            </w:pPr>
            <w:smartTag w:uri="urn:schemas-microsoft-com:office:smarttags" w:element="place">
              <w:smartTag w:uri="urn:schemas-microsoft-com:office:smarttags" w:element="City">
                <w:r>
                  <w:rPr>
                    <w:rFonts w:ascii="Arial" w:hAnsi="Arial" w:cs="Arial"/>
                    <w:iCs/>
                    <w:sz w:val="22"/>
                    <w:szCs w:val="22"/>
                  </w:rPr>
                  <w:t>Gothenburg</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Sweden</w:t>
                </w:r>
              </w:smartTag>
            </w:smartTag>
          </w:p>
        </w:tc>
        <w:tc>
          <w:tcPr>
            <w:tcW w:w="2584" w:type="dxa"/>
          </w:tcPr>
          <w:p w:rsidR="003134EC" w:rsidRDefault="003134EC" w:rsidP="00AE0060">
            <w:pPr>
              <w:rPr>
                <w:rFonts w:ascii="Arial" w:hAnsi="Arial" w:cs="Arial"/>
              </w:rPr>
            </w:pPr>
            <w:r>
              <w:rPr>
                <w:rFonts w:ascii="Arial" w:hAnsi="Arial" w:cs="Arial"/>
                <w:sz w:val="22"/>
                <w:szCs w:val="22"/>
              </w:rPr>
              <w:t>1. NMBM Gothenburg Partnership project Members -4 projects (12 persons)</w:t>
            </w:r>
          </w:p>
          <w:p w:rsidR="003134EC" w:rsidRDefault="003134EC" w:rsidP="00AE0060">
            <w:pPr>
              <w:rPr>
                <w:rFonts w:ascii="Arial" w:hAnsi="Arial" w:cs="Arial"/>
                <w:iCs/>
              </w:rPr>
            </w:pPr>
            <w:r>
              <w:rPr>
                <w:rFonts w:ascii="Arial" w:hAnsi="Arial" w:cs="Arial"/>
                <w:sz w:val="22"/>
                <w:szCs w:val="22"/>
              </w:rPr>
              <w:t>NMBM Partnership Management Committee (4) persons</w:t>
            </w:r>
          </w:p>
        </w:tc>
        <w:tc>
          <w:tcPr>
            <w:tcW w:w="4225" w:type="dxa"/>
          </w:tcPr>
          <w:p w:rsidR="003134EC" w:rsidRDefault="003134EC" w:rsidP="00AE0060">
            <w:pPr>
              <w:rPr>
                <w:rFonts w:ascii="Arial" w:hAnsi="Arial" w:cs="Arial"/>
              </w:rPr>
            </w:pPr>
            <w:r>
              <w:rPr>
                <w:rFonts w:ascii="Arial" w:hAnsi="Arial" w:cs="Arial"/>
                <w:sz w:val="22"/>
                <w:szCs w:val="22"/>
              </w:rPr>
              <w:t>Visit to Gothenburg by the NMBM Partnership Management Committee and Project Teams. (16 persons)</w:t>
            </w:r>
          </w:p>
        </w:tc>
        <w:tc>
          <w:tcPr>
            <w:tcW w:w="2012" w:type="dxa"/>
          </w:tcPr>
          <w:p w:rsidR="003134EC" w:rsidRPr="0095511F" w:rsidRDefault="003134EC" w:rsidP="00AE0060">
            <w:pPr>
              <w:rPr>
                <w:rFonts w:ascii="Arial" w:hAnsi="Arial" w:cs="Arial"/>
                <w:iCs/>
              </w:rPr>
            </w:pPr>
            <w:r>
              <w:rPr>
                <w:rFonts w:ascii="Arial" w:hAnsi="Arial" w:cs="Arial"/>
                <w:iCs/>
                <w:sz w:val="22"/>
                <w:szCs w:val="22"/>
              </w:rPr>
              <w:t>Resolution #9837</w:t>
            </w:r>
          </w:p>
        </w:tc>
        <w:tc>
          <w:tcPr>
            <w:tcW w:w="2012" w:type="dxa"/>
          </w:tcPr>
          <w:p w:rsidR="003134EC" w:rsidRPr="0095511F" w:rsidRDefault="003134EC" w:rsidP="0076629D">
            <w:pPr>
              <w:rPr>
                <w:rFonts w:ascii="Arial" w:hAnsi="Arial" w:cs="Arial"/>
                <w:iCs/>
              </w:rPr>
            </w:pPr>
            <w:r>
              <w:rPr>
                <w:rFonts w:ascii="Arial" w:hAnsi="Arial" w:cs="Arial"/>
                <w:iCs/>
                <w:sz w:val="22"/>
                <w:szCs w:val="22"/>
                <w:lang w:val="de-DE"/>
              </w:rPr>
              <w:t>Visit paid for by the Swedish International Centre for Local democracy in terms of the approved partnership program.</w:t>
            </w:r>
          </w:p>
        </w:tc>
      </w:tr>
      <w:tr w:rsidR="003134EC" w:rsidRPr="0062087B" w:rsidTr="00AE0060">
        <w:trPr>
          <w:jc w:val="center"/>
        </w:trPr>
        <w:tc>
          <w:tcPr>
            <w:tcW w:w="2088" w:type="dxa"/>
          </w:tcPr>
          <w:p w:rsidR="003134EC" w:rsidRDefault="003134EC" w:rsidP="00AE0060">
            <w:pPr>
              <w:rPr>
                <w:rFonts w:ascii="Arial" w:hAnsi="Arial" w:cs="Arial"/>
                <w:iCs/>
              </w:rPr>
            </w:pPr>
            <w:r>
              <w:rPr>
                <w:rFonts w:ascii="Arial" w:hAnsi="Arial" w:cs="Arial"/>
                <w:iCs/>
                <w:sz w:val="22"/>
                <w:szCs w:val="22"/>
              </w:rPr>
              <w:t>19 – 20 October 2015</w:t>
            </w:r>
          </w:p>
        </w:tc>
        <w:tc>
          <w:tcPr>
            <w:tcW w:w="2524" w:type="dxa"/>
          </w:tcPr>
          <w:p w:rsidR="003134EC" w:rsidRPr="0095511F" w:rsidRDefault="003134EC" w:rsidP="00AE0060">
            <w:pPr>
              <w:rPr>
                <w:rFonts w:ascii="Arial" w:hAnsi="Arial" w:cs="Arial"/>
                <w:iCs/>
              </w:rPr>
            </w:pPr>
            <w:smartTag w:uri="urn:schemas-microsoft-com:office:smarttags" w:element="place">
              <w:smartTag w:uri="urn:schemas-microsoft-com:office:smarttags" w:element="PlaceName">
                <w:r>
                  <w:rPr>
                    <w:rFonts w:ascii="Arial" w:hAnsi="Arial" w:cs="Arial"/>
                    <w:iCs/>
                    <w:sz w:val="22"/>
                    <w:szCs w:val="22"/>
                  </w:rPr>
                  <w:t>Nelson</w:t>
                </w:r>
              </w:smartTag>
              <w:r>
                <w:rPr>
                  <w:rFonts w:ascii="Arial" w:hAnsi="Arial" w:cs="Arial"/>
                  <w:iCs/>
                  <w:sz w:val="22"/>
                  <w:szCs w:val="22"/>
                </w:rPr>
                <w:t xml:space="preserve"> </w:t>
              </w:r>
              <w:smartTag w:uri="urn:schemas-microsoft-com:office:smarttags" w:element="PlaceName">
                <w:r>
                  <w:rPr>
                    <w:rFonts w:ascii="Arial" w:hAnsi="Arial" w:cs="Arial"/>
                    <w:iCs/>
                    <w:sz w:val="22"/>
                    <w:szCs w:val="22"/>
                  </w:rPr>
                  <w:t>Mandela</w:t>
                </w:r>
              </w:smartTag>
              <w:r>
                <w:rPr>
                  <w:rFonts w:ascii="Arial" w:hAnsi="Arial" w:cs="Arial"/>
                  <w:iCs/>
                  <w:sz w:val="22"/>
                  <w:szCs w:val="22"/>
                </w:rPr>
                <w:t xml:space="preserve"> </w:t>
              </w:r>
              <w:smartTag w:uri="urn:schemas-microsoft-com:office:smarttags" w:element="PlaceType">
                <w:r>
                  <w:rPr>
                    <w:rFonts w:ascii="Arial" w:hAnsi="Arial" w:cs="Arial"/>
                    <w:iCs/>
                    <w:sz w:val="22"/>
                    <w:szCs w:val="22"/>
                  </w:rPr>
                  <w:t>Bay</w:t>
                </w:r>
              </w:smartTag>
              <w:r>
                <w:rPr>
                  <w:rFonts w:ascii="Arial" w:hAnsi="Arial" w:cs="Arial"/>
                  <w:iCs/>
                  <w:sz w:val="22"/>
                  <w:szCs w:val="22"/>
                </w:rPr>
                <w:t xml:space="preserve"> </w:t>
              </w:r>
              <w:smartTag w:uri="urn:schemas-microsoft-com:office:smarttags" w:element="PlaceType">
                <w:r>
                  <w:rPr>
                    <w:rFonts w:ascii="Arial" w:hAnsi="Arial" w:cs="Arial"/>
                    <w:iCs/>
                    <w:sz w:val="22"/>
                    <w:szCs w:val="22"/>
                  </w:rPr>
                  <w:t>Municipality</w:t>
                </w:r>
              </w:smartTag>
            </w:smartTag>
          </w:p>
        </w:tc>
        <w:tc>
          <w:tcPr>
            <w:tcW w:w="2584" w:type="dxa"/>
          </w:tcPr>
          <w:p w:rsidR="003134EC" w:rsidRDefault="003134EC" w:rsidP="00AE0060">
            <w:pPr>
              <w:rPr>
                <w:rFonts w:ascii="Arial" w:hAnsi="Arial" w:cs="Arial"/>
                <w:iCs/>
                <w:sz w:val="22"/>
                <w:szCs w:val="22"/>
              </w:rPr>
            </w:pPr>
            <w:smartTag w:uri="urn:schemas-microsoft-com:office:smarttags" w:element="place">
              <w:smartTag w:uri="urn:schemas-microsoft-com:office:smarttags" w:element="City">
                <w:r>
                  <w:rPr>
                    <w:rFonts w:ascii="Arial" w:hAnsi="Arial" w:cs="Arial"/>
                    <w:iCs/>
                    <w:sz w:val="22"/>
                    <w:szCs w:val="22"/>
                  </w:rPr>
                  <w:t>Stockholm</w:t>
                </w:r>
              </w:smartTag>
            </w:smartTag>
            <w:r>
              <w:rPr>
                <w:rFonts w:ascii="Arial" w:hAnsi="Arial" w:cs="Arial"/>
                <w:iCs/>
                <w:sz w:val="22"/>
                <w:szCs w:val="22"/>
              </w:rPr>
              <w:t xml:space="preserve">, </w:t>
            </w:r>
          </w:p>
          <w:p w:rsidR="003134EC" w:rsidRDefault="003134EC" w:rsidP="00AE0060">
            <w:pPr>
              <w:rPr>
                <w:rFonts w:ascii="Arial" w:hAnsi="Arial" w:cs="Arial"/>
                <w:iCs/>
                <w:sz w:val="22"/>
                <w:szCs w:val="22"/>
              </w:rPr>
            </w:pPr>
            <w:smartTag w:uri="urn:schemas-microsoft-com:office:smarttags" w:element="country-region">
              <w:smartTag w:uri="urn:schemas-microsoft-com:office:smarttags" w:element="place">
                <w:r>
                  <w:rPr>
                    <w:rFonts w:ascii="Arial" w:hAnsi="Arial" w:cs="Arial"/>
                    <w:iCs/>
                    <w:sz w:val="22"/>
                    <w:szCs w:val="22"/>
                  </w:rPr>
                  <w:t>Sweden</w:t>
                </w:r>
              </w:smartTag>
            </w:smartTag>
            <w:r>
              <w:rPr>
                <w:rFonts w:ascii="Arial" w:hAnsi="Arial" w:cs="Arial"/>
                <w:iCs/>
                <w:sz w:val="22"/>
                <w:szCs w:val="22"/>
              </w:rPr>
              <w:t xml:space="preserve"> </w:t>
            </w:r>
          </w:p>
          <w:p w:rsidR="003134EC" w:rsidRPr="0095511F" w:rsidRDefault="003134EC" w:rsidP="00AE0060">
            <w:pPr>
              <w:rPr>
                <w:rFonts w:ascii="Arial" w:hAnsi="Arial" w:cs="Arial"/>
                <w:iCs/>
              </w:rPr>
            </w:pPr>
          </w:p>
        </w:tc>
        <w:tc>
          <w:tcPr>
            <w:tcW w:w="4225" w:type="dxa"/>
          </w:tcPr>
          <w:p w:rsidR="003134EC" w:rsidRDefault="003134EC" w:rsidP="00AE0060">
            <w:pPr>
              <w:rPr>
                <w:rFonts w:ascii="Arial" w:hAnsi="Arial" w:cs="Arial"/>
              </w:rPr>
            </w:pPr>
            <w:r>
              <w:rPr>
                <w:rFonts w:ascii="Arial" w:hAnsi="Arial" w:cs="Arial"/>
                <w:sz w:val="22"/>
                <w:szCs w:val="22"/>
              </w:rPr>
              <w:t xml:space="preserve">Participation at the Sweden South Africa Bi National Commission on invitation from International Centre for Local Democracy (ICLD) </w:t>
            </w:r>
          </w:p>
          <w:p w:rsidR="003134EC" w:rsidRDefault="003134EC" w:rsidP="003134EC">
            <w:pPr>
              <w:pStyle w:val="ListParagraph"/>
              <w:numPr>
                <w:ilvl w:val="0"/>
                <w:numId w:val="17"/>
              </w:numPr>
              <w:rPr>
                <w:rFonts w:ascii="Arial" w:hAnsi="Arial" w:cs="Arial"/>
              </w:rPr>
            </w:pPr>
            <w:r>
              <w:rPr>
                <w:rFonts w:ascii="Arial" w:hAnsi="Arial" w:cs="Arial"/>
                <w:sz w:val="22"/>
                <w:szCs w:val="22"/>
              </w:rPr>
              <w:t>Ms Hester Botha</w:t>
            </w:r>
          </w:p>
          <w:p w:rsidR="003134EC" w:rsidRDefault="003134EC" w:rsidP="003134EC">
            <w:pPr>
              <w:pStyle w:val="ListParagraph"/>
              <w:numPr>
                <w:ilvl w:val="0"/>
                <w:numId w:val="17"/>
              </w:numPr>
              <w:rPr>
                <w:rFonts w:ascii="Arial" w:hAnsi="Arial" w:cs="Arial"/>
              </w:rPr>
            </w:pPr>
            <w:r>
              <w:rPr>
                <w:rFonts w:ascii="Arial" w:hAnsi="Arial" w:cs="Arial"/>
                <w:sz w:val="22"/>
                <w:szCs w:val="22"/>
              </w:rPr>
              <w:t>Ms Dawn McCarthy</w:t>
            </w:r>
          </w:p>
          <w:p w:rsidR="003134EC" w:rsidRPr="002358BE" w:rsidRDefault="003134EC" w:rsidP="003134EC">
            <w:pPr>
              <w:pStyle w:val="ListParagraph"/>
              <w:numPr>
                <w:ilvl w:val="0"/>
                <w:numId w:val="17"/>
              </w:numPr>
              <w:rPr>
                <w:rFonts w:ascii="Arial" w:hAnsi="Arial" w:cs="Arial"/>
              </w:rPr>
            </w:pPr>
            <w:r>
              <w:rPr>
                <w:rFonts w:ascii="Arial" w:hAnsi="Arial" w:cs="Arial"/>
                <w:sz w:val="22"/>
                <w:szCs w:val="22"/>
              </w:rPr>
              <w:t xml:space="preserve">Cllr.Bicks Ndoni (Deputy Executive Mayor) </w:t>
            </w:r>
          </w:p>
          <w:p w:rsidR="002358BE" w:rsidRDefault="002358BE" w:rsidP="002358BE">
            <w:pPr>
              <w:pStyle w:val="ListParagraph"/>
              <w:rPr>
                <w:rFonts w:ascii="Arial" w:hAnsi="Arial" w:cs="Arial"/>
                <w:sz w:val="22"/>
                <w:szCs w:val="22"/>
              </w:rPr>
            </w:pPr>
          </w:p>
          <w:p w:rsidR="002358BE" w:rsidRDefault="002358BE" w:rsidP="002358BE">
            <w:pPr>
              <w:pStyle w:val="ListParagraph"/>
              <w:rPr>
                <w:rFonts w:ascii="Arial" w:hAnsi="Arial" w:cs="Arial"/>
                <w:sz w:val="22"/>
                <w:szCs w:val="22"/>
              </w:rPr>
            </w:pPr>
          </w:p>
          <w:p w:rsidR="002358BE" w:rsidRPr="006C23D2" w:rsidRDefault="002358BE" w:rsidP="002358BE">
            <w:pPr>
              <w:pStyle w:val="ListParagraph"/>
              <w:rPr>
                <w:rFonts w:ascii="Arial" w:hAnsi="Arial" w:cs="Arial"/>
              </w:rPr>
            </w:pPr>
          </w:p>
          <w:p w:rsidR="003134EC" w:rsidRPr="0095511F" w:rsidRDefault="003134EC" w:rsidP="00AE0060">
            <w:pPr>
              <w:ind w:left="360"/>
              <w:rPr>
                <w:rFonts w:ascii="Arial" w:hAnsi="Arial" w:cs="Arial"/>
              </w:rPr>
            </w:pPr>
          </w:p>
        </w:tc>
        <w:tc>
          <w:tcPr>
            <w:tcW w:w="2012" w:type="dxa"/>
          </w:tcPr>
          <w:p w:rsidR="003134EC" w:rsidRDefault="003134EC" w:rsidP="00AE0060">
            <w:pPr>
              <w:rPr>
                <w:rFonts w:ascii="Arial" w:hAnsi="Arial" w:cs="Arial"/>
                <w:iCs/>
                <w:sz w:val="22"/>
                <w:szCs w:val="22"/>
              </w:rPr>
            </w:pPr>
            <w:r>
              <w:rPr>
                <w:rFonts w:ascii="Arial" w:hAnsi="Arial" w:cs="Arial"/>
                <w:iCs/>
                <w:sz w:val="22"/>
                <w:szCs w:val="22"/>
              </w:rPr>
              <w:lastRenderedPageBreak/>
              <w:t>Resolution#10045</w:t>
            </w:r>
          </w:p>
          <w:p w:rsidR="003134EC" w:rsidRDefault="003134EC" w:rsidP="00AE0060">
            <w:pPr>
              <w:rPr>
                <w:rFonts w:ascii="Arial" w:hAnsi="Arial" w:cs="Arial"/>
                <w:iCs/>
                <w:sz w:val="22"/>
                <w:szCs w:val="22"/>
              </w:rPr>
            </w:pPr>
            <w:r>
              <w:rPr>
                <w:rFonts w:ascii="Arial" w:hAnsi="Arial" w:cs="Arial"/>
                <w:iCs/>
                <w:sz w:val="22"/>
                <w:szCs w:val="22"/>
              </w:rPr>
              <w:t>Report submitted to mayoral on return from visit.</w:t>
            </w:r>
          </w:p>
        </w:tc>
        <w:tc>
          <w:tcPr>
            <w:tcW w:w="2012" w:type="dxa"/>
          </w:tcPr>
          <w:p w:rsidR="003134EC" w:rsidRDefault="003134EC" w:rsidP="00AE0060">
            <w:pPr>
              <w:rPr>
                <w:rFonts w:ascii="Arial" w:hAnsi="Arial" w:cs="Arial"/>
                <w:iCs/>
                <w:sz w:val="22"/>
                <w:szCs w:val="22"/>
                <w:lang w:val="de-DE"/>
              </w:rPr>
            </w:pPr>
            <w:r>
              <w:rPr>
                <w:rFonts w:ascii="Arial" w:hAnsi="Arial" w:cs="Arial"/>
                <w:iCs/>
                <w:sz w:val="22"/>
                <w:szCs w:val="22"/>
                <w:lang w:val="de-DE"/>
              </w:rPr>
              <w:t>Visit paid for by the Swedish International Centre for Local Democracy</w:t>
            </w:r>
          </w:p>
        </w:tc>
      </w:tr>
    </w:tbl>
    <w:p w:rsidR="003134EC" w:rsidRPr="003134EC" w:rsidRDefault="003134EC" w:rsidP="003134EC">
      <w:pPr>
        <w:rPr>
          <w:vanish/>
        </w:rPr>
      </w:pPr>
    </w:p>
    <w:tbl>
      <w:tblPr>
        <w:tblpPr w:leftFromText="180" w:rightFromText="180" w:vertAnchor="text" w:horzAnchor="margin" w:tblpXSpec="center" w:tblpY="98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7"/>
        <w:gridCol w:w="2523"/>
        <w:gridCol w:w="2586"/>
        <w:gridCol w:w="4322"/>
        <w:gridCol w:w="2057"/>
        <w:gridCol w:w="1701"/>
      </w:tblGrid>
      <w:tr w:rsidR="003134EC" w:rsidRPr="0095511F" w:rsidTr="00AE0060">
        <w:tc>
          <w:tcPr>
            <w:tcW w:w="15276" w:type="dxa"/>
            <w:gridSpan w:val="6"/>
          </w:tcPr>
          <w:p w:rsidR="003134EC" w:rsidRPr="0062087B" w:rsidRDefault="003134EC" w:rsidP="00AE0060">
            <w:pPr>
              <w:jc w:val="center"/>
              <w:rPr>
                <w:rFonts w:ascii="Arial" w:hAnsi="Arial" w:cs="Arial"/>
                <w:b/>
                <w:lang w:val="de-DE"/>
              </w:rPr>
            </w:pPr>
          </w:p>
          <w:p w:rsidR="003134EC" w:rsidRPr="0095511F" w:rsidRDefault="003134EC" w:rsidP="00AE0060">
            <w:pPr>
              <w:jc w:val="center"/>
              <w:rPr>
                <w:rFonts w:ascii="Arial" w:hAnsi="Arial" w:cs="Arial"/>
                <w:b/>
              </w:rPr>
            </w:pPr>
            <w:r w:rsidRPr="0095511F">
              <w:rPr>
                <w:rFonts w:ascii="Arial" w:hAnsi="Arial" w:cs="Arial"/>
                <w:b/>
                <w:sz w:val="22"/>
                <w:szCs w:val="22"/>
              </w:rPr>
              <w:t>OUTGOING CONFERENCES, SCOPING VISITS, TECHNICAL VISITS AND TRADE AND INVESTMENT ACTIVITIES</w:t>
            </w:r>
          </w:p>
          <w:p w:rsidR="003134EC" w:rsidRPr="0062087B" w:rsidRDefault="003134EC" w:rsidP="00AE0060">
            <w:pPr>
              <w:jc w:val="center"/>
              <w:rPr>
                <w:rFonts w:ascii="Arial" w:hAnsi="Arial" w:cs="Arial"/>
                <w:b/>
                <w:lang w:val="de-DE"/>
              </w:rPr>
            </w:pPr>
          </w:p>
        </w:tc>
      </w:tr>
      <w:tr w:rsidR="003134EC" w:rsidRPr="0095511F" w:rsidTr="00AE0060">
        <w:tc>
          <w:tcPr>
            <w:tcW w:w="2087" w:type="dxa"/>
          </w:tcPr>
          <w:p w:rsidR="003134EC" w:rsidRPr="0095511F" w:rsidRDefault="003134EC" w:rsidP="00AE0060">
            <w:pPr>
              <w:jc w:val="center"/>
              <w:rPr>
                <w:rFonts w:ascii="Arial" w:hAnsi="Arial" w:cs="Arial"/>
                <w:b/>
              </w:rPr>
            </w:pPr>
            <w:r w:rsidRPr="0095511F">
              <w:rPr>
                <w:rFonts w:ascii="Arial" w:hAnsi="Arial" w:cs="Arial"/>
                <w:b/>
                <w:sz w:val="22"/>
                <w:szCs w:val="22"/>
              </w:rPr>
              <w:t>DATE/TIME PERIOD</w:t>
            </w:r>
          </w:p>
        </w:tc>
        <w:tc>
          <w:tcPr>
            <w:tcW w:w="2523" w:type="dxa"/>
          </w:tcPr>
          <w:p w:rsidR="003134EC" w:rsidRPr="0095511F" w:rsidRDefault="003134EC" w:rsidP="00AE0060">
            <w:pPr>
              <w:jc w:val="center"/>
              <w:rPr>
                <w:rFonts w:ascii="Arial" w:hAnsi="Arial" w:cs="Arial"/>
                <w:b/>
              </w:rPr>
            </w:pPr>
            <w:r w:rsidRPr="0095511F">
              <w:rPr>
                <w:rFonts w:ascii="Arial" w:hAnsi="Arial" w:cs="Arial"/>
                <w:b/>
                <w:sz w:val="22"/>
                <w:szCs w:val="22"/>
              </w:rPr>
              <w:t>DESTINATION COUNTRY/ ORGANISATION</w:t>
            </w:r>
          </w:p>
        </w:tc>
        <w:tc>
          <w:tcPr>
            <w:tcW w:w="2586" w:type="dxa"/>
          </w:tcPr>
          <w:p w:rsidR="003134EC" w:rsidRPr="0095511F" w:rsidRDefault="003134EC" w:rsidP="00AE0060">
            <w:pPr>
              <w:jc w:val="center"/>
              <w:rPr>
                <w:rFonts w:ascii="Arial" w:hAnsi="Arial" w:cs="Arial"/>
                <w:b/>
              </w:rPr>
            </w:pPr>
            <w:r>
              <w:rPr>
                <w:rFonts w:ascii="Arial" w:hAnsi="Arial" w:cs="Arial"/>
                <w:b/>
                <w:sz w:val="22"/>
                <w:szCs w:val="22"/>
              </w:rPr>
              <w:t>PARTICIPANTS</w:t>
            </w:r>
          </w:p>
        </w:tc>
        <w:tc>
          <w:tcPr>
            <w:tcW w:w="4322" w:type="dxa"/>
          </w:tcPr>
          <w:p w:rsidR="003134EC" w:rsidRPr="0095511F" w:rsidRDefault="003134EC" w:rsidP="00AE0060">
            <w:pPr>
              <w:jc w:val="center"/>
              <w:rPr>
                <w:rFonts w:ascii="Arial" w:hAnsi="Arial" w:cs="Arial"/>
                <w:b/>
              </w:rPr>
            </w:pPr>
            <w:r w:rsidRPr="0095511F">
              <w:rPr>
                <w:rFonts w:ascii="Arial" w:hAnsi="Arial" w:cs="Arial"/>
                <w:b/>
                <w:sz w:val="22"/>
                <w:szCs w:val="22"/>
              </w:rPr>
              <w:t xml:space="preserve">DESCRIPTION OF </w:t>
            </w:r>
            <w:r>
              <w:rPr>
                <w:rFonts w:ascii="Arial" w:hAnsi="Arial" w:cs="Arial"/>
                <w:b/>
                <w:sz w:val="22"/>
                <w:szCs w:val="22"/>
              </w:rPr>
              <w:t>TRIP</w:t>
            </w:r>
          </w:p>
        </w:tc>
        <w:tc>
          <w:tcPr>
            <w:tcW w:w="2057" w:type="dxa"/>
          </w:tcPr>
          <w:p w:rsidR="003134EC" w:rsidRPr="0095511F" w:rsidRDefault="003134EC" w:rsidP="00AE0060">
            <w:pPr>
              <w:jc w:val="center"/>
              <w:rPr>
                <w:rFonts w:ascii="Arial" w:hAnsi="Arial" w:cs="Arial"/>
                <w:b/>
              </w:rPr>
            </w:pPr>
            <w:r>
              <w:rPr>
                <w:rFonts w:ascii="Arial" w:hAnsi="Arial" w:cs="Arial"/>
                <w:b/>
                <w:sz w:val="22"/>
                <w:szCs w:val="22"/>
              </w:rPr>
              <w:t>MAYORAL RESOLUTION NUMBER</w:t>
            </w:r>
          </w:p>
        </w:tc>
        <w:tc>
          <w:tcPr>
            <w:tcW w:w="1701" w:type="dxa"/>
          </w:tcPr>
          <w:p w:rsidR="003134EC" w:rsidRDefault="003134EC" w:rsidP="00AE0060">
            <w:pPr>
              <w:jc w:val="center"/>
              <w:rPr>
                <w:rFonts w:ascii="Arial" w:hAnsi="Arial" w:cs="Arial"/>
                <w:b/>
              </w:rPr>
            </w:pPr>
            <w:r>
              <w:rPr>
                <w:rFonts w:ascii="Arial" w:hAnsi="Arial" w:cs="Arial"/>
                <w:b/>
              </w:rPr>
              <w:t xml:space="preserve">COSTS </w:t>
            </w:r>
            <w:r w:rsidRPr="00273CE4">
              <w:rPr>
                <w:rFonts w:ascii="Arial" w:hAnsi="Arial" w:cs="Arial"/>
              </w:rPr>
              <w:t>incurred including flights. Accommodation, transport and visas where applicable</w:t>
            </w:r>
          </w:p>
        </w:tc>
      </w:tr>
      <w:tr w:rsidR="003134EC" w:rsidRPr="0095511F" w:rsidTr="00AE0060">
        <w:tc>
          <w:tcPr>
            <w:tcW w:w="2087" w:type="dxa"/>
          </w:tcPr>
          <w:p w:rsidR="003134EC" w:rsidRDefault="003134EC" w:rsidP="00AE0060">
            <w:pPr>
              <w:rPr>
                <w:rFonts w:ascii="Arial" w:hAnsi="Arial" w:cs="Arial"/>
              </w:rPr>
            </w:pPr>
            <w:r>
              <w:rPr>
                <w:rFonts w:ascii="Arial" w:hAnsi="Arial" w:cs="Arial"/>
                <w:sz w:val="22"/>
                <w:szCs w:val="22"/>
              </w:rPr>
              <w:t>31 March 2014 to 13 April 2014</w:t>
            </w:r>
          </w:p>
        </w:tc>
        <w:tc>
          <w:tcPr>
            <w:tcW w:w="2523" w:type="dxa"/>
          </w:tcPr>
          <w:p w:rsidR="003134EC" w:rsidRDefault="003134EC" w:rsidP="00AE0060">
            <w:pPr>
              <w:rPr>
                <w:rFonts w:ascii="Arial" w:hAnsi="Arial" w:cs="Arial"/>
                <w:iCs/>
              </w:rPr>
            </w:pPr>
            <w:smartTag w:uri="urn:schemas-microsoft-com:office:smarttags" w:element="City">
              <w:r>
                <w:rPr>
                  <w:rFonts w:ascii="Arial" w:hAnsi="Arial" w:cs="Arial"/>
                  <w:iCs/>
                  <w:sz w:val="22"/>
                  <w:szCs w:val="22"/>
                </w:rPr>
                <w:t>Rio de Janeiro</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Brazil</w:t>
              </w:r>
            </w:smartTag>
            <w:r>
              <w:rPr>
                <w:rFonts w:ascii="Arial" w:hAnsi="Arial" w:cs="Arial"/>
                <w:iCs/>
                <w:sz w:val="22"/>
                <w:szCs w:val="22"/>
              </w:rPr>
              <w:t xml:space="preserve"> and </w:t>
            </w:r>
            <w:smartTag w:uri="urn:schemas-microsoft-com:office:smarttags" w:element="City">
              <w:r>
                <w:rPr>
                  <w:rFonts w:ascii="Arial" w:hAnsi="Arial" w:cs="Arial"/>
                  <w:iCs/>
                  <w:sz w:val="22"/>
                  <w:szCs w:val="22"/>
                </w:rPr>
                <w:t>Medellin</w:t>
              </w:r>
            </w:smartTag>
            <w:r>
              <w:rPr>
                <w:rFonts w:ascii="Arial" w:hAnsi="Arial" w:cs="Arial"/>
                <w:iCs/>
                <w:sz w:val="22"/>
                <w:szCs w:val="22"/>
              </w:rPr>
              <w:t xml:space="preserve"> and </w:t>
            </w:r>
            <w:smartTag w:uri="urn:schemas-microsoft-com:office:smarttags" w:element="City">
              <w:r>
                <w:rPr>
                  <w:rFonts w:ascii="Arial" w:hAnsi="Arial" w:cs="Arial"/>
                  <w:iCs/>
                  <w:sz w:val="22"/>
                  <w:szCs w:val="22"/>
                </w:rPr>
                <w:t>Bogota</w:t>
              </w:r>
            </w:smartTag>
            <w:r>
              <w:rPr>
                <w:rFonts w:ascii="Arial" w:hAnsi="Arial" w:cs="Arial"/>
                <w:iCs/>
                <w:sz w:val="22"/>
                <w:szCs w:val="22"/>
              </w:rPr>
              <w:t xml:space="preserve">, </w:t>
            </w:r>
            <w:smartTag w:uri="urn:schemas-microsoft-com:office:smarttags" w:element="place">
              <w:smartTag w:uri="urn:schemas-microsoft-com:office:smarttags" w:element="City">
                <w:r>
                  <w:rPr>
                    <w:rFonts w:ascii="Arial" w:hAnsi="Arial" w:cs="Arial"/>
                    <w:iCs/>
                    <w:sz w:val="22"/>
                    <w:szCs w:val="22"/>
                  </w:rPr>
                  <w:t>Columbia</w:t>
                </w:r>
              </w:smartTag>
            </w:smartTag>
          </w:p>
        </w:tc>
        <w:tc>
          <w:tcPr>
            <w:tcW w:w="2586" w:type="dxa"/>
          </w:tcPr>
          <w:p w:rsidR="003134EC" w:rsidRDefault="003134EC" w:rsidP="00AE0060">
            <w:pPr>
              <w:rPr>
                <w:rFonts w:ascii="Arial" w:hAnsi="Arial" w:cs="Arial"/>
              </w:rPr>
            </w:pPr>
            <w:r>
              <w:rPr>
                <w:rFonts w:ascii="Arial" w:hAnsi="Arial" w:cs="Arial"/>
                <w:sz w:val="22"/>
                <w:szCs w:val="22"/>
              </w:rPr>
              <w:t xml:space="preserve">Mr. Shane Brown </w:t>
            </w:r>
          </w:p>
          <w:p w:rsidR="003134EC" w:rsidRDefault="003134EC" w:rsidP="00AE0060">
            <w:pPr>
              <w:rPr>
                <w:rFonts w:ascii="Arial" w:hAnsi="Arial" w:cs="Arial"/>
                <w:iCs/>
              </w:rPr>
            </w:pPr>
          </w:p>
        </w:tc>
        <w:tc>
          <w:tcPr>
            <w:tcW w:w="4322" w:type="dxa"/>
          </w:tcPr>
          <w:p w:rsidR="003134EC" w:rsidRDefault="003134EC" w:rsidP="00AE0060">
            <w:pPr>
              <w:rPr>
                <w:rFonts w:ascii="Arial" w:hAnsi="Arial" w:cs="Arial"/>
              </w:rPr>
            </w:pPr>
            <w:r>
              <w:rPr>
                <w:rFonts w:ascii="Arial" w:hAnsi="Arial" w:cs="Arial"/>
                <w:sz w:val="22"/>
                <w:szCs w:val="22"/>
              </w:rPr>
              <w:t xml:space="preserve">Participation in the South African Cities Network (SACN) Reference Group on Urban Safety and South-South Exchange Visit on Urban Safety and Violence Prevention. </w:t>
            </w:r>
          </w:p>
          <w:p w:rsidR="003134EC" w:rsidRDefault="003134EC" w:rsidP="00AE0060">
            <w:pPr>
              <w:ind w:left="720"/>
              <w:rPr>
                <w:rFonts w:ascii="Arial" w:hAnsi="Arial" w:cs="Arial"/>
              </w:rPr>
            </w:pPr>
          </w:p>
        </w:tc>
        <w:tc>
          <w:tcPr>
            <w:tcW w:w="2057" w:type="dxa"/>
          </w:tcPr>
          <w:p w:rsidR="003134EC" w:rsidRPr="0059023E" w:rsidRDefault="003134EC" w:rsidP="00AE0060">
            <w:pPr>
              <w:rPr>
                <w:rFonts w:ascii="Arial" w:hAnsi="Arial" w:cs="Arial"/>
                <w:iCs/>
              </w:rPr>
            </w:pPr>
            <w:r>
              <w:rPr>
                <w:rFonts w:ascii="Arial" w:hAnsi="Arial" w:cs="Arial"/>
                <w:iCs/>
                <w:sz w:val="22"/>
                <w:szCs w:val="22"/>
              </w:rPr>
              <w:t>Resolution #9090</w:t>
            </w:r>
          </w:p>
        </w:tc>
        <w:tc>
          <w:tcPr>
            <w:tcW w:w="1701" w:type="dxa"/>
          </w:tcPr>
          <w:p w:rsidR="003134EC" w:rsidRPr="0059023E" w:rsidRDefault="003134EC" w:rsidP="00AE0060">
            <w:pPr>
              <w:rPr>
                <w:rFonts w:ascii="Arial" w:hAnsi="Arial" w:cs="Arial"/>
                <w:iCs/>
              </w:rPr>
            </w:pPr>
            <w:r>
              <w:rPr>
                <w:rFonts w:ascii="Arial" w:hAnsi="Arial" w:cs="Arial"/>
                <w:iCs/>
              </w:rPr>
              <w:t>No costs to Council</w:t>
            </w: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t>24 – 25 February 2014</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ity">
                <w:r>
                  <w:rPr>
                    <w:rFonts w:ascii="Arial" w:hAnsi="Arial" w:cs="Arial"/>
                    <w:iCs/>
                    <w:sz w:val="22"/>
                    <w:szCs w:val="22"/>
                  </w:rPr>
                  <w:t>Abu Dhabi</w:t>
                </w:r>
              </w:smartTag>
            </w:smartTag>
          </w:p>
        </w:tc>
        <w:tc>
          <w:tcPr>
            <w:tcW w:w="2586" w:type="dxa"/>
          </w:tcPr>
          <w:p w:rsidR="003134EC" w:rsidRPr="000134B4" w:rsidRDefault="003134EC" w:rsidP="00AE0060">
            <w:pPr>
              <w:rPr>
                <w:rFonts w:ascii="Arial" w:hAnsi="Arial" w:cs="Arial"/>
              </w:rPr>
            </w:pPr>
            <w:r w:rsidRPr="000134B4">
              <w:rPr>
                <w:rFonts w:ascii="Arial" w:hAnsi="Arial" w:cs="Arial"/>
                <w:sz w:val="22"/>
                <w:szCs w:val="22"/>
              </w:rPr>
              <w:t>Mr. Shane Brown</w:t>
            </w:r>
          </w:p>
          <w:p w:rsidR="003134EC" w:rsidRDefault="003134EC" w:rsidP="00AE0060">
            <w:pPr>
              <w:rPr>
                <w:rFonts w:ascii="Arial" w:hAnsi="Arial" w:cs="Arial"/>
                <w:iCs/>
              </w:rPr>
            </w:pPr>
          </w:p>
        </w:tc>
        <w:tc>
          <w:tcPr>
            <w:tcW w:w="4322" w:type="dxa"/>
          </w:tcPr>
          <w:p w:rsidR="003134EC" w:rsidRPr="000134B4" w:rsidRDefault="003134EC" w:rsidP="00AE0060">
            <w:pPr>
              <w:rPr>
                <w:rFonts w:ascii="Arial" w:hAnsi="Arial" w:cs="Arial"/>
              </w:rPr>
            </w:pPr>
            <w:r w:rsidRPr="000134B4">
              <w:rPr>
                <w:rFonts w:ascii="Arial" w:hAnsi="Arial" w:cs="Arial"/>
                <w:sz w:val="22"/>
                <w:szCs w:val="22"/>
              </w:rPr>
              <w:t xml:space="preserve">Invited as a speaker at Wise Media's seventh </w:t>
            </w:r>
            <w:smartTag w:uri="urn:schemas-microsoft-com:office:smarttags" w:element="City">
              <w:r w:rsidRPr="000134B4">
                <w:rPr>
                  <w:rFonts w:ascii="Arial" w:hAnsi="Arial" w:cs="Arial"/>
                  <w:sz w:val="22"/>
                  <w:szCs w:val="22"/>
                </w:rPr>
                <w:t>Summit</w:t>
              </w:r>
            </w:smartTag>
            <w:r w:rsidRPr="000134B4">
              <w:rPr>
                <w:rFonts w:ascii="Arial" w:hAnsi="Arial" w:cs="Arial"/>
                <w:sz w:val="22"/>
                <w:szCs w:val="22"/>
              </w:rPr>
              <w:t xml:space="preserve"> in </w:t>
            </w:r>
            <w:smartTag w:uri="urn:schemas-microsoft-com:office:smarttags" w:element="place">
              <w:smartTag w:uri="urn:schemas-microsoft-com:office:smarttags" w:element="City">
                <w:r w:rsidRPr="000134B4">
                  <w:rPr>
                    <w:rFonts w:ascii="Arial" w:hAnsi="Arial" w:cs="Arial"/>
                    <w:sz w:val="22"/>
                    <w:szCs w:val="22"/>
                  </w:rPr>
                  <w:t>Abu Dhabi</w:t>
                </w:r>
              </w:smartTag>
            </w:smartTag>
            <w:r w:rsidRPr="000134B4">
              <w:rPr>
                <w:rFonts w:ascii="Arial" w:hAnsi="Arial" w:cs="Arial"/>
                <w:sz w:val="22"/>
                <w:szCs w:val="22"/>
              </w:rPr>
              <w:t>, being held at the Emirates Centre for Strategic Studies and Research (ECSSR), with Emirates ID as local government host.</w:t>
            </w:r>
          </w:p>
          <w:p w:rsidR="003134EC" w:rsidRDefault="003134EC" w:rsidP="00AE0060">
            <w:pPr>
              <w:ind w:left="720"/>
              <w:rPr>
                <w:rFonts w:ascii="Arial" w:hAnsi="Arial" w:cs="Arial"/>
              </w:rPr>
            </w:pPr>
          </w:p>
        </w:tc>
        <w:tc>
          <w:tcPr>
            <w:tcW w:w="2057" w:type="dxa"/>
          </w:tcPr>
          <w:p w:rsidR="003134EC" w:rsidRPr="0059023E" w:rsidRDefault="003134EC" w:rsidP="00AE0060">
            <w:pPr>
              <w:rPr>
                <w:rFonts w:ascii="Arial" w:hAnsi="Arial" w:cs="Arial"/>
                <w:iCs/>
              </w:rPr>
            </w:pPr>
            <w:r>
              <w:rPr>
                <w:rFonts w:ascii="Arial" w:hAnsi="Arial" w:cs="Arial"/>
                <w:iCs/>
                <w:sz w:val="22"/>
                <w:szCs w:val="22"/>
              </w:rPr>
              <w:t>Resolution #9450</w:t>
            </w:r>
          </w:p>
        </w:tc>
        <w:tc>
          <w:tcPr>
            <w:tcW w:w="1701" w:type="dxa"/>
          </w:tcPr>
          <w:p w:rsidR="003134EC" w:rsidRPr="0059023E" w:rsidRDefault="003134EC" w:rsidP="00AE0060">
            <w:pPr>
              <w:rPr>
                <w:rFonts w:ascii="Arial" w:hAnsi="Arial" w:cs="Arial"/>
                <w:iCs/>
              </w:rPr>
            </w:pPr>
            <w:r>
              <w:rPr>
                <w:rFonts w:ascii="Arial" w:hAnsi="Arial" w:cs="Arial"/>
                <w:iCs/>
              </w:rPr>
              <w:t>Costs to Council internal flight JHB and back and one nights accommodation approximate costs R20 000</w:t>
            </w: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lastRenderedPageBreak/>
              <w:t>17 – 29 April 2014</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ity">
                <w:smartTag w:uri="urn:schemas-microsoft-com:office:smarttags" w:element="City">
                  <w:r>
                    <w:rPr>
                      <w:rFonts w:ascii="Arial" w:hAnsi="Arial" w:cs="Arial"/>
                      <w:iCs/>
                      <w:sz w:val="22"/>
                      <w:szCs w:val="22"/>
                    </w:rPr>
                    <w:t>New York</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USA</w:t>
                  </w:r>
                </w:smartTag>
              </w:smartTag>
            </w:smartTag>
          </w:p>
        </w:tc>
        <w:tc>
          <w:tcPr>
            <w:tcW w:w="2586" w:type="dxa"/>
          </w:tcPr>
          <w:p w:rsidR="003134EC" w:rsidRDefault="003134EC" w:rsidP="00AE0060">
            <w:pPr>
              <w:rPr>
                <w:rFonts w:ascii="Arial" w:hAnsi="Arial" w:cs="Arial"/>
              </w:rPr>
            </w:pPr>
            <w:r>
              <w:rPr>
                <w:rFonts w:ascii="Arial" w:hAnsi="Arial" w:cs="Arial"/>
                <w:sz w:val="22"/>
                <w:szCs w:val="22"/>
              </w:rPr>
              <w:t>1. Mr. Anele Qaba</w:t>
            </w:r>
          </w:p>
          <w:p w:rsidR="003134EC" w:rsidRDefault="003134EC" w:rsidP="00AE0060">
            <w:pPr>
              <w:rPr>
                <w:rFonts w:ascii="Arial" w:hAnsi="Arial" w:cs="Arial"/>
              </w:rPr>
            </w:pPr>
            <w:r>
              <w:rPr>
                <w:rFonts w:ascii="Arial" w:hAnsi="Arial" w:cs="Arial"/>
                <w:sz w:val="22"/>
                <w:szCs w:val="22"/>
              </w:rPr>
              <w:t>2. Ms Babalwa Noqgala</w:t>
            </w:r>
          </w:p>
          <w:p w:rsidR="003134EC" w:rsidRDefault="003134EC" w:rsidP="00AE0060">
            <w:pPr>
              <w:rPr>
                <w:rFonts w:ascii="Arial" w:hAnsi="Arial" w:cs="Arial"/>
                <w:iCs/>
              </w:rPr>
            </w:pPr>
          </w:p>
        </w:tc>
        <w:tc>
          <w:tcPr>
            <w:tcW w:w="4322" w:type="dxa"/>
          </w:tcPr>
          <w:p w:rsidR="003134EC" w:rsidRDefault="003134EC" w:rsidP="00AE0060">
            <w:pPr>
              <w:rPr>
                <w:rFonts w:ascii="Arial" w:hAnsi="Arial" w:cs="Arial"/>
              </w:rPr>
            </w:pPr>
            <w:r>
              <w:rPr>
                <w:rFonts w:ascii="Arial" w:hAnsi="Arial" w:cs="Arial"/>
                <w:sz w:val="22"/>
                <w:szCs w:val="22"/>
              </w:rPr>
              <w:t>Attendance to the Tribeca Film Festival</w:t>
            </w:r>
          </w:p>
          <w:p w:rsidR="003134EC" w:rsidRDefault="003134EC" w:rsidP="00AE0060">
            <w:pPr>
              <w:ind w:left="720"/>
              <w:rPr>
                <w:rFonts w:ascii="Arial" w:hAnsi="Arial" w:cs="Arial"/>
              </w:rPr>
            </w:pPr>
          </w:p>
        </w:tc>
        <w:tc>
          <w:tcPr>
            <w:tcW w:w="2057" w:type="dxa"/>
          </w:tcPr>
          <w:p w:rsidR="003134EC" w:rsidRPr="0041759E" w:rsidRDefault="003134EC" w:rsidP="00AE0060">
            <w:pPr>
              <w:rPr>
                <w:rFonts w:ascii="Arial" w:hAnsi="Arial" w:cs="Arial"/>
                <w:iCs/>
              </w:rPr>
            </w:pPr>
            <w:r>
              <w:rPr>
                <w:rFonts w:ascii="Arial" w:hAnsi="Arial" w:cs="Arial"/>
                <w:iCs/>
                <w:sz w:val="22"/>
                <w:szCs w:val="22"/>
              </w:rPr>
              <w:t>Resolution #9469</w:t>
            </w:r>
          </w:p>
        </w:tc>
        <w:tc>
          <w:tcPr>
            <w:tcW w:w="1701" w:type="dxa"/>
          </w:tcPr>
          <w:p w:rsidR="003134EC" w:rsidRPr="0041759E" w:rsidRDefault="003134EC" w:rsidP="00AE0060">
            <w:pPr>
              <w:rPr>
                <w:rFonts w:ascii="Arial" w:hAnsi="Arial" w:cs="Arial"/>
                <w:iCs/>
              </w:rPr>
            </w:pPr>
            <w:r>
              <w:rPr>
                <w:rFonts w:ascii="Arial" w:hAnsi="Arial" w:cs="Arial"/>
                <w:iCs/>
              </w:rPr>
              <w:t>Approximate costs R180 000</w:t>
            </w: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t>28 April – 4 May 2014</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ity">
                <w:smartTag w:uri="urn:schemas-microsoft-com:office:smarttags" w:element="City">
                  <w:r>
                    <w:rPr>
                      <w:rFonts w:ascii="Arial" w:hAnsi="Arial" w:cs="Arial"/>
                      <w:iCs/>
                      <w:sz w:val="22"/>
                      <w:szCs w:val="22"/>
                    </w:rPr>
                    <w:t>Paris</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France</w:t>
                  </w:r>
                </w:smartTag>
              </w:smartTag>
            </w:smartTag>
          </w:p>
        </w:tc>
        <w:tc>
          <w:tcPr>
            <w:tcW w:w="2586" w:type="dxa"/>
          </w:tcPr>
          <w:p w:rsidR="003134EC" w:rsidRPr="0041759E" w:rsidRDefault="003134EC" w:rsidP="00AE0060">
            <w:pPr>
              <w:tabs>
                <w:tab w:val="left" w:pos="426"/>
              </w:tabs>
              <w:rPr>
                <w:rFonts w:ascii="Arial" w:hAnsi="Arial" w:cs="Arial"/>
              </w:rPr>
            </w:pPr>
            <w:r>
              <w:rPr>
                <w:rFonts w:ascii="Arial" w:hAnsi="Arial" w:cs="Arial"/>
                <w:sz w:val="22"/>
                <w:szCs w:val="22"/>
              </w:rPr>
              <w:t xml:space="preserve">1. </w:t>
            </w:r>
            <w:r w:rsidRPr="0041759E">
              <w:rPr>
                <w:rFonts w:ascii="Arial" w:hAnsi="Arial" w:cs="Arial"/>
                <w:sz w:val="22"/>
                <w:szCs w:val="22"/>
              </w:rPr>
              <w:t>Mr.Mpilo</w:t>
            </w:r>
            <w:r>
              <w:rPr>
                <w:rFonts w:ascii="Arial" w:hAnsi="Arial" w:cs="Arial"/>
                <w:sz w:val="22"/>
                <w:szCs w:val="22"/>
              </w:rPr>
              <w:t xml:space="preserve"> </w:t>
            </w:r>
            <w:r w:rsidRPr="0041759E">
              <w:rPr>
                <w:rFonts w:ascii="Arial" w:hAnsi="Arial" w:cs="Arial"/>
                <w:sz w:val="22"/>
                <w:szCs w:val="22"/>
              </w:rPr>
              <w:t xml:space="preserve">Mbambisa (City Manager) </w:t>
            </w:r>
          </w:p>
          <w:p w:rsidR="003134EC" w:rsidRPr="0041759E" w:rsidRDefault="003134EC" w:rsidP="00AE0060">
            <w:pPr>
              <w:tabs>
                <w:tab w:val="left" w:pos="426"/>
              </w:tabs>
              <w:jc w:val="both"/>
              <w:rPr>
                <w:rFonts w:ascii="Arial" w:hAnsi="Arial" w:cs="Arial"/>
              </w:rPr>
            </w:pPr>
            <w:r>
              <w:rPr>
                <w:rFonts w:ascii="Arial" w:hAnsi="Arial" w:cs="Arial"/>
                <w:sz w:val="22"/>
                <w:szCs w:val="22"/>
              </w:rPr>
              <w:t xml:space="preserve">2. </w:t>
            </w:r>
            <w:r w:rsidRPr="0041759E">
              <w:rPr>
                <w:rFonts w:ascii="Arial" w:hAnsi="Arial" w:cs="Arial"/>
                <w:sz w:val="22"/>
                <w:szCs w:val="22"/>
              </w:rPr>
              <w:t>Mr. Peter Neilson</w:t>
            </w:r>
          </w:p>
          <w:p w:rsidR="003134EC" w:rsidRPr="0041759E" w:rsidRDefault="003134EC" w:rsidP="00AE0060">
            <w:pPr>
              <w:tabs>
                <w:tab w:val="left" w:pos="426"/>
              </w:tabs>
              <w:jc w:val="both"/>
              <w:rPr>
                <w:rFonts w:ascii="Arial" w:hAnsi="Arial" w:cs="Arial"/>
              </w:rPr>
            </w:pPr>
            <w:r>
              <w:rPr>
                <w:rFonts w:ascii="Arial" w:hAnsi="Arial" w:cs="Arial"/>
                <w:sz w:val="22"/>
                <w:szCs w:val="22"/>
              </w:rPr>
              <w:t xml:space="preserve">3. </w:t>
            </w:r>
            <w:r w:rsidRPr="0041759E">
              <w:rPr>
                <w:rFonts w:ascii="Arial" w:hAnsi="Arial" w:cs="Arial"/>
                <w:sz w:val="22"/>
                <w:szCs w:val="22"/>
              </w:rPr>
              <w:t>Mr.Tyronne Ferndale</w:t>
            </w:r>
          </w:p>
          <w:p w:rsidR="003134EC" w:rsidRDefault="003134EC" w:rsidP="00AE0060">
            <w:pPr>
              <w:rPr>
                <w:rFonts w:ascii="Arial" w:hAnsi="Arial" w:cs="Arial"/>
                <w:iCs/>
              </w:rPr>
            </w:pPr>
          </w:p>
        </w:tc>
        <w:tc>
          <w:tcPr>
            <w:tcW w:w="4322" w:type="dxa"/>
          </w:tcPr>
          <w:p w:rsidR="003134EC" w:rsidRPr="0041759E" w:rsidRDefault="003134EC" w:rsidP="00AE0060">
            <w:pPr>
              <w:tabs>
                <w:tab w:val="left" w:pos="426"/>
              </w:tabs>
              <w:ind w:left="425" w:hanging="425"/>
              <w:jc w:val="both"/>
              <w:rPr>
                <w:rFonts w:ascii="Arial" w:hAnsi="Arial" w:cs="Arial"/>
              </w:rPr>
            </w:pPr>
            <w:r w:rsidRPr="0041759E">
              <w:rPr>
                <w:rFonts w:ascii="Arial" w:hAnsi="Arial" w:cs="Arial"/>
                <w:sz w:val="22"/>
                <w:szCs w:val="22"/>
              </w:rPr>
              <w:t>Attendance to an award ceremony hosted</w:t>
            </w:r>
          </w:p>
          <w:p w:rsidR="003134EC" w:rsidRPr="0041759E" w:rsidRDefault="003134EC" w:rsidP="00AE0060">
            <w:pPr>
              <w:tabs>
                <w:tab w:val="left" w:pos="426"/>
              </w:tabs>
              <w:ind w:left="425" w:hanging="425"/>
              <w:jc w:val="both"/>
              <w:rPr>
                <w:rFonts w:ascii="Arial" w:hAnsi="Arial" w:cs="Arial"/>
              </w:rPr>
            </w:pPr>
            <w:r w:rsidRPr="0041759E">
              <w:rPr>
                <w:rFonts w:ascii="Arial" w:hAnsi="Arial" w:cs="Arial"/>
                <w:sz w:val="22"/>
                <w:szCs w:val="22"/>
              </w:rPr>
              <w:t>by the EDF, the electricity facility in</w:t>
            </w:r>
          </w:p>
          <w:p w:rsidR="003134EC" w:rsidRPr="0041759E" w:rsidRDefault="003134EC" w:rsidP="00AE0060">
            <w:pPr>
              <w:tabs>
                <w:tab w:val="left" w:pos="426"/>
              </w:tabs>
              <w:ind w:left="425" w:hanging="425"/>
              <w:jc w:val="both"/>
              <w:rPr>
                <w:rFonts w:ascii="Arial" w:hAnsi="Arial" w:cs="Arial"/>
              </w:rPr>
            </w:pPr>
            <w:smartTag w:uri="urn:schemas-microsoft-com:office:smarttags" w:element="place">
              <w:smartTag w:uri="urn:schemas-microsoft-com:office:smarttags" w:element="country-region">
                <w:r w:rsidRPr="0041759E">
                  <w:rPr>
                    <w:rFonts w:ascii="Arial" w:hAnsi="Arial" w:cs="Arial"/>
                    <w:sz w:val="22"/>
                    <w:szCs w:val="22"/>
                  </w:rPr>
                  <w:t>France</w:t>
                </w:r>
              </w:smartTag>
            </w:smartTag>
            <w:r w:rsidRPr="0041759E">
              <w:rPr>
                <w:rFonts w:ascii="Arial" w:hAnsi="Arial" w:cs="Arial"/>
                <w:sz w:val="22"/>
                <w:szCs w:val="22"/>
              </w:rPr>
              <w:t xml:space="preserve"> where NMBM will be awarded for </w:t>
            </w:r>
          </w:p>
          <w:p w:rsidR="003134EC" w:rsidRPr="0041759E" w:rsidRDefault="003134EC" w:rsidP="00AE0060">
            <w:pPr>
              <w:tabs>
                <w:tab w:val="left" w:pos="426"/>
              </w:tabs>
              <w:ind w:left="425" w:hanging="425"/>
              <w:jc w:val="both"/>
              <w:rPr>
                <w:rFonts w:ascii="Arial" w:hAnsi="Arial" w:cs="Arial"/>
              </w:rPr>
            </w:pPr>
            <w:r w:rsidRPr="0041759E">
              <w:rPr>
                <w:rFonts w:ascii="Arial" w:hAnsi="Arial" w:cs="Arial"/>
                <w:sz w:val="22"/>
                <w:szCs w:val="22"/>
              </w:rPr>
              <w:t xml:space="preserve">an innovative initiative that facilitates </w:t>
            </w:r>
          </w:p>
          <w:p w:rsidR="003134EC" w:rsidRPr="002A31DA" w:rsidRDefault="003134EC" w:rsidP="00AE0060">
            <w:pPr>
              <w:tabs>
                <w:tab w:val="left" w:pos="426"/>
              </w:tabs>
              <w:jc w:val="both"/>
              <w:rPr>
                <w:rFonts w:ascii="Arial" w:hAnsi="Arial" w:cs="Arial"/>
              </w:rPr>
            </w:pPr>
            <w:proofErr w:type="gramStart"/>
            <w:r w:rsidRPr="0041759E">
              <w:rPr>
                <w:rFonts w:ascii="Arial" w:hAnsi="Arial" w:cs="Arial"/>
                <w:sz w:val="22"/>
                <w:szCs w:val="22"/>
              </w:rPr>
              <w:t>access</w:t>
            </w:r>
            <w:proofErr w:type="gramEnd"/>
            <w:r w:rsidRPr="0041759E">
              <w:rPr>
                <w:rFonts w:ascii="Arial" w:hAnsi="Arial" w:cs="Arial"/>
                <w:sz w:val="22"/>
                <w:szCs w:val="22"/>
              </w:rPr>
              <w:t xml:space="preserve"> to elect</w:t>
            </w:r>
            <w:r>
              <w:rPr>
                <w:rFonts w:ascii="Arial" w:hAnsi="Arial" w:cs="Arial"/>
                <w:sz w:val="22"/>
                <w:szCs w:val="22"/>
              </w:rPr>
              <w:t>ricity in an emerging country.  Prize money 75 000Euro</w:t>
            </w:r>
          </w:p>
        </w:tc>
        <w:tc>
          <w:tcPr>
            <w:tcW w:w="2057" w:type="dxa"/>
          </w:tcPr>
          <w:p w:rsidR="003134EC" w:rsidRPr="0059023E" w:rsidRDefault="003134EC" w:rsidP="00AE0060">
            <w:pPr>
              <w:rPr>
                <w:rFonts w:ascii="Arial" w:hAnsi="Arial" w:cs="Arial"/>
                <w:iCs/>
              </w:rPr>
            </w:pPr>
            <w:r>
              <w:rPr>
                <w:rFonts w:ascii="Arial" w:hAnsi="Arial" w:cs="Arial"/>
                <w:iCs/>
                <w:sz w:val="22"/>
                <w:szCs w:val="22"/>
              </w:rPr>
              <w:t>Resolution #9475</w:t>
            </w:r>
          </w:p>
        </w:tc>
        <w:tc>
          <w:tcPr>
            <w:tcW w:w="1701" w:type="dxa"/>
          </w:tcPr>
          <w:p w:rsidR="003134EC" w:rsidRPr="0059023E" w:rsidRDefault="003134EC" w:rsidP="00AE0060">
            <w:pPr>
              <w:rPr>
                <w:rFonts w:ascii="Arial" w:hAnsi="Arial" w:cs="Arial"/>
                <w:iCs/>
              </w:rPr>
            </w:pPr>
            <w:r>
              <w:rPr>
                <w:rFonts w:ascii="Arial" w:hAnsi="Arial" w:cs="Arial"/>
                <w:iCs/>
              </w:rPr>
              <w:t>Approximate costs R63 156</w:t>
            </w: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t>22 – 29 June 2014</w:t>
            </w:r>
          </w:p>
        </w:tc>
        <w:tc>
          <w:tcPr>
            <w:tcW w:w="2523" w:type="dxa"/>
          </w:tcPr>
          <w:p w:rsidR="003134EC" w:rsidRDefault="003134EC" w:rsidP="00AE0060">
            <w:pPr>
              <w:rPr>
                <w:rFonts w:ascii="Arial" w:hAnsi="Arial" w:cs="Arial"/>
                <w:iCs/>
              </w:rPr>
            </w:pPr>
            <w:smartTag w:uri="urn:schemas-microsoft-com:office:smarttags" w:element="country-region">
              <w:r>
                <w:rPr>
                  <w:rFonts w:ascii="Arial" w:hAnsi="Arial" w:cs="Arial"/>
                  <w:iCs/>
                  <w:sz w:val="22"/>
                  <w:szCs w:val="22"/>
                </w:rPr>
                <w:t>U.S.A.</w:t>
              </w:r>
            </w:smartTag>
            <w:r>
              <w:rPr>
                <w:rFonts w:ascii="Arial" w:hAnsi="Arial" w:cs="Arial"/>
                <w:iCs/>
                <w:sz w:val="22"/>
                <w:szCs w:val="22"/>
              </w:rPr>
              <w:t xml:space="preserve">, </w:t>
            </w:r>
            <w:smartTag w:uri="urn:schemas-microsoft-com:office:smarttags" w:element="State">
              <w:r>
                <w:rPr>
                  <w:rFonts w:ascii="Arial" w:hAnsi="Arial" w:cs="Arial"/>
                  <w:iCs/>
                  <w:sz w:val="22"/>
                  <w:szCs w:val="22"/>
                </w:rPr>
                <w:t>New York</w:t>
              </w:r>
            </w:smartTag>
            <w:r>
              <w:rPr>
                <w:rFonts w:ascii="Arial" w:hAnsi="Arial" w:cs="Arial"/>
                <w:iCs/>
                <w:sz w:val="22"/>
                <w:szCs w:val="22"/>
              </w:rPr>
              <w:t xml:space="preserve"> and </w:t>
            </w:r>
            <w:smartTag w:uri="urn:schemas-microsoft-com:office:smarttags" w:element="place">
              <w:smartTag w:uri="urn:schemas-microsoft-com:office:smarttags" w:element="City">
                <w:r>
                  <w:rPr>
                    <w:rFonts w:ascii="Arial" w:hAnsi="Arial" w:cs="Arial"/>
                    <w:iCs/>
                    <w:sz w:val="22"/>
                    <w:szCs w:val="22"/>
                  </w:rPr>
                  <w:t>Chicago</w:t>
                </w:r>
              </w:smartTag>
            </w:smartTag>
          </w:p>
        </w:tc>
        <w:tc>
          <w:tcPr>
            <w:tcW w:w="2586" w:type="dxa"/>
          </w:tcPr>
          <w:p w:rsidR="003134EC" w:rsidRDefault="003134EC" w:rsidP="00AE0060">
            <w:pPr>
              <w:tabs>
                <w:tab w:val="left" w:pos="426"/>
              </w:tabs>
              <w:rPr>
                <w:rFonts w:ascii="Arial" w:hAnsi="Arial" w:cs="Arial"/>
              </w:rPr>
            </w:pPr>
            <w:r>
              <w:rPr>
                <w:rFonts w:ascii="Arial" w:hAnsi="Arial" w:cs="Arial"/>
                <w:sz w:val="22"/>
                <w:szCs w:val="22"/>
              </w:rPr>
              <w:t>1. Cllr Ben Fihla (Executive Mayor)</w:t>
            </w:r>
          </w:p>
          <w:p w:rsidR="003134EC" w:rsidRDefault="003134EC" w:rsidP="00AE0060">
            <w:pPr>
              <w:tabs>
                <w:tab w:val="left" w:pos="426"/>
              </w:tabs>
              <w:rPr>
                <w:rFonts w:ascii="Arial" w:hAnsi="Arial" w:cs="Arial"/>
                <w:sz w:val="22"/>
                <w:szCs w:val="22"/>
              </w:rPr>
            </w:pPr>
            <w:r>
              <w:rPr>
                <w:rFonts w:ascii="Arial" w:hAnsi="Arial" w:cs="Arial"/>
                <w:sz w:val="22"/>
                <w:szCs w:val="22"/>
              </w:rPr>
              <w:t xml:space="preserve">2. Prof.Notshulwana (NMMU) </w:t>
            </w:r>
          </w:p>
          <w:p w:rsidR="003134EC" w:rsidRDefault="003134EC" w:rsidP="00AE0060">
            <w:pPr>
              <w:tabs>
                <w:tab w:val="left" w:pos="426"/>
              </w:tabs>
              <w:rPr>
                <w:rFonts w:ascii="Arial" w:hAnsi="Arial" w:cs="Arial"/>
                <w:sz w:val="22"/>
                <w:szCs w:val="22"/>
              </w:rPr>
            </w:pPr>
            <w:r>
              <w:rPr>
                <w:rFonts w:ascii="Arial" w:hAnsi="Arial" w:cs="Arial"/>
                <w:sz w:val="22"/>
                <w:szCs w:val="22"/>
              </w:rPr>
              <w:t xml:space="preserve">3. </w:t>
            </w:r>
            <w:r w:rsidRPr="0041759E">
              <w:rPr>
                <w:rFonts w:ascii="Arial" w:hAnsi="Arial" w:cs="Arial"/>
                <w:sz w:val="22"/>
                <w:szCs w:val="22"/>
              </w:rPr>
              <w:t>Mr.Mpilo</w:t>
            </w:r>
            <w:r>
              <w:rPr>
                <w:rFonts w:ascii="Arial" w:hAnsi="Arial" w:cs="Arial"/>
                <w:sz w:val="22"/>
                <w:szCs w:val="22"/>
              </w:rPr>
              <w:t xml:space="preserve"> </w:t>
            </w:r>
            <w:r w:rsidRPr="0041759E">
              <w:rPr>
                <w:rFonts w:ascii="Arial" w:hAnsi="Arial" w:cs="Arial"/>
                <w:sz w:val="22"/>
                <w:szCs w:val="22"/>
              </w:rPr>
              <w:t>Mbambisa</w:t>
            </w:r>
          </w:p>
          <w:p w:rsidR="003134EC" w:rsidRDefault="003134EC" w:rsidP="00AE0060">
            <w:pPr>
              <w:tabs>
                <w:tab w:val="left" w:pos="426"/>
              </w:tabs>
              <w:rPr>
                <w:rFonts w:ascii="Arial" w:hAnsi="Arial" w:cs="Arial"/>
              </w:rPr>
            </w:pPr>
            <w:r>
              <w:rPr>
                <w:rFonts w:ascii="Arial" w:hAnsi="Arial" w:cs="Arial"/>
                <w:sz w:val="22"/>
                <w:szCs w:val="22"/>
              </w:rPr>
              <w:t>City Manager</w:t>
            </w:r>
          </w:p>
          <w:p w:rsidR="003134EC" w:rsidRDefault="003134EC" w:rsidP="00AE0060">
            <w:pPr>
              <w:rPr>
                <w:rFonts w:ascii="Arial" w:hAnsi="Arial" w:cs="Arial"/>
                <w:iCs/>
              </w:rPr>
            </w:pPr>
          </w:p>
        </w:tc>
        <w:tc>
          <w:tcPr>
            <w:tcW w:w="4322" w:type="dxa"/>
          </w:tcPr>
          <w:p w:rsidR="003134EC" w:rsidRDefault="003134EC" w:rsidP="00AE0060">
            <w:pPr>
              <w:tabs>
                <w:tab w:val="left" w:pos="426"/>
              </w:tabs>
              <w:ind w:left="425" w:hanging="425"/>
              <w:jc w:val="both"/>
              <w:rPr>
                <w:rFonts w:ascii="Arial" w:hAnsi="Arial" w:cs="Arial"/>
              </w:rPr>
            </w:pPr>
            <w:r>
              <w:rPr>
                <w:rFonts w:ascii="Arial" w:hAnsi="Arial" w:cs="Arial"/>
                <w:sz w:val="22"/>
                <w:szCs w:val="22"/>
              </w:rPr>
              <w:t xml:space="preserve">Fact finding mission for exploring </w:t>
            </w:r>
          </w:p>
          <w:p w:rsidR="003134EC" w:rsidRDefault="003134EC" w:rsidP="00AE0060">
            <w:pPr>
              <w:tabs>
                <w:tab w:val="left" w:pos="426"/>
              </w:tabs>
              <w:ind w:left="425" w:hanging="425"/>
              <w:jc w:val="both"/>
              <w:rPr>
                <w:rFonts w:ascii="Arial" w:hAnsi="Arial" w:cs="Arial"/>
              </w:rPr>
            </w:pPr>
            <w:r>
              <w:rPr>
                <w:rFonts w:ascii="Arial" w:hAnsi="Arial" w:cs="Arial"/>
                <w:sz w:val="22"/>
                <w:szCs w:val="22"/>
              </w:rPr>
              <w:t xml:space="preserve">opportunities for possible investment and </w:t>
            </w:r>
          </w:p>
          <w:p w:rsidR="003134EC" w:rsidRDefault="003134EC" w:rsidP="00AE0060">
            <w:pPr>
              <w:tabs>
                <w:tab w:val="left" w:pos="426"/>
              </w:tabs>
              <w:ind w:left="425" w:hanging="425"/>
              <w:jc w:val="both"/>
              <w:rPr>
                <w:rFonts w:ascii="Arial" w:hAnsi="Arial" w:cs="Arial"/>
              </w:rPr>
            </w:pPr>
            <w:r>
              <w:rPr>
                <w:rFonts w:ascii="Arial" w:hAnsi="Arial" w:cs="Arial"/>
                <w:sz w:val="22"/>
                <w:szCs w:val="22"/>
              </w:rPr>
              <w:t xml:space="preserve">other strategic issues with both City of </w:t>
            </w:r>
          </w:p>
          <w:p w:rsidR="003134EC" w:rsidRPr="00051470" w:rsidRDefault="003134EC" w:rsidP="00AE0060">
            <w:pPr>
              <w:tabs>
                <w:tab w:val="left" w:pos="426"/>
              </w:tabs>
              <w:ind w:left="425" w:hanging="425"/>
              <w:jc w:val="both"/>
              <w:rPr>
                <w:rFonts w:ascii="Arial" w:hAnsi="Arial" w:cs="Arial"/>
              </w:rPr>
            </w:pPr>
            <w:smartTag w:uri="urn:schemas-microsoft-com:office:smarttags" w:element="City">
              <w:r>
                <w:rPr>
                  <w:rFonts w:ascii="Arial" w:hAnsi="Arial" w:cs="Arial"/>
                  <w:sz w:val="22"/>
                  <w:szCs w:val="22"/>
                </w:rPr>
                <w:t>Chicago</w:t>
              </w:r>
            </w:smartTag>
            <w:r>
              <w:rPr>
                <w:rFonts w:ascii="Arial" w:hAnsi="Arial" w:cs="Arial"/>
                <w:sz w:val="22"/>
                <w:szCs w:val="22"/>
              </w:rPr>
              <w:t xml:space="preserve"> and </w:t>
            </w:r>
            <w:smartTag w:uri="urn:schemas-microsoft-com:office:smarttags" w:element="City">
              <w:smartTag w:uri="urn:schemas-microsoft-com:office:smarttags" w:element="place">
                <w:r>
                  <w:rPr>
                    <w:rFonts w:ascii="Arial" w:hAnsi="Arial" w:cs="Arial"/>
                    <w:sz w:val="22"/>
                    <w:szCs w:val="22"/>
                  </w:rPr>
                  <w:t>New York City</w:t>
                </w:r>
              </w:smartTag>
            </w:smartTag>
            <w:r>
              <w:rPr>
                <w:rFonts w:ascii="Arial" w:hAnsi="Arial" w:cs="Arial"/>
                <w:sz w:val="22"/>
                <w:szCs w:val="22"/>
              </w:rPr>
              <w:t>.</w:t>
            </w:r>
          </w:p>
        </w:tc>
        <w:tc>
          <w:tcPr>
            <w:tcW w:w="2057" w:type="dxa"/>
          </w:tcPr>
          <w:p w:rsidR="003134EC" w:rsidRDefault="003134EC" w:rsidP="00AE0060">
            <w:pPr>
              <w:rPr>
                <w:rFonts w:ascii="Arial" w:hAnsi="Arial" w:cs="Arial"/>
                <w:iCs/>
              </w:rPr>
            </w:pPr>
            <w:r>
              <w:rPr>
                <w:rFonts w:ascii="Arial" w:hAnsi="Arial" w:cs="Arial"/>
                <w:iCs/>
              </w:rPr>
              <w:t>Resolution no not available</w:t>
            </w:r>
          </w:p>
          <w:p w:rsidR="003134EC" w:rsidRDefault="003134EC" w:rsidP="00AE0060">
            <w:pPr>
              <w:rPr>
                <w:rFonts w:ascii="Arial" w:hAnsi="Arial" w:cs="Arial"/>
                <w:iCs/>
              </w:rPr>
            </w:pPr>
            <w:r>
              <w:rPr>
                <w:rFonts w:ascii="Arial" w:hAnsi="Arial" w:cs="Arial"/>
                <w:iCs/>
              </w:rPr>
              <w:t>Report submitted to Mayoral on return from visit.</w:t>
            </w:r>
          </w:p>
          <w:p w:rsidR="003134EC" w:rsidRDefault="003134EC" w:rsidP="00AE0060">
            <w:pPr>
              <w:rPr>
                <w:rFonts w:ascii="Arial" w:hAnsi="Arial" w:cs="Arial"/>
                <w:iCs/>
              </w:rPr>
            </w:pPr>
          </w:p>
          <w:p w:rsidR="003134EC" w:rsidRDefault="003134EC" w:rsidP="00AE0060">
            <w:pPr>
              <w:rPr>
                <w:rFonts w:ascii="Arial" w:hAnsi="Arial" w:cs="Arial"/>
                <w:iCs/>
              </w:rPr>
            </w:pPr>
          </w:p>
          <w:p w:rsidR="003134EC" w:rsidRPr="0059023E" w:rsidRDefault="003134EC" w:rsidP="00AE0060">
            <w:pPr>
              <w:rPr>
                <w:rFonts w:ascii="Arial" w:hAnsi="Arial" w:cs="Arial"/>
                <w:iCs/>
              </w:rPr>
            </w:pPr>
          </w:p>
        </w:tc>
        <w:tc>
          <w:tcPr>
            <w:tcW w:w="1701" w:type="dxa"/>
          </w:tcPr>
          <w:p w:rsidR="003134EC" w:rsidRDefault="003134EC" w:rsidP="00AE0060">
            <w:pPr>
              <w:rPr>
                <w:rFonts w:ascii="Arial" w:hAnsi="Arial" w:cs="Arial"/>
                <w:iCs/>
              </w:rPr>
            </w:pPr>
            <w:r>
              <w:rPr>
                <w:rFonts w:ascii="Arial" w:hAnsi="Arial" w:cs="Arial"/>
                <w:iCs/>
              </w:rPr>
              <w:t>Approximate costs for Executive Mayor and City Manager</w:t>
            </w:r>
          </w:p>
          <w:p w:rsidR="003134EC" w:rsidRDefault="003134EC" w:rsidP="00AE0060">
            <w:pPr>
              <w:rPr>
                <w:rFonts w:ascii="Arial" w:hAnsi="Arial" w:cs="Arial"/>
                <w:iCs/>
              </w:rPr>
            </w:pPr>
            <w:r>
              <w:rPr>
                <w:rFonts w:ascii="Arial" w:hAnsi="Arial" w:cs="Arial"/>
                <w:iCs/>
              </w:rPr>
              <w:t>R 172 557</w:t>
            </w:r>
          </w:p>
          <w:p w:rsidR="003134EC" w:rsidRPr="0059023E" w:rsidRDefault="003134EC" w:rsidP="00AE0060">
            <w:pPr>
              <w:rPr>
                <w:rFonts w:ascii="Arial" w:hAnsi="Arial" w:cs="Arial"/>
                <w:iCs/>
              </w:rPr>
            </w:pP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t>3 – 7 November 2014</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ity">
                <w:smartTag w:uri="urn:schemas-microsoft-com:office:smarttags" w:element="City">
                  <w:r>
                    <w:rPr>
                      <w:rFonts w:ascii="Arial" w:hAnsi="Arial" w:cs="Arial"/>
                      <w:iCs/>
                      <w:sz w:val="22"/>
                      <w:szCs w:val="22"/>
                    </w:rPr>
                    <w:t>London</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United Kingdom</w:t>
                  </w:r>
                </w:smartTag>
              </w:smartTag>
            </w:smartTag>
          </w:p>
        </w:tc>
        <w:tc>
          <w:tcPr>
            <w:tcW w:w="2586" w:type="dxa"/>
          </w:tcPr>
          <w:p w:rsidR="003134EC" w:rsidRDefault="003134EC" w:rsidP="00AE0060">
            <w:pPr>
              <w:rPr>
                <w:rFonts w:ascii="Arial" w:hAnsi="Arial" w:cs="Arial"/>
              </w:rPr>
            </w:pPr>
            <w:r>
              <w:rPr>
                <w:rFonts w:ascii="Arial" w:hAnsi="Arial" w:cs="Arial"/>
                <w:sz w:val="22"/>
                <w:szCs w:val="22"/>
              </w:rPr>
              <w:t>1. Mr. Anele Qaba</w:t>
            </w:r>
          </w:p>
          <w:p w:rsidR="003134EC" w:rsidRDefault="003134EC" w:rsidP="00AE0060">
            <w:pPr>
              <w:rPr>
                <w:rFonts w:ascii="Arial" w:hAnsi="Arial" w:cs="Arial"/>
                <w:iCs/>
              </w:rPr>
            </w:pPr>
            <w:r>
              <w:rPr>
                <w:rFonts w:ascii="Arial" w:hAnsi="Arial" w:cs="Arial"/>
                <w:sz w:val="22"/>
                <w:szCs w:val="22"/>
              </w:rPr>
              <w:t>2. Cllr Lobishe</w:t>
            </w:r>
          </w:p>
        </w:tc>
        <w:tc>
          <w:tcPr>
            <w:tcW w:w="4322" w:type="dxa"/>
          </w:tcPr>
          <w:p w:rsidR="003134EC" w:rsidRDefault="003134EC" w:rsidP="00AE0060">
            <w:pPr>
              <w:rPr>
                <w:rFonts w:ascii="Arial" w:hAnsi="Arial" w:cs="Arial"/>
              </w:rPr>
            </w:pPr>
            <w:r>
              <w:rPr>
                <w:rFonts w:ascii="Arial" w:hAnsi="Arial" w:cs="Arial"/>
                <w:sz w:val="22"/>
                <w:szCs w:val="22"/>
              </w:rPr>
              <w:t xml:space="preserve">Attendance at the World Travel Market (WTM) in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xml:space="preserve">. </w:t>
            </w:r>
            <w:smartTag w:uri="urn:schemas-microsoft-com:office:smarttags" w:element="place">
              <w:r>
                <w:rPr>
                  <w:rFonts w:ascii="Arial" w:hAnsi="Arial" w:cs="Arial"/>
                  <w:sz w:val="22"/>
                  <w:szCs w:val="22"/>
                </w:rPr>
                <w:t>Opportunity</w:t>
              </w:r>
            </w:smartTag>
            <w:r>
              <w:rPr>
                <w:rFonts w:ascii="Arial" w:hAnsi="Arial" w:cs="Arial"/>
                <w:sz w:val="22"/>
                <w:szCs w:val="22"/>
              </w:rPr>
              <w:t xml:space="preserve"> for NMBM to showcase its investment and tourism opportunities to the European Market on an international platform. </w:t>
            </w:r>
          </w:p>
          <w:p w:rsidR="003134EC" w:rsidRDefault="003134EC" w:rsidP="00AE0060">
            <w:pPr>
              <w:rPr>
                <w:rFonts w:ascii="Arial" w:hAnsi="Arial" w:cs="Arial"/>
              </w:rPr>
            </w:pPr>
          </w:p>
        </w:tc>
        <w:tc>
          <w:tcPr>
            <w:tcW w:w="2057" w:type="dxa"/>
          </w:tcPr>
          <w:p w:rsidR="003134EC" w:rsidRDefault="003134EC" w:rsidP="00AE0060">
            <w:pPr>
              <w:rPr>
                <w:rFonts w:ascii="Arial" w:hAnsi="Arial" w:cs="Arial"/>
                <w:iCs/>
                <w:sz w:val="22"/>
                <w:szCs w:val="22"/>
              </w:rPr>
            </w:pPr>
            <w:r>
              <w:rPr>
                <w:rFonts w:ascii="Arial" w:hAnsi="Arial" w:cs="Arial"/>
                <w:iCs/>
                <w:sz w:val="22"/>
                <w:szCs w:val="22"/>
              </w:rPr>
              <w:t xml:space="preserve">Resolution #9556 </w:t>
            </w:r>
          </w:p>
          <w:p w:rsidR="003134EC" w:rsidRPr="0059023E" w:rsidRDefault="003134EC" w:rsidP="00AE0060">
            <w:pPr>
              <w:rPr>
                <w:rFonts w:ascii="Arial" w:hAnsi="Arial" w:cs="Arial"/>
                <w:iCs/>
              </w:rPr>
            </w:pPr>
          </w:p>
        </w:tc>
        <w:tc>
          <w:tcPr>
            <w:tcW w:w="1701" w:type="dxa"/>
          </w:tcPr>
          <w:p w:rsidR="003134EC" w:rsidRDefault="003134EC" w:rsidP="00AE0060">
            <w:pPr>
              <w:rPr>
                <w:rFonts w:ascii="Arial" w:hAnsi="Arial" w:cs="Arial"/>
                <w:iCs/>
              </w:rPr>
            </w:pPr>
            <w:r>
              <w:rPr>
                <w:rFonts w:ascii="Arial" w:hAnsi="Arial" w:cs="Arial"/>
                <w:iCs/>
              </w:rPr>
              <w:t>Approximate costs</w:t>
            </w:r>
          </w:p>
          <w:p w:rsidR="003134EC" w:rsidRPr="0059023E" w:rsidRDefault="003134EC" w:rsidP="00AE0060">
            <w:pPr>
              <w:rPr>
                <w:rFonts w:ascii="Arial" w:hAnsi="Arial" w:cs="Arial"/>
                <w:iCs/>
              </w:rPr>
            </w:pPr>
            <w:r>
              <w:rPr>
                <w:rFonts w:ascii="Arial" w:hAnsi="Arial" w:cs="Arial"/>
                <w:iCs/>
              </w:rPr>
              <w:t>R60 000</w:t>
            </w: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t>7-14 December 2014</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ountry-region">
                <w:r>
                  <w:rPr>
                    <w:rFonts w:ascii="Arial" w:hAnsi="Arial" w:cs="Arial"/>
                    <w:iCs/>
                    <w:sz w:val="22"/>
                    <w:szCs w:val="22"/>
                  </w:rPr>
                  <w:t>Spain</w:t>
                </w:r>
              </w:smartTag>
            </w:smartTag>
          </w:p>
        </w:tc>
        <w:tc>
          <w:tcPr>
            <w:tcW w:w="2586" w:type="dxa"/>
          </w:tcPr>
          <w:p w:rsidR="003134EC" w:rsidRDefault="003134EC" w:rsidP="00AE0060">
            <w:pPr>
              <w:rPr>
                <w:rFonts w:ascii="Arial" w:hAnsi="Arial" w:cs="Arial"/>
              </w:rPr>
            </w:pPr>
            <w:r>
              <w:rPr>
                <w:rFonts w:ascii="Arial" w:hAnsi="Arial" w:cs="Arial"/>
                <w:sz w:val="22"/>
                <w:szCs w:val="22"/>
              </w:rPr>
              <w:t xml:space="preserve"> Mr. Shane Brown (Executive Director: Safety and Security)</w:t>
            </w:r>
          </w:p>
          <w:p w:rsidR="003134EC" w:rsidRDefault="003134EC" w:rsidP="00AE0060">
            <w:pPr>
              <w:rPr>
                <w:rFonts w:ascii="Arial" w:hAnsi="Arial" w:cs="Arial"/>
                <w:iCs/>
              </w:rPr>
            </w:pPr>
          </w:p>
        </w:tc>
        <w:tc>
          <w:tcPr>
            <w:tcW w:w="4322" w:type="dxa"/>
          </w:tcPr>
          <w:p w:rsidR="003134EC" w:rsidRDefault="003134EC" w:rsidP="00AE0060">
            <w:pPr>
              <w:rPr>
                <w:rFonts w:ascii="Arial" w:hAnsi="Arial" w:cs="Arial"/>
              </w:rPr>
            </w:pPr>
            <w:r>
              <w:rPr>
                <w:rFonts w:ascii="Arial" w:hAnsi="Arial" w:cs="Arial"/>
                <w:sz w:val="22"/>
                <w:szCs w:val="22"/>
              </w:rPr>
              <w:t xml:space="preserve">Attendance of a conference on integrating security strategy, technology and communications to ensure safe resilient cities. </w:t>
            </w:r>
          </w:p>
          <w:p w:rsidR="003134EC" w:rsidRDefault="003134EC" w:rsidP="00AE0060">
            <w:pPr>
              <w:rPr>
                <w:rFonts w:ascii="Arial" w:hAnsi="Arial" w:cs="Arial"/>
              </w:rPr>
            </w:pPr>
          </w:p>
        </w:tc>
        <w:tc>
          <w:tcPr>
            <w:tcW w:w="2057" w:type="dxa"/>
          </w:tcPr>
          <w:p w:rsidR="003134EC" w:rsidRPr="0059023E" w:rsidRDefault="003134EC" w:rsidP="00AE0060">
            <w:pPr>
              <w:rPr>
                <w:rFonts w:ascii="Arial" w:hAnsi="Arial" w:cs="Arial"/>
                <w:iCs/>
              </w:rPr>
            </w:pPr>
            <w:r>
              <w:rPr>
                <w:rFonts w:ascii="Arial" w:hAnsi="Arial" w:cs="Arial"/>
                <w:iCs/>
                <w:sz w:val="22"/>
                <w:szCs w:val="22"/>
              </w:rPr>
              <w:t>Resolution #9591</w:t>
            </w:r>
          </w:p>
        </w:tc>
        <w:tc>
          <w:tcPr>
            <w:tcW w:w="1701" w:type="dxa"/>
          </w:tcPr>
          <w:p w:rsidR="003134EC" w:rsidRDefault="003134EC" w:rsidP="00AE0060">
            <w:pPr>
              <w:rPr>
                <w:rFonts w:ascii="Arial" w:hAnsi="Arial" w:cs="Arial"/>
                <w:iCs/>
              </w:rPr>
            </w:pPr>
            <w:r>
              <w:rPr>
                <w:rFonts w:ascii="Arial" w:hAnsi="Arial" w:cs="Arial"/>
                <w:iCs/>
              </w:rPr>
              <w:t>No cost to Council</w:t>
            </w:r>
          </w:p>
        </w:tc>
      </w:tr>
      <w:tr w:rsidR="003134EC" w:rsidRPr="0059023E" w:rsidTr="00AE0060">
        <w:tc>
          <w:tcPr>
            <w:tcW w:w="2087" w:type="dxa"/>
          </w:tcPr>
          <w:p w:rsidR="003134EC" w:rsidRDefault="003134EC" w:rsidP="00AE0060">
            <w:pPr>
              <w:rPr>
                <w:rFonts w:ascii="Arial" w:hAnsi="Arial" w:cs="Arial"/>
              </w:rPr>
            </w:pPr>
            <w:r>
              <w:rPr>
                <w:rFonts w:ascii="Arial" w:hAnsi="Arial" w:cs="Arial"/>
                <w:sz w:val="22"/>
                <w:szCs w:val="22"/>
              </w:rPr>
              <w:t>11 – 15 January 2015</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ity">
                <w:r>
                  <w:rPr>
                    <w:rFonts w:ascii="Arial" w:hAnsi="Arial" w:cs="Arial"/>
                    <w:iCs/>
                    <w:sz w:val="22"/>
                    <w:szCs w:val="22"/>
                  </w:rPr>
                  <w:t>New York</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U.S.A.</w:t>
                </w:r>
              </w:smartTag>
            </w:smartTag>
            <w:r>
              <w:rPr>
                <w:rFonts w:ascii="Arial" w:hAnsi="Arial" w:cs="Arial"/>
                <w:iCs/>
                <w:sz w:val="22"/>
                <w:szCs w:val="22"/>
              </w:rPr>
              <w:t xml:space="preserve"> </w:t>
            </w:r>
          </w:p>
        </w:tc>
        <w:tc>
          <w:tcPr>
            <w:tcW w:w="2586" w:type="dxa"/>
          </w:tcPr>
          <w:p w:rsidR="003134EC" w:rsidRDefault="003134EC" w:rsidP="00AE0060">
            <w:pPr>
              <w:rPr>
                <w:rFonts w:ascii="Arial" w:hAnsi="Arial" w:cs="Arial"/>
              </w:rPr>
            </w:pPr>
            <w:r>
              <w:rPr>
                <w:rFonts w:ascii="Arial" w:hAnsi="Arial" w:cs="Arial"/>
                <w:sz w:val="22"/>
                <w:szCs w:val="22"/>
              </w:rPr>
              <w:t>1. Executive Mayor</w:t>
            </w:r>
          </w:p>
          <w:p w:rsidR="003134EC" w:rsidRDefault="003134EC" w:rsidP="00AE0060">
            <w:pPr>
              <w:rPr>
                <w:rFonts w:ascii="Arial" w:hAnsi="Arial" w:cs="Arial"/>
              </w:rPr>
            </w:pPr>
            <w:r>
              <w:rPr>
                <w:rFonts w:ascii="Arial" w:hAnsi="Arial" w:cs="Arial"/>
                <w:sz w:val="22"/>
                <w:szCs w:val="22"/>
              </w:rPr>
              <w:t>2. Cllr Hermans</w:t>
            </w:r>
          </w:p>
          <w:p w:rsidR="003134EC" w:rsidRDefault="003134EC" w:rsidP="00AE0060">
            <w:pPr>
              <w:rPr>
                <w:rFonts w:ascii="Arial" w:hAnsi="Arial" w:cs="Arial"/>
              </w:rPr>
            </w:pPr>
            <w:r>
              <w:rPr>
                <w:rFonts w:ascii="Arial" w:hAnsi="Arial" w:cs="Arial"/>
                <w:sz w:val="22"/>
                <w:szCs w:val="22"/>
              </w:rPr>
              <w:t xml:space="preserve">3. Mr. Ntshona (Chief of Staff) </w:t>
            </w:r>
          </w:p>
          <w:p w:rsidR="003134EC" w:rsidRDefault="003134EC" w:rsidP="00AE0060">
            <w:pPr>
              <w:ind w:left="720"/>
              <w:rPr>
                <w:rFonts w:ascii="Arial" w:hAnsi="Arial" w:cs="Arial"/>
              </w:rPr>
            </w:pPr>
          </w:p>
          <w:p w:rsidR="003134EC" w:rsidRDefault="003134EC" w:rsidP="00AE0060">
            <w:pPr>
              <w:rPr>
                <w:rFonts w:ascii="Arial" w:hAnsi="Arial" w:cs="Arial"/>
                <w:iCs/>
              </w:rPr>
            </w:pPr>
          </w:p>
        </w:tc>
        <w:tc>
          <w:tcPr>
            <w:tcW w:w="4322" w:type="dxa"/>
          </w:tcPr>
          <w:p w:rsidR="003134EC" w:rsidRDefault="003134EC" w:rsidP="00AE0060">
            <w:pPr>
              <w:rPr>
                <w:rFonts w:ascii="Arial" w:hAnsi="Arial" w:cs="Arial"/>
              </w:rPr>
            </w:pPr>
            <w:r>
              <w:rPr>
                <w:rFonts w:ascii="Arial" w:hAnsi="Arial" w:cs="Arial"/>
                <w:sz w:val="22"/>
                <w:szCs w:val="22"/>
              </w:rPr>
              <w:t>Executive Mayor has been invited by Rev Jesse Jackson to be a Guest Speaker at the 18</w:t>
            </w:r>
            <w:r w:rsidRPr="009C3A60">
              <w:rPr>
                <w:rFonts w:ascii="Arial" w:hAnsi="Arial" w:cs="Arial"/>
                <w:sz w:val="22"/>
                <w:szCs w:val="22"/>
                <w:vertAlign w:val="superscript"/>
              </w:rPr>
              <w:t>th</w:t>
            </w:r>
            <w:r>
              <w:rPr>
                <w:rFonts w:ascii="Arial" w:hAnsi="Arial" w:cs="Arial"/>
                <w:sz w:val="22"/>
                <w:szCs w:val="22"/>
              </w:rPr>
              <w:t xml:space="preserve"> Annual Wall Street Project Economic Summit.</w:t>
            </w:r>
          </w:p>
        </w:tc>
        <w:tc>
          <w:tcPr>
            <w:tcW w:w="2057" w:type="dxa"/>
          </w:tcPr>
          <w:p w:rsidR="003134EC" w:rsidRPr="0059023E" w:rsidRDefault="003134EC" w:rsidP="00AE0060">
            <w:pPr>
              <w:rPr>
                <w:rFonts w:ascii="Arial" w:hAnsi="Arial" w:cs="Arial"/>
                <w:iCs/>
              </w:rPr>
            </w:pPr>
            <w:r>
              <w:rPr>
                <w:rFonts w:ascii="Arial" w:hAnsi="Arial" w:cs="Arial"/>
                <w:iCs/>
              </w:rPr>
              <w:t>Resolution no not available</w:t>
            </w:r>
          </w:p>
        </w:tc>
        <w:tc>
          <w:tcPr>
            <w:tcW w:w="1701" w:type="dxa"/>
          </w:tcPr>
          <w:p w:rsidR="003134EC" w:rsidRPr="0059023E" w:rsidRDefault="003134EC" w:rsidP="00AE0060">
            <w:pPr>
              <w:rPr>
                <w:rFonts w:ascii="Arial" w:hAnsi="Arial" w:cs="Arial"/>
                <w:iCs/>
              </w:rPr>
            </w:pPr>
            <w:r>
              <w:rPr>
                <w:rFonts w:ascii="Arial" w:hAnsi="Arial" w:cs="Arial"/>
                <w:iCs/>
              </w:rPr>
              <w:t>No information available</w:t>
            </w:r>
          </w:p>
        </w:tc>
      </w:tr>
      <w:tr w:rsidR="003134EC" w:rsidRPr="0059023E" w:rsidTr="00AE0060">
        <w:trPr>
          <w:trHeight w:val="3339"/>
        </w:trPr>
        <w:tc>
          <w:tcPr>
            <w:tcW w:w="2087" w:type="dxa"/>
          </w:tcPr>
          <w:p w:rsidR="003134EC" w:rsidRDefault="003134EC" w:rsidP="00AE0060">
            <w:pPr>
              <w:rPr>
                <w:rFonts w:ascii="Arial" w:hAnsi="Arial" w:cs="Arial"/>
              </w:rPr>
            </w:pPr>
            <w:r>
              <w:rPr>
                <w:rFonts w:ascii="Arial" w:hAnsi="Arial" w:cs="Arial"/>
                <w:sz w:val="22"/>
                <w:szCs w:val="22"/>
              </w:rPr>
              <w:lastRenderedPageBreak/>
              <w:t>16 – 20 January 2015</w:t>
            </w:r>
          </w:p>
        </w:tc>
        <w:tc>
          <w:tcPr>
            <w:tcW w:w="2523" w:type="dxa"/>
          </w:tcPr>
          <w:p w:rsidR="003134EC" w:rsidRDefault="003134EC" w:rsidP="00AE0060">
            <w:pPr>
              <w:rPr>
                <w:rFonts w:ascii="Arial" w:hAnsi="Arial" w:cs="Arial"/>
                <w:iCs/>
              </w:rPr>
            </w:pPr>
            <w:smartTag w:uri="urn:schemas-microsoft-com:office:smarttags" w:element="place">
              <w:smartTag w:uri="urn:schemas-microsoft-com:office:smarttags" w:element="City">
                <w:smartTag w:uri="urn:schemas-microsoft-com:office:smarttags" w:element="City">
                  <w:r>
                    <w:rPr>
                      <w:rFonts w:ascii="Arial" w:hAnsi="Arial" w:cs="Arial"/>
                      <w:iCs/>
                      <w:sz w:val="22"/>
                      <w:szCs w:val="22"/>
                    </w:rPr>
                    <w:t>Washington</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U.S.A.</w:t>
                  </w:r>
                </w:smartTag>
              </w:smartTag>
            </w:smartTag>
          </w:p>
        </w:tc>
        <w:tc>
          <w:tcPr>
            <w:tcW w:w="2586" w:type="dxa"/>
          </w:tcPr>
          <w:p w:rsidR="003134EC" w:rsidRDefault="003134EC" w:rsidP="00AE0060">
            <w:pPr>
              <w:rPr>
                <w:rFonts w:ascii="Arial" w:hAnsi="Arial" w:cs="Arial"/>
              </w:rPr>
            </w:pPr>
            <w:r>
              <w:rPr>
                <w:rFonts w:ascii="Arial" w:hAnsi="Arial" w:cs="Arial"/>
                <w:sz w:val="22"/>
                <w:szCs w:val="22"/>
              </w:rPr>
              <w:t xml:space="preserve">1. </w:t>
            </w:r>
            <w:r w:rsidRPr="00B9618F">
              <w:rPr>
                <w:rFonts w:ascii="Arial" w:hAnsi="Arial" w:cs="Arial"/>
                <w:sz w:val="22"/>
                <w:szCs w:val="22"/>
              </w:rPr>
              <w:t>Executive Mayor</w:t>
            </w:r>
          </w:p>
          <w:p w:rsidR="003134EC" w:rsidRDefault="003134EC" w:rsidP="00AE0060">
            <w:pPr>
              <w:rPr>
                <w:rFonts w:ascii="Arial" w:hAnsi="Arial" w:cs="Arial"/>
              </w:rPr>
            </w:pPr>
            <w:r>
              <w:rPr>
                <w:rFonts w:ascii="Arial" w:hAnsi="Arial" w:cs="Arial"/>
                <w:sz w:val="22"/>
                <w:szCs w:val="22"/>
              </w:rPr>
              <w:t xml:space="preserve">2. Mr. Ntshona (Chief of Staff) </w:t>
            </w:r>
          </w:p>
          <w:p w:rsidR="003134EC" w:rsidRDefault="003134EC" w:rsidP="00AE0060">
            <w:pPr>
              <w:rPr>
                <w:rFonts w:ascii="Arial" w:hAnsi="Arial" w:cs="Arial"/>
              </w:rPr>
            </w:pPr>
            <w:r>
              <w:rPr>
                <w:rFonts w:ascii="Arial" w:hAnsi="Arial" w:cs="Arial"/>
                <w:sz w:val="22"/>
                <w:szCs w:val="22"/>
              </w:rPr>
              <w:t xml:space="preserve">3. </w:t>
            </w:r>
            <w:r w:rsidRPr="00B9618F">
              <w:rPr>
                <w:rFonts w:ascii="Arial" w:hAnsi="Arial" w:cs="Arial"/>
                <w:sz w:val="22"/>
                <w:szCs w:val="22"/>
              </w:rPr>
              <w:t>Cllr Mafaya</w:t>
            </w:r>
          </w:p>
          <w:p w:rsidR="003134EC" w:rsidRDefault="003134EC" w:rsidP="00AE0060">
            <w:pPr>
              <w:rPr>
                <w:rFonts w:ascii="Arial" w:hAnsi="Arial" w:cs="Arial"/>
              </w:rPr>
            </w:pPr>
            <w:r>
              <w:rPr>
                <w:rFonts w:ascii="Arial" w:hAnsi="Arial" w:cs="Arial"/>
                <w:sz w:val="22"/>
                <w:szCs w:val="22"/>
              </w:rPr>
              <w:t>4. Cllr So</w:t>
            </w:r>
            <w:r w:rsidRPr="00B9618F">
              <w:rPr>
                <w:rFonts w:ascii="Arial" w:hAnsi="Arial" w:cs="Arial"/>
                <w:sz w:val="22"/>
                <w:szCs w:val="22"/>
              </w:rPr>
              <w:t>ul</w:t>
            </w:r>
          </w:p>
          <w:p w:rsidR="003134EC" w:rsidRDefault="003134EC" w:rsidP="00AE0060">
            <w:pPr>
              <w:rPr>
                <w:rFonts w:ascii="Arial" w:hAnsi="Arial" w:cs="Arial"/>
              </w:rPr>
            </w:pPr>
            <w:r>
              <w:rPr>
                <w:rFonts w:ascii="Arial" w:hAnsi="Arial" w:cs="Arial"/>
                <w:sz w:val="22"/>
                <w:szCs w:val="22"/>
              </w:rPr>
              <w:t xml:space="preserve">5. Cllr Hermans (Speaker) </w:t>
            </w:r>
          </w:p>
          <w:p w:rsidR="003134EC" w:rsidRDefault="003134EC" w:rsidP="00AE0060">
            <w:pPr>
              <w:rPr>
                <w:rFonts w:ascii="Arial" w:hAnsi="Arial" w:cs="Arial"/>
              </w:rPr>
            </w:pPr>
            <w:r>
              <w:rPr>
                <w:rFonts w:ascii="Arial" w:hAnsi="Arial" w:cs="Arial"/>
                <w:sz w:val="22"/>
                <w:szCs w:val="22"/>
              </w:rPr>
              <w:t>6. Ms Nqwazi (Executive Director: NMBM Sport, Recreation, Arts &amp;</w:t>
            </w:r>
            <w:r w:rsidRPr="00FE695A">
              <w:rPr>
                <w:rFonts w:ascii="Arial" w:hAnsi="Arial" w:cs="Arial"/>
                <w:sz w:val="22"/>
                <w:szCs w:val="22"/>
              </w:rPr>
              <w:t>Culture)</w:t>
            </w:r>
          </w:p>
          <w:p w:rsidR="003134EC" w:rsidRPr="00823AD5" w:rsidRDefault="003134EC" w:rsidP="00AE0060">
            <w:pPr>
              <w:rPr>
                <w:rFonts w:ascii="Arial" w:hAnsi="Arial" w:cs="Arial"/>
              </w:rPr>
            </w:pPr>
            <w:r>
              <w:rPr>
                <w:rFonts w:ascii="Arial" w:hAnsi="Arial" w:cs="Arial"/>
                <w:sz w:val="22"/>
                <w:szCs w:val="22"/>
              </w:rPr>
              <w:t xml:space="preserve">7. </w:t>
            </w:r>
            <w:r w:rsidRPr="00762B38">
              <w:rPr>
                <w:rFonts w:ascii="Arial" w:hAnsi="Arial" w:cs="Arial"/>
                <w:sz w:val="22"/>
                <w:szCs w:val="22"/>
              </w:rPr>
              <w:t xml:space="preserve">Mr. Godlo (Nelson Mandela Foundation) </w:t>
            </w:r>
          </w:p>
        </w:tc>
        <w:tc>
          <w:tcPr>
            <w:tcW w:w="4322" w:type="dxa"/>
          </w:tcPr>
          <w:p w:rsidR="003134EC" w:rsidRDefault="003134EC" w:rsidP="00AE0060">
            <w:pPr>
              <w:rPr>
                <w:rFonts w:ascii="Arial" w:hAnsi="Arial" w:cs="Arial"/>
              </w:rPr>
            </w:pPr>
            <w:r>
              <w:rPr>
                <w:rFonts w:ascii="Arial" w:hAnsi="Arial" w:cs="Arial"/>
                <w:sz w:val="22"/>
                <w:szCs w:val="22"/>
              </w:rPr>
              <w:t xml:space="preserve">Visit to </w:t>
            </w:r>
            <w:smartTag w:uri="urn:schemas-microsoft-com:office:smarttags" w:element="place">
              <w:smartTag w:uri="urn:schemas-microsoft-com:office:smarttags" w:element="State">
                <w:r>
                  <w:rPr>
                    <w:rFonts w:ascii="Arial" w:hAnsi="Arial" w:cs="Arial"/>
                    <w:sz w:val="22"/>
                    <w:szCs w:val="22"/>
                  </w:rPr>
                  <w:t>Washington</w:t>
                </w:r>
              </w:smartTag>
            </w:smartTag>
            <w:r>
              <w:rPr>
                <w:rFonts w:ascii="Arial" w:hAnsi="Arial" w:cs="Arial"/>
                <w:sz w:val="22"/>
                <w:szCs w:val="22"/>
              </w:rPr>
              <w:t xml:space="preserve"> for consultations regarding a proposed Museum project in NMBM. </w:t>
            </w:r>
          </w:p>
          <w:p w:rsidR="003134EC" w:rsidRPr="00051470" w:rsidRDefault="003134EC" w:rsidP="00AE0060">
            <w:pPr>
              <w:rPr>
                <w:rFonts w:ascii="Arial" w:hAnsi="Arial" w:cs="Arial"/>
              </w:rPr>
            </w:pPr>
          </w:p>
        </w:tc>
        <w:tc>
          <w:tcPr>
            <w:tcW w:w="2057" w:type="dxa"/>
          </w:tcPr>
          <w:p w:rsidR="003134EC" w:rsidRDefault="003134EC" w:rsidP="00AE0060">
            <w:pPr>
              <w:rPr>
                <w:rFonts w:ascii="Arial" w:hAnsi="Arial" w:cs="Arial"/>
                <w:iCs/>
              </w:rPr>
            </w:pPr>
            <w:r>
              <w:rPr>
                <w:rFonts w:ascii="Arial" w:hAnsi="Arial" w:cs="Arial"/>
                <w:iCs/>
              </w:rPr>
              <w:t>Resolution no not available.</w:t>
            </w:r>
          </w:p>
          <w:p w:rsidR="003134EC" w:rsidRPr="0059023E" w:rsidRDefault="003134EC" w:rsidP="00AE0060">
            <w:pPr>
              <w:rPr>
                <w:rFonts w:ascii="Arial" w:hAnsi="Arial" w:cs="Arial"/>
                <w:iCs/>
              </w:rPr>
            </w:pPr>
            <w:r>
              <w:rPr>
                <w:rFonts w:ascii="Arial" w:hAnsi="Arial" w:cs="Arial"/>
                <w:iCs/>
              </w:rPr>
              <w:t>Report submitted to Mayoral on return from visit</w:t>
            </w:r>
            <w:proofErr w:type="gramStart"/>
            <w:r>
              <w:rPr>
                <w:rFonts w:ascii="Arial" w:hAnsi="Arial" w:cs="Arial"/>
                <w:iCs/>
              </w:rPr>
              <w:t>..</w:t>
            </w:r>
            <w:proofErr w:type="gramEnd"/>
          </w:p>
        </w:tc>
        <w:tc>
          <w:tcPr>
            <w:tcW w:w="1701" w:type="dxa"/>
          </w:tcPr>
          <w:p w:rsidR="003134EC" w:rsidRPr="0059023E" w:rsidRDefault="003134EC" w:rsidP="00AE0060">
            <w:pPr>
              <w:rPr>
                <w:rFonts w:ascii="Arial" w:hAnsi="Arial" w:cs="Arial"/>
                <w:iCs/>
              </w:rPr>
            </w:pPr>
            <w:r>
              <w:rPr>
                <w:rFonts w:ascii="Arial" w:hAnsi="Arial" w:cs="Arial"/>
                <w:iCs/>
              </w:rPr>
              <w:t>No information available</w:t>
            </w:r>
          </w:p>
        </w:tc>
      </w:tr>
      <w:tr w:rsidR="003134EC" w:rsidRPr="0059023E" w:rsidTr="00AE0060">
        <w:tc>
          <w:tcPr>
            <w:tcW w:w="2087" w:type="dxa"/>
            <w:shd w:val="clear" w:color="auto" w:fill="FFFFFF"/>
          </w:tcPr>
          <w:p w:rsidR="003134EC" w:rsidRDefault="003134EC" w:rsidP="00AE0060">
            <w:pPr>
              <w:rPr>
                <w:rFonts w:ascii="Arial" w:hAnsi="Arial" w:cs="Arial"/>
              </w:rPr>
            </w:pPr>
            <w:r>
              <w:rPr>
                <w:rFonts w:ascii="Arial" w:hAnsi="Arial" w:cs="Arial"/>
                <w:sz w:val="22"/>
                <w:szCs w:val="22"/>
              </w:rPr>
              <w:t>8 – 12 April 2015</w:t>
            </w:r>
          </w:p>
        </w:tc>
        <w:tc>
          <w:tcPr>
            <w:tcW w:w="2523" w:type="dxa"/>
            <w:shd w:val="clear" w:color="auto" w:fill="FFFFFF"/>
          </w:tcPr>
          <w:p w:rsidR="003134EC" w:rsidRDefault="003134EC" w:rsidP="00AE0060">
            <w:pPr>
              <w:rPr>
                <w:rFonts w:ascii="Arial" w:hAnsi="Arial" w:cs="Arial"/>
                <w:iCs/>
              </w:rPr>
            </w:pPr>
            <w:smartTag w:uri="urn:schemas-microsoft-com:office:smarttags" w:element="place">
              <w:smartTag w:uri="urn:schemas-microsoft-com:office:smarttags" w:element="City">
                <w:r>
                  <w:rPr>
                    <w:rFonts w:ascii="Arial" w:hAnsi="Arial" w:cs="Arial"/>
                    <w:iCs/>
                    <w:sz w:val="22"/>
                    <w:szCs w:val="22"/>
                  </w:rPr>
                  <w:t>Seoul</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South Korea</w:t>
                </w:r>
              </w:smartTag>
            </w:smartTag>
            <w:r>
              <w:rPr>
                <w:rFonts w:ascii="Arial" w:hAnsi="Arial" w:cs="Arial"/>
                <w:iCs/>
                <w:sz w:val="22"/>
                <w:szCs w:val="22"/>
              </w:rPr>
              <w:t xml:space="preserve"> </w:t>
            </w:r>
          </w:p>
        </w:tc>
        <w:tc>
          <w:tcPr>
            <w:tcW w:w="2586" w:type="dxa"/>
            <w:shd w:val="clear" w:color="auto" w:fill="FFFFFF"/>
          </w:tcPr>
          <w:p w:rsidR="003134EC" w:rsidRDefault="003134EC" w:rsidP="00AE0060">
            <w:pPr>
              <w:rPr>
                <w:rFonts w:ascii="Arial" w:hAnsi="Arial" w:cs="Arial"/>
              </w:rPr>
            </w:pPr>
            <w:r>
              <w:rPr>
                <w:rFonts w:ascii="Arial" w:hAnsi="Arial" w:cs="Arial"/>
                <w:sz w:val="22"/>
                <w:szCs w:val="22"/>
              </w:rPr>
              <w:t>1. Executive Mayor Fihla</w:t>
            </w:r>
          </w:p>
          <w:p w:rsidR="003134EC" w:rsidRDefault="003134EC" w:rsidP="00AE0060">
            <w:pPr>
              <w:rPr>
                <w:rFonts w:ascii="Arial" w:hAnsi="Arial" w:cs="Arial"/>
              </w:rPr>
            </w:pPr>
            <w:r>
              <w:rPr>
                <w:rFonts w:ascii="Arial" w:hAnsi="Arial" w:cs="Arial"/>
                <w:sz w:val="22"/>
                <w:szCs w:val="22"/>
              </w:rPr>
              <w:t>2. Mr. Joram Mkosana</w:t>
            </w:r>
          </w:p>
          <w:p w:rsidR="003134EC" w:rsidRDefault="003134EC" w:rsidP="00AE0060">
            <w:pPr>
              <w:rPr>
                <w:rFonts w:ascii="Arial" w:hAnsi="Arial" w:cs="Arial"/>
                <w:iCs/>
              </w:rPr>
            </w:pPr>
            <w:r>
              <w:rPr>
                <w:rFonts w:ascii="Arial" w:hAnsi="Arial" w:cs="Arial"/>
                <w:sz w:val="22"/>
                <w:szCs w:val="22"/>
              </w:rPr>
              <w:t>3. Cllr Patricia Ndlovu</w:t>
            </w:r>
          </w:p>
        </w:tc>
        <w:tc>
          <w:tcPr>
            <w:tcW w:w="4322" w:type="dxa"/>
            <w:shd w:val="clear" w:color="auto" w:fill="FFFFFF"/>
          </w:tcPr>
          <w:p w:rsidR="003134EC" w:rsidRDefault="003134EC" w:rsidP="00AE0060">
            <w:pPr>
              <w:rPr>
                <w:rFonts w:ascii="Arial" w:hAnsi="Arial" w:cs="Arial"/>
              </w:rPr>
            </w:pPr>
            <w:r>
              <w:rPr>
                <w:rFonts w:ascii="Arial" w:hAnsi="Arial" w:cs="Arial"/>
                <w:sz w:val="22"/>
                <w:szCs w:val="22"/>
              </w:rPr>
              <w:t>Attendance of the 2015 World Congress of International Council for Local Environment Initiatives (ICLEI)</w:t>
            </w:r>
          </w:p>
          <w:p w:rsidR="003134EC" w:rsidRDefault="003134EC" w:rsidP="00AE0060">
            <w:pPr>
              <w:rPr>
                <w:rFonts w:ascii="Arial" w:hAnsi="Arial" w:cs="Arial"/>
              </w:rPr>
            </w:pPr>
          </w:p>
        </w:tc>
        <w:tc>
          <w:tcPr>
            <w:tcW w:w="2057" w:type="dxa"/>
            <w:shd w:val="clear" w:color="auto" w:fill="FFFFFF"/>
          </w:tcPr>
          <w:p w:rsidR="003134EC" w:rsidRPr="0059023E" w:rsidRDefault="003134EC" w:rsidP="00AE0060">
            <w:pPr>
              <w:rPr>
                <w:rFonts w:ascii="Arial" w:hAnsi="Arial" w:cs="Arial"/>
                <w:iCs/>
              </w:rPr>
            </w:pPr>
            <w:bookmarkStart w:id="0" w:name="_GoBack"/>
            <w:bookmarkEnd w:id="0"/>
            <w:r>
              <w:rPr>
                <w:rFonts w:ascii="Arial" w:hAnsi="Arial" w:cs="Arial"/>
                <w:iCs/>
              </w:rPr>
              <w:t>Resolution no not available</w:t>
            </w:r>
          </w:p>
        </w:tc>
        <w:tc>
          <w:tcPr>
            <w:tcW w:w="1701" w:type="dxa"/>
            <w:shd w:val="clear" w:color="auto" w:fill="FFFFFF"/>
          </w:tcPr>
          <w:p w:rsidR="003134EC" w:rsidRPr="0059023E" w:rsidRDefault="003134EC" w:rsidP="00AE0060">
            <w:pPr>
              <w:rPr>
                <w:rFonts w:ascii="Arial" w:hAnsi="Arial" w:cs="Arial"/>
                <w:iCs/>
              </w:rPr>
            </w:pPr>
            <w:r>
              <w:rPr>
                <w:rFonts w:ascii="Arial" w:hAnsi="Arial" w:cs="Arial"/>
                <w:iCs/>
              </w:rPr>
              <w:t>No information availalble</w:t>
            </w:r>
          </w:p>
        </w:tc>
      </w:tr>
      <w:tr w:rsidR="003134EC" w:rsidRPr="0059023E" w:rsidTr="00AE0060">
        <w:tc>
          <w:tcPr>
            <w:tcW w:w="2087" w:type="dxa"/>
            <w:shd w:val="clear" w:color="auto" w:fill="FFFFFF"/>
          </w:tcPr>
          <w:p w:rsidR="003134EC" w:rsidRDefault="003134EC" w:rsidP="00AE0060">
            <w:pPr>
              <w:rPr>
                <w:rFonts w:ascii="Arial" w:hAnsi="Arial" w:cs="Arial"/>
              </w:rPr>
            </w:pPr>
            <w:r>
              <w:rPr>
                <w:rFonts w:ascii="Arial" w:hAnsi="Arial" w:cs="Arial"/>
                <w:sz w:val="22"/>
                <w:szCs w:val="22"/>
              </w:rPr>
              <w:t xml:space="preserve">16 – 29 May 2014 </w:t>
            </w:r>
          </w:p>
        </w:tc>
        <w:tc>
          <w:tcPr>
            <w:tcW w:w="2523" w:type="dxa"/>
            <w:shd w:val="clear" w:color="auto" w:fill="FFFFFF"/>
          </w:tcPr>
          <w:p w:rsidR="003134EC" w:rsidRDefault="003134EC" w:rsidP="00AE0060">
            <w:pPr>
              <w:rPr>
                <w:rFonts w:ascii="Arial" w:hAnsi="Arial" w:cs="Arial"/>
                <w:iCs/>
              </w:rPr>
            </w:pPr>
            <w:smartTag w:uri="urn:schemas-microsoft-com:office:smarttags" w:element="place">
              <w:smartTag w:uri="urn:schemas-microsoft-com:office:smarttags" w:element="City">
                <w:r>
                  <w:rPr>
                    <w:rFonts w:ascii="Arial" w:hAnsi="Arial" w:cs="Arial"/>
                    <w:iCs/>
                    <w:sz w:val="22"/>
                    <w:szCs w:val="22"/>
                  </w:rPr>
                  <w:t>London</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UK</w:t>
                </w:r>
              </w:smartTag>
            </w:smartTag>
          </w:p>
          <w:p w:rsidR="003134EC" w:rsidRDefault="003134EC" w:rsidP="00AE0060">
            <w:pPr>
              <w:rPr>
                <w:rFonts w:ascii="Arial" w:hAnsi="Arial" w:cs="Arial"/>
                <w:iCs/>
              </w:rPr>
            </w:pPr>
            <w:smartTag w:uri="urn:schemas-microsoft-com:office:smarttags" w:element="place">
              <w:smartTag w:uri="urn:schemas-microsoft-com:office:smarttags" w:element="City">
                <w:r>
                  <w:rPr>
                    <w:rFonts w:ascii="Arial" w:hAnsi="Arial" w:cs="Arial"/>
                    <w:iCs/>
                    <w:sz w:val="22"/>
                    <w:szCs w:val="22"/>
                  </w:rPr>
                  <w:t>Frankfurt</w:t>
                </w:r>
              </w:smartTag>
              <w:r>
                <w:rPr>
                  <w:rFonts w:ascii="Arial" w:hAnsi="Arial" w:cs="Arial"/>
                  <w:iCs/>
                  <w:sz w:val="22"/>
                  <w:szCs w:val="22"/>
                </w:rPr>
                <w:t xml:space="preserve"> </w:t>
              </w:r>
              <w:smartTag w:uri="urn:schemas-microsoft-com:office:smarttags" w:element="State">
                <w:r>
                  <w:rPr>
                    <w:rFonts w:ascii="Arial" w:hAnsi="Arial" w:cs="Arial"/>
                    <w:iCs/>
                    <w:sz w:val="22"/>
                    <w:szCs w:val="22"/>
                  </w:rPr>
                  <w:t>&amp;</w:t>
                </w:r>
              </w:smartTag>
              <w:r>
                <w:rPr>
                  <w:rFonts w:ascii="Arial" w:hAnsi="Arial" w:cs="Arial"/>
                  <w:iCs/>
                  <w:sz w:val="22"/>
                  <w:szCs w:val="22"/>
                </w:rPr>
                <w:t xml:space="preserve"> </w:t>
              </w:r>
              <w:smartTag w:uri="urn:schemas-microsoft-com:office:smarttags" w:element="State">
                <w:r>
                  <w:rPr>
                    <w:rFonts w:ascii="Arial" w:hAnsi="Arial" w:cs="Arial"/>
                    <w:iCs/>
                    <w:sz w:val="22"/>
                    <w:szCs w:val="22"/>
                  </w:rPr>
                  <w:t>Munich</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Germany</w:t>
                </w:r>
              </w:smartTag>
            </w:smartTag>
          </w:p>
          <w:p w:rsidR="003134EC" w:rsidRDefault="003134EC" w:rsidP="00AE0060">
            <w:pPr>
              <w:rPr>
                <w:rFonts w:ascii="Arial" w:hAnsi="Arial" w:cs="Arial"/>
                <w:iCs/>
              </w:rPr>
            </w:pPr>
            <w:r>
              <w:rPr>
                <w:rFonts w:ascii="Arial" w:hAnsi="Arial" w:cs="Arial"/>
                <w:iCs/>
                <w:sz w:val="22"/>
                <w:szCs w:val="22"/>
              </w:rPr>
              <w:t xml:space="preserve">Gotland &amp; </w:t>
            </w:r>
            <w:smartTag w:uri="urn:schemas-microsoft-com:office:smarttags" w:element="place">
              <w:smartTag w:uri="urn:schemas-microsoft-com:office:smarttags" w:element="City">
                <w:r>
                  <w:rPr>
                    <w:rFonts w:ascii="Arial" w:hAnsi="Arial" w:cs="Arial"/>
                    <w:iCs/>
                    <w:sz w:val="22"/>
                    <w:szCs w:val="22"/>
                  </w:rPr>
                  <w:t>Gothenburg</w:t>
                </w:r>
              </w:smartTag>
              <w:r>
                <w:rPr>
                  <w:rFonts w:ascii="Arial" w:hAnsi="Arial" w:cs="Arial"/>
                  <w:iCs/>
                  <w:sz w:val="22"/>
                  <w:szCs w:val="22"/>
                </w:rPr>
                <w:t xml:space="preserve"> </w:t>
              </w:r>
              <w:smartTag w:uri="urn:schemas-microsoft-com:office:smarttags" w:element="State">
                <w:r>
                  <w:rPr>
                    <w:rFonts w:ascii="Arial" w:hAnsi="Arial" w:cs="Arial"/>
                    <w:iCs/>
                    <w:sz w:val="22"/>
                    <w:szCs w:val="22"/>
                  </w:rPr>
                  <w:t>&amp;</w:t>
                </w:r>
              </w:smartTag>
              <w:r>
                <w:rPr>
                  <w:rFonts w:ascii="Arial" w:hAnsi="Arial" w:cs="Arial"/>
                  <w:iCs/>
                  <w:sz w:val="22"/>
                  <w:szCs w:val="22"/>
                </w:rPr>
                <w:t xml:space="preserve"> </w:t>
              </w:r>
              <w:smartTag w:uri="urn:schemas-microsoft-com:office:smarttags" w:element="State">
                <w:r>
                  <w:rPr>
                    <w:rFonts w:ascii="Arial" w:hAnsi="Arial" w:cs="Arial"/>
                    <w:iCs/>
                    <w:sz w:val="22"/>
                    <w:szCs w:val="22"/>
                  </w:rPr>
                  <w:t>Stockholm</w:t>
                </w:r>
              </w:smartTag>
              <w:r>
                <w:rPr>
                  <w:rFonts w:ascii="Arial" w:hAnsi="Arial" w:cs="Arial"/>
                  <w:iCs/>
                  <w:sz w:val="22"/>
                  <w:szCs w:val="22"/>
                </w:rPr>
                <w:t xml:space="preserve">, </w:t>
              </w:r>
              <w:smartTag w:uri="urn:schemas-microsoft-com:office:smarttags" w:element="country-region">
                <w:r>
                  <w:rPr>
                    <w:rFonts w:ascii="Arial" w:hAnsi="Arial" w:cs="Arial"/>
                    <w:iCs/>
                    <w:sz w:val="22"/>
                    <w:szCs w:val="22"/>
                  </w:rPr>
                  <w:t>Sweden</w:t>
                </w:r>
              </w:smartTag>
            </w:smartTag>
            <w:r>
              <w:rPr>
                <w:rFonts w:ascii="Arial" w:hAnsi="Arial" w:cs="Arial"/>
                <w:iCs/>
                <w:sz w:val="22"/>
                <w:szCs w:val="22"/>
              </w:rPr>
              <w:t xml:space="preserve"> </w:t>
            </w:r>
          </w:p>
        </w:tc>
        <w:tc>
          <w:tcPr>
            <w:tcW w:w="2586" w:type="dxa"/>
            <w:shd w:val="clear" w:color="auto" w:fill="FFFFFF"/>
          </w:tcPr>
          <w:p w:rsidR="003134EC" w:rsidRDefault="003134EC" w:rsidP="00AE0060">
            <w:pPr>
              <w:rPr>
                <w:rFonts w:ascii="Arial" w:hAnsi="Arial" w:cs="Arial"/>
              </w:rPr>
            </w:pPr>
            <w:r>
              <w:rPr>
                <w:rFonts w:ascii="Arial" w:hAnsi="Arial" w:cs="Arial"/>
                <w:sz w:val="22"/>
                <w:szCs w:val="22"/>
              </w:rPr>
              <w:t>1. Cllr Mafana</w:t>
            </w:r>
          </w:p>
          <w:p w:rsidR="003134EC" w:rsidRDefault="003134EC" w:rsidP="00AE0060">
            <w:pPr>
              <w:rPr>
                <w:rFonts w:ascii="Arial" w:hAnsi="Arial" w:cs="Arial"/>
              </w:rPr>
            </w:pPr>
            <w:r>
              <w:rPr>
                <w:rFonts w:ascii="Arial" w:hAnsi="Arial" w:cs="Arial"/>
                <w:sz w:val="22"/>
                <w:szCs w:val="22"/>
              </w:rPr>
              <w:t>2. Cllr Ndlovu</w:t>
            </w:r>
          </w:p>
          <w:p w:rsidR="003134EC" w:rsidRDefault="003134EC" w:rsidP="00AE0060">
            <w:pPr>
              <w:rPr>
                <w:rFonts w:ascii="Arial" w:hAnsi="Arial" w:cs="Arial"/>
              </w:rPr>
            </w:pPr>
            <w:r>
              <w:rPr>
                <w:rFonts w:ascii="Arial" w:hAnsi="Arial" w:cs="Arial"/>
                <w:sz w:val="22"/>
                <w:szCs w:val="22"/>
              </w:rPr>
              <w:t>3. Mr. Mpilo Mbambisa (City Manager)</w:t>
            </w:r>
          </w:p>
          <w:p w:rsidR="003134EC" w:rsidRDefault="003134EC" w:rsidP="00AE0060">
            <w:pPr>
              <w:rPr>
                <w:rFonts w:ascii="Arial" w:hAnsi="Arial" w:cs="Arial"/>
              </w:rPr>
            </w:pPr>
            <w:r>
              <w:rPr>
                <w:rFonts w:ascii="Arial" w:hAnsi="Arial" w:cs="Arial"/>
                <w:sz w:val="22"/>
                <w:szCs w:val="22"/>
              </w:rPr>
              <w:t>4. Mr. Joram Mkosana</w:t>
            </w:r>
          </w:p>
          <w:p w:rsidR="003134EC" w:rsidRDefault="003134EC" w:rsidP="00AE0060">
            <w:pPr>
              <w:rPr>
                <w:rFonts w:ascii="Arial" w:hAnsi="Arial" w:cs="Arial"/>
              </w:rPr>
            </w:pPr>
            <w:r>
              <w:rPr>
                <w:rFonts w:ascii="Arial" w:hAnsi="Arial" w:cs="Arial"/>
                <w:sz w:val="22"/>
                <w:szCs w:val="22"/>
              </w:rPr>
              <w:t>5. Mr. Riaan le Roux</w:t>
            </w:r>
          </w:p>
          <w:p w:rsidR="003134EC" w:rsidRDefault="003134EC" w:rsidP="00AE0060">
            <w:pPr>
              <w:rPr>
                <w:rFonts w:ascii="Arial" w:hAnsi="Arial" w:cs="Arial"/>
              </w:rPr>
            </w:pPr>
            <w:r>
              <w:rPr>
                <w:rFonts w:ascii="Arial" w:hAnsi="Arial" w:cs="Arial"/>
                <w:sz w:val="22"/>
                <w:szCs w:val="22"/>
              </w:rPr>
              <w:t>6. Mr. Peter Neilson</w:t>
            </w:r>
          </w:p>
          <w:p w:rsidR="003134EC" w:rsidRDefault="003134EC" w:rsidP="00AE0060">
            <w:pPr>
              <w:rPr>
                <w:rFonts w:ascii="Arial" w:hAnsi="Arial" w:cs="Arial"/>
              </w:rPr>
            </w:pPr>
            <w:r>
              <w:rPr>
                <w:rFonts w:ascii="Arial" w:hAnsi="Arial" w:cs="Arial"/>
                <w:sz w:val="22"/>
                <w:szCs w:val="22"/>
              </w:rPr>
              <w:t>7. Mr. Tyronne Ferndale</w:t>
            </w:r>
          </w:p>
          <w:p w:rsidR="003134EC" w:rsidRDefault="003134EC" w:rsidP="00AE0060">
            <w:pPr>
              <w:rPr>
                <w:rFonts w:ascii="Arial" w:hAnsi="Arial" w:cs="Arial"/>
                <w:iCs/>
              </w:rPr>
            </w:pPr>
            <w:r>
              <w:rPr>
                <w:rFonts w:ascii="Arial" w:hAnsi="Arial" w:cs="Arial"/>
                <w:sz w:val="22"/>
                <w:szCs w:val="22"/>
              </w:rPr>
              <w:t>8. Mr. Karel Kramer</w:t>
            </w:r>
          </w:p>
        </w:tc>
        <w:tc>
          <w:tcPr>
            <w:tcW w:w="4322" w:type="dxa"/>
            <w:shd w:val="clear" w:color="auto" w:fill="FFFFFF"/>
          </w:tcPr>
          <w:p w:rsidR="003134EC" w:rsidRDefault="003134EC" w:rsidP="00AE0060">
            <w:pPr>
              <w:rPr>
                <w:rFonts w:ascii="Arial" w:hAnsi="Arial" w:cs="Arial"/>
              </w:rPr>
            </w:pPr>
            <w:r>
              <w:rPr>
                <w:rFonts w:ascii="Arial" w:hAnsi="Arial" w:cs="Arial"/>
                <w:sz w:val="22"/>
                <w:szCs w:val="22"/>
              </w:rPr>
              <w:t xml:space="preserve">Waste-to-Energy scoping visit. Participants include NMBM officials and Councillors, Royal Haskoning and GIZ staff. </w:t>
            </w:r>
          </w:p>
          <w:p w:rsidR="003134EC" w:rsidRDefault="003134EC" w:rsidP="00AE0060">
            <w:pPr>
              <w:rPr>
                <w:rFonts w:ascii="Arial" w:hAnsi="Arial" w:cs="Arial"/>
              </w:rPr>
            </w:pPr>
          </w:p>
        </w:tc>
        <w:tc>
          <w:tcPr>
            <w:tcW w:w="2057" w:type="dxa"/>
            <w:shd w:val="clear" w:color="auto" w:fill="FFFFFF"/>
          </w:tcPr>
          <w:p w:rsidR="003134EC" w:rsidRPr="0059023E" w:rsidRDefault="003134EC" w:rsidP="00AE0060">
            <w:pPr>
              <w:rPr>
                <w:rFonts w:ascii="Arial" w:hAnsi="Arial" w:cs="Arial"/>
                <w:iCs/>
              </w:rPr>
            </w:pPr>
            <w:r>
              <w:rPr>
                <w:rFonts w:ascii="Arial" w:hAnsi="Arial" w:cs="Arial"/>
                <w:iCs/>
                <w:sz w:val="22"/>
                <w:szCs w:val="22"/>
              </w:rPr>
              <w:t>Resolution # 9912</w:t>
            </w:r>
          </w:p>
        </w:tc>
        <w:tc>
          <w:tcPr>
            <w:tcW w:w="1701" w:type="dxa"/>
            <w:shd w:val="clear" w:color="auto" w:fill="FFFFFF"/>
          </w:tcPr>
          <w:p w:rsidR="003134EC" w:rsidRPr="0059023E" w:rsidRDefault="003134EC" w:rsidP="00AE0060">
            <w:pPr>
              <w:rPr>
                <w:rFonts w:ascii="Arial" w:hAnsi="Arial" w:cs="Arial"/>
                <w:iCs/>
              </w:rPr>
            </w:pPr>
            <w:r>
              <w:rPr>
                <w:rFonts w:ascii="Arial" w:hAnsi="Arial" w:cs="Arial"/>
                <w:iCs/>
              </w:rPr>
              <w:t>No costs to Council</w:t>
            </w:r>
          </w:p>
        </w:tc>
      </w:tr>
    </w:tbl>
    <w:p w:rsidR="003134EC" w:rsidRDefault="003134EC" w:rsidP="003134EC">
      <w:pPr>
        <w:rPr>
          <w:lang w:val="de-DE"/>
        </w:rPr>
      </w:pPr>
    </w:p>
    <w:p w:rsidR="003134EC" w:rsidRDefault="003134EC" w:rsidP="003134EC">
      <w:pPr>
        <w:rPr>
          <w:lang w:val="de-DE"/>
        </w:rPr>
      </w:pPr>
    </w:p>
    <w:p w:rsidR="003134EC" w:rsidRDefault="003134EC" w:rsidP="003134EC">
      <w:pPr>
        <w:rPr>
          <w:lang w:val="de-DE"/>
        </w:rPr>
      </w:pPr>
    </w:p>
    <w:p w:rsidR="00A41F35" w:rsidRDefault="00A41F35" w:rsidP="00250B3F">
      <w:pPr>
        <w:rPr>
          <w:rFonts w:ascii="Arial" w:hAnsi="Arial" w:cs="Arial"/>
          <w:b/>
          <w:sz w:val="22"/>
          <w:szCs w:val="22"/>
          <w:u w:val="single"/>
          <w:lang w:val="de-DE"/>
        </w:rPr>
      </w:pPr>
    </w:p>
    <w:p w:rsidR="003134EC" w:rsidRDefault="003134EC" w:rsidP="00250B3F">
      <w:pPr>
        <w:rPr>
          <w:rFonts w:ascii="Arial" w:hAnsi="Arial" w:cs="Arial"/>
          <w:b/>
          <w:sz w:val="22"/>
          <w:szCs w:val="22"/>
          <w:u w:val="single"/>
          <w:lang w:val="de-DE"/>
        </w:rPr>
      </w:pPr>
    </w:p>
    <w:p w:rsidR="003134EC" w:rsidRDefault="003134EC" w:rsidP="00250B3F">
      <w:pPr>
        <w:rPr>
          <w:rFonts w:ascii="Arial" w:hAnsi="Arial" w:cs="Arial"/>
          <w:b/>
          <w:sz w:val="22"/>
          <w:szCs w:val="22"/>
          <w:u w:val="single"/>
          <w:lang w:val="de-DE"/>
        </w:rPr>
      </w:pPr>
    </w:p>
    <w:p w:rsidR="003134EC" w:rsidRDefault="003134EC" w:rsidP="00250B3F">
      <w:pPr>
        <w:rPr>
          <w:rFonts w:ascii="Arial" w:hAnsi="Arial" w:cs="Arial"/>
          <w:b/>
          <w:sz w:val="22"/>
          <w:szCs w:val="22"/>
          <w:u w:val="single"/>
          <w:lang w:val="de-DE"/>
        </w:rPr>
      </w:pPr>
    </w:p>
    <w:p w:rsidR="003134EC" w:rsidRDefault="003134EC" w:rsidP="00250B3F">
      <w:pPr>
        <w:rPr>
          <w:rFonts w:ascii="Arial" w:hAnsi="Arial" w:cs="Arial"/>
          <w:b/>
          <w:sz w:val="22"/>
          <w:szCs w:val="22"/>
          <w:u w:val="single"/>
          <w:lang w:val="de-DE"/>
        </w:rPr>
      </w:pPr>
    </w:p>
    <w:p w:rsidR="00A41F35" w:rsidRDefault="00A41F35" w:rsidP="00250B3F">
      <w:pPr>
        <w:rPr>
          <w:rFonts w:ascii="Arial" w:hAnsi="Arial" w:cs="Arial"/>
          <w:b/>
          <w:sz w:val="22"/>
          <w:szCs w:val="22"/>
          <w:u w:val="single"/>
          <w:lang w:val="de-DE"/>
        </w:rPr>
      </w:pPr>
    </w:p>
    <w:p w:rsidR="002358BE" w:rsidRDefault="002358BE" w:rsidP="00250B3F">
      <w:pPr>
        <w:rPr>
          <w:rFonts w:ascii="Arial" w:hAnsi="Arial" w:cs="Arial"/>
          <w:b/>
          <w:sz w:val="22"/>
          <w:szCs w:val="22"/>
          <w:u w:val="single"/>
          <w:lang w:val="de-DE"/>
        </w:rPr>
      </w:pPr>
    </w:p>
    <w:p w:rsidR="00A41F35" w:rsidRDefault="00A41F35" w:rsidP="00250B3F">
      <w:pPr>
        <w:rPr>
          <w:rFonts w:ascii="Arial" w:hAnsi="Arial" w:cs="Arial"/>
          <w:b/>
          <w:sz w:val="22"/>
          <w:szCs w:val="22"/>
          <w:u w:val="single"/>
          <w:lang w:val="de-DE"/>
        </w:rPr>
      </w:pPr>
    </w:p>
    <w:p w:rsidR="00A41F35" w:rsidRPr="002C0414" w:rsidRDefault="00A41F35" w:rsidP="00250B3F">
      <w:pPr>
        <w:rPr>
          <w:rFonts w:ascii="Arial" w:hAnsi="Arial" w:cs="Arial"/>
          <w:b/>
          <w:sz w:val="22"/>
          <w:szCs w:val="22"/>
          <w:u w:val="single"/>
          <w:lang w:val="de-DE"/>
        </w:rPr>
      </w:pPr>
    </w:p>
    <w:p w:rsidR="00A41F35" w:rsidRDefault="00A41F35" w:rsidP="00A41F35">
      <w:pPr>
        <w:spacing w:line="360" w:lineRule="auto"/>
        <w:jc w:val="both"/>
        <w:rPr>
          <w:rFonts w:ascii="Arial" w:hAnsi="Arial" w:cs="Arial"/>
          <w:b/>
          <w:sz w:val="22"/>
          <w:szCs w:val="22"/>
          <w:u w:val="single"/>
        </w:rPr>
      </w:pPr>
      <w:r>
        <w:rPr>
          <w:rFonts w:ascii="Arial" w:hAnsi="Arial" w:cs="Arial"/>
          <w:b/>
          <w:bCs/>
          <w:color w:val="000000"/>
          <w:lang w:val="en-GB"/>
        </w:rPr>
        <w:t xml:space="preserve">2. </w:t>
      </w:r>
      <w:r>
        <w:rPr>
          <w:rFonts w:ascii="Arial" w:hAnsi="Arial" w:cs="Arial"/>
          <w:b/>
          <w:sz w:val="22"/>
          <w:szCs w:val="22"/>
          <w:u w:val="single"/>
        </w:rPr>
        <w:t>CITY OF JOHANNESBURG</w:t>
      </w:r>
    </w:p>
    <w:p w:rsidR="00A41F35" w:rsidRDefault="00A41F35" w:rsidP="00A41F35">
      <w:pPr>
        <w:spacing w:line="360" w:lineRule="auto"/>
        <w:jc w:val="both"/>
        <w:rPr>
          <w:rFonts w:ascii="Arial" w:hAnsi="Arial" w:cs="Arial"/>
          <w:b/>
          <w:bCs/>
          <w:color w:val="000000"/>
          <w:lang w:val="en-GB"/>
        </w:rPr>
      </w:pP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1706"/>
        <w:gridCol w:w="2197"/>
        <w:gridCol w:w="2337"/>
        <w:gridCol w:w="483"/>
        <w:gridCol w:w="1809"/>
        <w:gridCol w:w="1394"/>
        <w:gridCol w:w="2646"/>
      </w:tblGrid>
      <w:tr w:rsidR="00A41F35" w:rsidRPr="00AE0060" w:rsidTr="00AE0060">
        <w:trPr>
          <w:trHeight w:val="690"/>
        </w:trPr>
        <w:tc>
          <w:tcPr>
            <w:tcW w:w="1658" w:type="dxa"/>
            <w:vMerge w:val="restart"/>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Dates Travelled</w:t>
            </w:r>
          </w:p>
        </w:tc>
        <w:tc>
          <w:tcPr>
            <w:tcW w:w="1658" w:type="dxa"/>
            <w:vMerge w:val="restart"/>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Department</w:t>
            </w:r>
          </w:p>
          <w:p w:rsidR="00A41F35" w:rsidRPr="00AE0060" w:rsidRDefault="00A41F35" w:rsidP="00AE0060">
            <w:pPr>
              <w:jc w:val="center"/>
              <w:rPr>
                <w:rFonts w:ascii="Arial" w:hAnsi="Arial" w:cs="Arial"/>
                <w:b/>
                <w:sz w:val="22"/>
                <w:szCs w:val="22"/>
              </w:rPr>
            </w:pPr>
            <w:r w:rsidRPr="00AE0060">
              <w:rPr>
                <w:rFonts w:ascii="Arial" w:hAnsi="Arial" w:cs="Arial"/>
                <w:b/>
                <w:sz w:val="22"/>
                <w:szCs w:val="22"/>
              </w:rPr>
              <w:t>/Entity</w:t>
            </w:r>
          </w:p>
        </w:tc>
        <w:tc>
          <w:tcPr>
            <w:tcW w:w="2209" w:type="dxa"/>
            <w:vMerge w:val="restart"/>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Destinations</w:t>
            </w:r>
          </w:p>
          <w:p w:rsidR="00A41F35" w:rsidRPr="00AE0060" w:rsidRDefault="00A41F35" w:rsidP="00AE0060">
            <w:pPr>
              <w:jc w:val="center"/>
              <w:rPr>
                <w:rFonts w:ascii="Arial" w:hAnsi="Arial" w:cs="Arial"/>
                <w:b/>
                <w:sz w:val="22"/>
                <w:szCs w:val="22"/>
              </w:rPr>
            </w:pPr>
            <w:r w:rsidRPr="00AE0060">
              <w:rPr>
                <w:rFonts w:ascii="Arial" w:hAnsi="Arial" w:cs="Arial"/>
                <w:b/>
                <w:sz w:val="22"/>
                <w:szCs w:val="22"/>
              </w:rPr>
              <w:t>Country and City</w:t>
            </w:r>
          </w:p>
        </w:tc>
        <w:tc>
          <w:tcPr>
            <w:tcW w:w="2353" w:type="dxa"/>
            <w:vMerge w:val="restart"/>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Purpose of travel</w:t>
            </w:r>
          </w:p>
        </w:tc>
        <w:tc>
          <w:tcPr>
            <w:tcW w:w="2284" w:type="dxa"/>
            <w:gridSpan w:val="2"/>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Delegation</w:t>
            </w:r>
          </w:p>
        </w:tc>
        <w:tc>
          <w:tcPr>
            <w:tcW w:w="1395" w:type="dxa"/>
            <w:vMerge w:val="restart"/>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Cost</w:t>
            </w:r>
          </w:p>
        </w:tc>
        <w:tc>
          <w:tcPr>
            <w:tcW w:w="2664" w:type="dxa"/>
            <w:vMerge w:val="restart"/>
            <w:shd w:val="clear" w:color="auto" w:fill="92D050"/>
          </w:tcPr>
          <w:p w:rsidR="00A41F35" w:rsidRPr="00AE0060" w:rsidRDefault="00A41F35" w:rsidP="00AE0060">
            <w:pPr>
              <w:jc w:val="center"/>
              <w:rPr>
                <w:rFonts w:ascii="Arial" w:hAnsi="Arial" w:cs="Arial"/>
                <w:b/>
                <w:sz w:val="22"/>
                <w:szCs w:val="22"/>
              </w:rPr>
            </w:pPr>
            <w:r w:rsidRPr="00AE0060">
              <w:rPr>
                <w:rFonts w:ascii="Arial" w:hAnsi="Arial" w:cs="Arial"/>
                <w:b/>
                <w:sz w:val="22"/>
                <w:szCs w:val="22"/>
              </w:rPr>
              <w:t>Post Event Report?</w:t>
            </w:r>
          </w:p>
          <w:p w:rsidR="00A41F35" w:rsidRPr="00AE0060" w:rsidRDefault="00A41F35" w:rsidP="00AE0060">
            <w:pPr>
              <w:jc w:val="center"/>
              <w:rPr>
                <w:rFonts w:ascii="Arial" w:hAnsi="Arial" w:cs="Arial"/>
                <w:b/>
                <w:sz w:val="22"/>
                <w:szCs w:val="22"/>
              </w:rPr>
            </w:pPr>
            <w:r w:rsidRPr="00AE0060">
              <w:rPr>
                <w:rFonts w:ascii="Arial" w:hAnsi="Arial" w:cs="Arial"/>
                <w:b/>
                <w:sz w:val="22"/>
                <w:szCs w:val="22"/>
              </w:rPr>
              <w:t>Learning / benefits for CoJ</w:t>
            </w:r>
          </w:p>
        </w:tc>
      </w:tr>
      <w:tr w:rsidR="00A41F35" w:rsidRPr="00AE0060" w:rsidTr="00AE0060">
        <w:trPr>
          <w:trHeight w:val="150"/>
        </w:trPr>
        <w:tc>
          <w:tcPr>
            <w:tcW w:w="1658" w:type="dxa"/>
            <w:vMerge/>
            <w:shd w:val="clear" w:color="auto" w:fill="92D050"/>
          </w:tcPr>
          <w:p w:rsidR="00A41F35" w:rsidRPr="00AE0060" w:rsidRDefault="00A41F35" w:rsidP="00AE0060">
            <w:pPr>
              <w:jc w:val="center"/>
              <w:rPr>
                <w:rFonts w:ascii="Arial" w:hAnsi="Arial" w:cs="Arial"/>
                <w:b/>
                <w:sz w:val="22"/>
                <w:szCs w:val="22"/>
              </w:rPr>
            </w:pPr>
          </w:p>
        </w:tc>
        <w:tc>
          <w:tcPr>
            <w:tcW w:w="1658" w:type="dxa"/>
            <w:vMerge/>
            <w:shd w:val="clear" w:color="auto" w:fill="92D050"/>
          </w:tcPr>
          <w:p w:rsidR="00A41F35" w:rsidRPr="00AE0060" w:rsidRDefault="00A41F35" w:rsidP="00AE0060">
            <w:pPr>
              <w:jc w:val="center"/>
              <w:rPr>
                <w:rFonts w:ascii="Arial" w:hAnsi="Arial" w:cs="Arial"/>
                <w:b/>
                <w:sz w:val="22"/>
                <w:szCs w:val="22"/>
              </w:rPr>
            </w:pPr>
          </w:p>
        </w:tc>
        <w:tc>
          <w:tcPr>
            <w:tcW w:w="2209" w:type="dxa"/>
            <w:vMerge/>
            <w:shd w:val="clear" w:color="auto" w:fill="92D050"/>
          </w:tcPr>
          <w:p w:rsidR="00A41F35" w:rsidRPr="00AE0060" w:rsidRDefault="00A41F35" w:rsidP="00AE0060">
            <w:pPr>
              <w:jc w:val="center"/>
              <w:rPr>
                <w:rFonts w:ascii="Arial" w:hAnsi="Arial" w:cs="Arial"/>
                <w:b/>
                <w:sz w:val="22"/>
                <w:szCs w:val="22"/>
              </w:rPr>
            </w:pPr>
          </w:p>
        </w:tc>
        <w:tc>
          <w:tcPr>
            <w:tcW w:w="2353" w:type="dxa"/>
            <w:vMerge/>
            <w:shd w:val="clear" w:color="auto" w:fill="92D050"/>
          </w:tcPr>
          <w:p w:rsidR="00A41F35" w:rsidRPr="00AE0060" w:rsidRDefault="00A41F35" w:rsidP="00AE0060">
            <w:pPr>
              <w:jc w:val="center"/>
              <w:rPr>
                <w:rFonts w:ascii="Arial" w:hAnsi="Arial" w:cs="Arial"/>
                <w:b/>
                <w:sz w:val="22"/>
                <w:szCs w:val="22"/>
              </w:rPr>
            </w:pPr>
          </w:p>
        </w:tc>
        <w:tc>
          <w:tcPr>
            <w:tcW w:w="466" w:type="dxa"/>
            <w:shd w:val="clear" w:color="auto" w:fill="92D050"/>
          </w:tcPr>
          <w:p w:rsidR="00A41F35" w:rsidRPr="00AE0060" w:rsidRDefault="00A41F35" w:rsidP="00AE0060">
            <w:pPr>
              <w:jc w:val="center"/>
              <w:rPr>
                <w:rFonts w:ascii="Arial" w:hAnsi="Arial" w:cs="Arial"/>
                <w:b/>
                <w:sz w:val="20"/>
                <w:szCs w:val="20"/>
              </w:rPr>
            </w:pPr>
            <w:r w:rsidRPr="00AE0060">
              <w:rPr>
                <w:rFonts w:ascii="Arial" w:hAnsi="Arial" w:cs="Arial"/>
                <w:b/>
                <w:sz w:val="20"/>
                <w:szCs w:val="20"/>
              </w:rPr>
              <w:t>No</w:t>
            </w:r>
          </w:p>
        </w:tc>
        <w:tc>
          <w:tcPr>
            <w:tcW w:w="1818" w:type="dxa"/>
            <w:shd w:val="clear" w:color="auto" w:fill="92D050"/>
          </w:tcPr>
          <w:p w:rsidR="00A41F35" w:rsidRPr="00AE0060" w:rsidRDefault="00A41F35" w:rsidP="00AE0060">
            <w:pPr>
              <w:jc w:val="center"/>
              <w:rPr>
                <w:rFonts w:ascii="Arial" w:hAnsi="Arial" w:cs="Arial"/>
                <w:b/>
                <w:sz w:val="20"/>
                <w:szCs w:val="20"/>
              </w:rPr>
            </w:pPr>
            <w:r w:rsidRPr="00AE0060">
              <w:rPr>
                <w:rFonts w:ascii="Arial" w:hAnsi="Arial" w:cs="Arial"/>
                <w:b/>
                <w:sz w:val="20"/>
                <w:szCs w:val="20"/>
              </w:rPr>
              <w:t>Names</w:t>
            </w:r>
          </w:p>
        </w:tc>
        <w:tc>
          <w:tcPr>
            <w:tcW w:w="1395" w:type="dxa"/>
            <w:vMerge/>
            <w:shd w:val="clear" w:color="auto" w:fill="92D050"/>
          </w:tcPr>
          <w:p w:rsidR="00A41F35" w:rsidRPr="00AE0060" w:rsidRDefault="00A41F35" w:rsidP="00AE0060">
            <w:pPr>
              <w:jc w:val="center"/>
              <w:rPr>
                <w:rFonts w:ascii="Arial" w:hAnsi="Arial" w:cs="Arial"/>
                <w:b/>
                <w:sz w:val="22"/>
                <w:szCs w:val="22"/>
              </w:rPr>
            </w:pPr>
          </w:p>
        </w:tc>
        <w:tc>
          <w:tcPr>
            <w:tcW w:w="2664" w:type="dxa"/>
            <w:vMerge/>
            <w:shd w:val="clear" w:color="auto" w:fill="92D050"/>
          </w:tcPr>
          <w:p w:rsidR="00A41F35" w:rsidRPr="00AE0060" w:rsidRDefault="00A41F35" w:rsidP="00AE0060">
            <w:pPr>
              <w:jc w:val="center"/>
              <w:rPr>
                <w:rFonts w:ascii="Arial" w:hAnsi="Arial" w:cs="Arial"/>
                <w:b/>
                <w:sz w:val="22"/>
                <w:szCs w:val="22"/>
              </w:rPr>
            </w:pPr>
          </w:p>
        </w:tc>
      </w:tr>
      <w:tr w:rsidR="00A41F35"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June 29  -  July 01, 2015</w:t>
            </w:r>
          </w:p>
        </w:tc>
        <w:tc>
          <w:tcPr>
            <w:tcW w:w="1658"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Office of the MMC for Finance</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Oslo, Norway</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SMART Technologies Workshop</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5</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M Makhubo</w:t>
            </w:r>
          </w:p>
          <w:p w:rsidR="00A41F35" w:rsidRPr="00AE0060" w:rsidRDefault="00A41F35" w:rsidP="00384BFB">
            <w:pPr>
              <w:rPr>
                <w:rFonts w:ascii="Arial" w:hAnsi="Arial" w:cs="Arial"/>
                <w:sz w:val="20"/>
                <w:szCs w:val="20"/>
              </w:rPr>
            </w:pPr>
            <w:r w:rsidRPr="00AE0060">
              <w:rPr>
                <w:rFonts w:ascii="Arial" w:hAnsi="Arial" w:cs="Arial"/>
                <w:sz w:val="20"/>
                <w:szCs w:val="20"/>
              </w:rPr>
              <w:t xml:space="preserve">E Marule </w:t>
            </w:r>
          </w:p>
          <w:p w:rsidR="00A41F35" w:rsidRPr="00AE0060" w:rsidRDefault="00A41F35" w:rsidP="00384BFB">
            <w:pPr>
              <w:rPr>
                <w:rFonts w:ascii="Arial" w:hAnsi="Arial" w:cs="Arial"/>
                <w:sz w:val="20"/>
                <w:szCs w:val="20"/>
              </w:rPr>
            </w:pPr>
            <w:r w:rsidRPr="00AE0060">
              <w:rPr>
                <w:rFonts w:ascii="Arial" w:hAnsi="Arial" w:cs="Arial"/>
                <w:sz w:val="20"/>
                <w:szCs w:val="20"/>
              </w:rPr>
              <w:t xml:space="preserve">S Motlhamme </w:t>
            </w:r>
          </w:p>
          <w:p w:rsidR="00A41F35" w:rsidRPr="00AE0060" w:rsidRDefault="00A41F35" w:rsidP="00384BFB">
            <w:pPr>
              <w:rPr>
                <w:rFonts w:ascii="Arial" w:hAnsi="Arial" w:cs="Arial"/>
                <w:sz w:val="20"/>
                <w:szCs w:val="20"/>
              </w:rPr>
            </w:pPr>
            <w:r w:rsidRPr="00AE0060">
              <w:rPr>
                <w:rFonts w:ascii="Arial" w:hAnsi="Arial" w:cs="Arial"/>
                <w:sz w:val="20"/>
                <w:szCs w:val="20"/>
              </w:rPr>
              <w:t xml:space="preserve">P Magalefa </w:t>
            </w:r>
          </w:p>
          <w:p w:rsidR="00A41F35" w:rsidRPr="00AE0060" w:rsidRDefault="00A41F35" w:rsidP="00384BFB">
            <w:pPr>
              <w:rPr>
                <w:rFonts w:ascii="Arial" w:hAnsi="Arial" w:cs="Arial"/>
                <w:sz w:val="20"/>
                <w:szCs w:val="20"/>
              </w:rPr>
            </w:pPr>
            <w:r w:rsidRPr="00AE0060">
              <w:rPr>
                <w:rFonts w:ascii="Arial" w:hAnsi="Arial" w:cs="Arial"/>
                <w:sz w:val="20"/>
                <w:szCs w:val="20"/>
              </w:rPr>
              <w:t>C Muller</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R380 345.00</w:t>
            </w:r>
          </w:p>
        </w:tc>
        <w:tc>
          <w:tcPr>
            <w:tcW w:w="2664" w:type="dxa"/>
            <w:shd w:val="clear" w:color="auto" w:fill="auto"/>
          </w:tcPr>
          <w:p w:rsidR="00A41F35" w:rsidRPr="00AE0060" w:rsidRDefault="00A41F35" w:rsidP="00AE0060">
            <w:pPr>
              <w:autoSpaceDE w:val="0"/>
              <w:autoSpaceDN w:val="0"/>
              <w:adjustRightInd w:val="0"/>
              <w:jc w:val="both"/>
              <w:rPr>
                <w:rFonts w:ascii="Arial" w:hAnsi="Arial" w:cs="Arial"/>
                <w:color w:val="000000"/>
                <w:sz w:val="20"/>
                <w:szCs w:val="20"/>
              </w:rPr>
            </w:pPr>
            <w:r w:rsidRPr="00AE0060">
              <w:rPr>
                <w:rFonts w:ascii="Arial" w:hAnsi="Arial" w:cs="Arial"/>
                <w:color w:val="000000"/>
                <w:sz w:val="22"/>
                <w:szCs w:val="22"/>
              </w:rPr>
              <w:t>The enhancement experience transfer concerning the implementation of public-private-partnerships (PPPs) in the provision of public services, with focus on the use of SMART Technologies</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June 26 –  July 11, 2015</w:t>
            </w:r>
          </w:p>
        </w:tc>
        <w:tc>
          <w:tcPr>
            <w:tcW w:w="1658"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Group Comms &amp; Tourism</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China </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South African Tourism Asia Roadshow 2015</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2</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Pontsho Moeketsi</w:t>
            </w:r>
          </w:p>
          <w:p w:rsidR="00A41F35" w:rsidRPr="00AE0060" w:rsidRDefault="00A41F35" w:rsidP="00384BFB">
            <w:pPr>
              <w:rPr>
                <w:rFonts w:ascii="Arial" w:hAnsi="Arial" w:cs="Arial"/>
                <w:sz w:val="20"/>
                <w:szCs w:val="20"/>
              </w:rPr>
            </w:pPr>
            <w:r w:rsidRPr="00AE0060">
              <w:rPr>
                <w:rFonts w:ascii="Arial" w:hAnsi="Arial" w:cs="Arial"/>
                <w:sz w:val="20"/>
                <w:szCs w:val="20"/>
              </w:rPr>
              <w:t>Lumka Dlomo</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R195 445.14</w:t>
            </w:r>
          </w:p>
          <w:p w:rsidR="00A41F35" w:rsidRPr="00AE0060" w:rsidRDefault="00A41F35" w:rsidP="00384BFB">
            <w:pPr>
              <w:rPr>
                <w:rFonts w:ascii="Arial" w:hAnsi="Arial" w:cs="Arial"/>
                <w:b/>
                <w:sz w:val="20"/>
                <w:szCs w:val="20"/>
              </w:rPr>
            </w:pPr>
            <w:r w:rsidRPr="00AE0060">
              <w:rPr>
                <w:rFonts w:ascii="Arial" w:hAnsi="Arial" w:cs="Arial"/>
                <w:b/>
                <w:sz w:val="20"/>
                <w:szCs w:val="20"/>
              </w:rPr>
              <w:t>(travel only)</w:t>
            </w:r>
          </w:p>
          <w:p w:rsidR="00A41F35" w:rsidRPr="00AE0060" w:rsidRDefault="00A41F35" w:rsidP="00384BFB">
            <w:pPr>
              <w:rPr>
                <w:rFonts w:ascii="Arial" w:hAnsi="Arial" w:cs="Arial"/>
                <w:sz w:val="20"/>
                <w:szCs w:val="20"/>
              </w:rPr>
            </w:pPr>
            <w:r w:rsidRPr="00AE0060">
              <w:rPr>
                <w:rFonts w:ascii="Arial" w:hAnsi="Arial" w:cs="Arial"/>
                <w:sz w:val="20"/>
                <w:szCs w:val="20"/>
              </w:rPr>
              <w:t>R251 542.00</w:t>
            </w:r>
          </w:p>
          <w:p w:rsidR="00A41F35" w:rsidRPr="00AE0060" w:rsidRDefault="00A41F35" w:rsidP="00384BFB">
            <w:pPr>
              <w:rPr>
                <w:rFonts w:ascii="Arial" w:hAnsi="Arial" w:cs="Arial"/>
                <w:sz w:val="20"/>
                <w:szCs w:val="20"/>
              </w:rPr>
            </w:pPr>
            <w:r w:rsidRPr="00AE0060">
              <w:rPr>
                <w:rFonts w:ascii="Arial" w:hAnsi="Arial" w:cs="Arial"/>
                <w:b/>
                <w:sz w:val="20"/>
                <w:szCs w:val="20"/>
              </w:rPr>
              <w:t>Incl. S&amp;T</w:t>
            </w:r>
          </w:p>
        </w:tc>
        <w:tc>
          <w:tcPr>
            <w:tcW w:w="2664" w:type="dxa"/>
            <w:shd w:val="clear" w:color="auto" w:fill="auto"/>
          </w:tcPr>
          <w:p w:rsidR="00A41F35" w:rsidRPr="00AE0060" w:rsidRDefault="00A41F35" w:rsidP="00AE0060">
            <w:pPr>
              <w:autoSpaceDE w:val="0"/>
              <w:autoSpaceDN w:val="0"/>
              <w:adjustRightInd w:val="0"/>
              <w:jc w:val="both"/>
              <w:rPr>
                <w:rFonts w:ascii="Arial" w:hAnsi="Arial" w:cs="Arial"/>
                <w:color w:val="000000"/>
                <w:sz w:val="20"/>
                <w:szCs w:val="20"/>
              </w:rPr>
            </w:pPr>
            <w:r w:rsidRPr="00AE0060">
              <w:rPr>
                <w:rFonts w:ascii="Arial" w:hAnsi="Arial" w:cs="Arial"/>
                <w:color w:val="000000"/>
                <w:sz w:val="20"/>
                <w:szCs w:val="20"/>
              </w:rPr>
              <w:t>Report pending submission to Group Head</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12-15, 2015</w:t>
            </w:r>
          </w:p>
        </w:tc>
        <w:tc>
          <w:tcPr>
            <w:tcW w:w="1658"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Group Comms &amp; Tourism</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Netherlands</w:t>
            </w:r>
          </w:p>
        </w:tc>
        <w:tc>
          <w:tcPr>
            <w:tcW w:w="2353" w:type="dxa"/>
            <w:shd w:val="clear" w:color="auto" w:fill="auto"/>
          </w:tcPr>
          <w:p w:rsidR="00A41F35" w:rsidRPr="00AE0060" w:rsidRDefault="00A41F35" w:rsidP="00384BFB">
            <w:pPr>
              <w:rPr>
                <w:rFonts w:ascii="Arial" w:hAnsi="Arial" w:cs="Arial"/>
                <w:sz w:val="20"/>
                <w:szCs w:val="20"/>
              </w:rPr>
            </w:pP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 xml:space="preserve">2 </w:t>
            </w:r>
          </w:p>
        </w:tc>
        <w:tc>
          <w:tcPr>
            <w:tcW w:w="1818"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Ditsoabare Sello</w:t>
            </w:r>
          </w:p>
          <w:p w:rsidR="00A41F35" w:rsidRPr="00AE0060" w:rsidRDefault="00A41F35" w:rsidP="00AE0060">
            <w:pPr>
              <w:jc w:val="both"/>
              <w:rPr>
                <w:rFonts w:ascii="Arial" w:hAnsi="Arial" w:cs="Arial"/>
                <w:sz w:val="20"/>
                <w:szCs w:val="20"/>
              </w:rPr>
            </w:pPr>
            <w:r w:rsidRPr="00AE0060">
              <w:rPr>
                <w:rFonts w:ascii="Arial" w:hAnsi="Arial" w:cs="Arial"/>
                <w:sz w:val="20"/>
                <w:szCs w:val="20"/>
              </w:rPr>
              <w:t>Kenneth Raluswinga</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R66973.44</w:t>
            </w:r>
          </w:p>
        </w:tc>
        <w:tc>
          <w:tcPr>
            <w:tcW w:w="2664" w:type="dxa"/>
            <w:shd w:val="clear" w:color="auto" w:fill="auto"/>
          </w:tcPr>
          <w:p w:rsidR="00A41F35" w:rsidRPr="00AE0060" w:rsidRDefault="00A41F35" w:rsidP="00AE0060">
            <w:pPr>
              <w:autoSpaceDE w:val="0"/>
              <w:autoSpaceDN w:val="0"/>
              <w:adjustRightInd w:val="0"/>
              <w:jc w:val="both"/>
              <w:rPr>
                <w:rFonts w:ascii="Arial" w:hAnsi="Arial" w:cs="Arial"/>
                <w:color w:val="000000"/>
                <w:sz w:val="20"/>
                <w:szCs w:val="20"/>
              </w:rPr>
            </w:pPr>
            <w:r w:rsidRPr="00AE0060">
              <w:rPr>
                <w:rFonts w:ascii="Arial" w:hAnsi="Arial" w:cs="Arial"/>
                <w:color w:val="000000"/>
                <w:sz w:val="20"/>
                <w:szCs w:val="20"/>
              </w:rPr>
              <w:t>Report pending submitted to Group Head</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05 - 07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Group Comms</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Shanghai, China</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Benchmarking Tour</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1</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Mr Makhudu Sefara</w:t>
            </w:r>
          </w:p>
        </w:tc>
        <w:tc>
          <w:tcPr>
            <w:tcW w:w="1395" w:type="dxa"/>
            <w:shd w:val="clear" w:color="auto" w:fill="auto"/>
          </w:tcPr>
          <w:p w:rsidR="00A41F35" w:rsidRPr="00AE0060" w:rsidRDefault="00A41F35" w:rsidP="00384BFB">
            <w:pPr>
              <w:rPr>
                <w:rFonts w:ascii="Arial" w:hAnsi="Arial" w:cs="Arial"/>
                <w:sz w:val="20"/>
                <w:szCs w:val="20"/>
              </w:rPr>
            </w:pP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Benchmarking Tour still in progress.</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07 – 11,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GSPCR </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Morocco - Rabat</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 xml:space="preserve">Africities Summit preparations </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1</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Jan Erasmus </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Paid for by Africities</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 xml:space="preserve">Report submitted to Africities Ops Committee </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12 -18,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Group Comms &amp; Tourism</w:t>
            </w:r>
          </w:p>
        </w:tc>
        <w:tc>
          <w:tcPr>
            <w:tcW w:w="2209"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USA – Austin (Texas)</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Destination Marketing Association International Conventional 2015</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1</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Nabintu Petsana</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R112 361.72</w:t>
            </w:r>
          </w:p>
          <w:p w:rsidR="00A41F35" w:rsidRPr="00AE0060" w:rsidRDefault="00A41F35" w:rsidP="00384BFB">
            <w:pPr>
              <w:rPr>
                <w:rFonts w:ascii="Arial" w:hAnsi="Arial" w:cs="Arial"/>
                <w:b/>
                <w:sz w:val="20"/>
                <w:szCs w:val="20"/>
              </w:rPr>
            </w:pPr>
            <w:r w:rsidRPr="00AE0060">
              <w:rPr>
                <w:rFonts w:ascii="Arial" w:hAnsi="Arial" w:cs="Arial"/>
                <w:b/>
                <w:sz w:val="20"/>
                <w:szCs w:val="20"/>
              </w:rPr>
              <w:t>(travel only)</w:t>
            </w:r>
          </w:p>
          <w:p w:rsidR="00A41F35" w:rsidRPr="00AE0060" w:rsidRDefault="00A41F35" w:rsidP="00384BFB">
            <w:pPr>
              <w:rPr>
                <w:rFonts w:ascii="Arial" w:hAnsi="Arial" w:cs="Arial"/>
                <w:sz w:val="20"/>
                <w:szCs w:val="20"/>
              </w:rPr>
            </w:pPr>
            <w:r w:rsidRPr="00AE0060">
              <w:rPr>
                <w:rFonts w:ascii="Arial" w:hAnsi="Arial" w:cs="Arial"/>
                <w:sz w:val="20"/>
                <w:szCs w:val="20"/>
              </w:rPr>
              <w:t>R122 690.27</w:t>
            </w:r>
          </w:p>
          <w:p w:rsidR="00A41F35" w:rsidRPr="00AE0060" w:rsidRDefault="00A41F35" w:rsidP="00384BFB">
            <w:pPr>
              <w:rPr>
                <w:rFonts w:ascii="Arial" w:hAnsi="Arial" w:cs="Arial"/>
                <w:sz w:val="20"/>
                <w:szCs w:val="20"/>
              </w:rPr>
            </w:pPr>
            <w:r w:rsidRPr="00AE0060">
              <w:rPr>
                <w:rFonts w:ascii="Arial" w:hAnsi="Arial" w:cs="Arial"/>
                <w:b/>
                <w:sz w:val="20"/>
                <w:szCs w:val="20"/>
              </w:rPr>
              <w:t>Incl. S&amp;T</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Report pending submission to Group Head</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21,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GSPCR </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SA – Johannesburg </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 xml:space="preserve">Africities Ops Comm Meeting </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5</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B. Yousesef</w:t>
            </w:r>
          </w:p>
          <w:p w:rsidR="00A41F35" w:rsidRPr="00AE0060" w:rsidRDefault="00A41F35" w:rsidP="00384BFB">
            <w:pPr>
              <w:rPr>
                <w:rFonts w:ascii="Arial" w:hAnsi="Arial" w:cs="Arial"/>
                <w:sz w:val="20"/>
                <w:szCs w:val="20"/>
              </w:rPr>
            </w:pPr>
            <w:r w:rsidRPr="00AE0060">
              <w:rPr>
                <w:rFonts w:ascii="Arial" w:hAnsi="Arial" w:cs="Arial"/>
                <w:sz w:val="20"/>
                <w:szCs w:val="20"/>
              </w:rPr>
              <w:t>M Gustavo, S. Maiga, Elongmbasi J and E Ememanne</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R294 584.00</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 xml:space="preserve">Report submitted to the Africities Political Committee </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09 – 10</w:t>
            </w:r>
            <w:r w:rsidRPr="00AE0060">
              <w:rPr>
                <w:rFonts w:ascii="Arial" w:hAnsi="Arial" w:cs="Arial"/>
                <w:sz w:val="20"/>
                <w:szCs w:val="20"/>
                <w:vertAlign w:val="superscript"/>
              </w:rPr>
              <w:t>th</w:t>
            </w:r>
            <w:r w:rsidRPr="00AE0060">
              <w:rPr>
                <w:rFonts w:ascii="Arial" w:hAnsi="Arial" w:cs="Arial"/>
                <w:sz w:val="20"/>
                <w:szCs w:val="20"/>
              </w:rPr>
              <w:t xml:space="preserve">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Public Safety</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Rotterdam  The Netherlands</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2</w:t>
            </w:r>
            <w:r w:rsidRPr="00AE0060">
              <w:rPr>
                <w:rFonts w:ascii="Arial" w:hAnsi="Arial" w:cs="Arial"/>
                <w:sz w:val="20"/>
                <w:szCs w:val="20"/>
                <w:vertAlign w:val="superscript"/>
              </w:rPr>
              <w:t>nd</w:t>
            </w:r>
            <w:r w:rsidRPr="00AE0060">
              <w:rPr>
                <w:rFonts w:ascii="Arial" w:hAnsi="Arial" w:cs="Arial"/>
                <w:sz w:val="20"/>
                <w:szCs w:val="20"/>
              </w:rPr>
              <w:t xml:space="preserve"> Policing Global Cities Conference</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2</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MMC Lemao</w:t>
            </w:r>
          </w:p>
          <w:p w:rsidR="00A41F35" w:rsidRPr="00AE0060" w:rsidRDefault="00A41F35" w:rsidP="00384BFB">
            <w:pPr>
              <w:rPr>
                <w:rFonts w:ascii="Arial" w:hAnsi="Arial" w:cs="Arial"/>
                <w:sz w:val="20"/>
                <w:szCs w:val="20"/>
              </w:rPr>
            </w:pPr>
            <w:r w:rsidRPr="00AE0060">
              <w:rPr>
                <w:rFonts w:ascii="Arial" w:hAnsi="Arial" w:cs="Arial"/>
                <w:sz w:val="20"/>
                <w:szCs w:val="20"/>
              </w:rPr>
              <w:t>Thabo Rangwaga</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R70,182.64 + </w:t>
            </w:r>
            <w:r w:rsidRPr="00AE0060">
              <w:rPr>
                <w:rFonts w:ascii="Arial" w:hAnsi="Arial" w:cs="Arial"/>
                <w:sz w:val="20"/>
                <w:szCs w:val="20"/>
              </w:rPr>
              <w:lastRenderedPageBreak/>
              <w:t>R52,718.64</w:t>
            </w:r>
          </w:p>
        </w:tc>
        <w:tc>
          <w:tcPr>
            <w:tcW w:w="2664" w:type="dxa"/>
            <w:shd w:val="clear" w:color="auto" w:fill="auto"/>
          </w:tcPr>
          <w:p w:rsidR="00A41F35" w:rsidRPr="00AE0060" w:rsidRDefault="00A41F35" w:rsidP="00384BFB">
            <w:pPr>
              <w:rPr>
                <w:rFonts w:ascii="Arial" w:hAnsi="Arial" w:cs="Arial"/>
                <w:sz w:val="20"/>
                <w:szCs w:val="20"/>
              </w:rPr>
            </w:pP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lastRenderedPageBreak/>
              <w:t xml:space="preserve"> July 11 – 22, 2015</w:t>
            </w:r>
          </w:p>
          <w:p w:rsidR="00A41F35" w:rsidRPr="00AE0060" w:rsidRDefault="00A41F35" w:rsidP="00384BFB">
            <w:pPr>
              <w:rPr>
                <w:rFonts w:ascii="Arial" w:hAnsi="Arial" w:cs="Arial"/>
                <w:sz w:val="20"/>
                <w:szCs w:val="20"/>
              </w:rPr>
            </w:pP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Group Communications</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SA to Edinburg to St Andrews</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Experiential learning The British Open</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1</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ST Mokaba</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R128.605.40</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Report for the Group Head being worked on</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 July 13 – 16, 2015</w:t>
            </w:r>
          </w:p>
        </w:tc>
        <w:tc>
          <w:tcPr>
            <w:tcW w:w="1658"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Office of the MMC for Finance</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Addis Ababa, Ethiopia</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UN Habitat, UNCDF and FMDV Third International Conference on Financing for Development</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1</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M. Makhubo</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R56 095.00</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Learning new global framework for financing sustainable development that aligns all financing flows and policies with economic, social and environmental priorities</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17, 2015 – 28 July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DP : CGIS</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USA - San Diego</w:t>
            </w:r>
          </w:p>
          <w:p w:rsidR="00A41F35" w:rsidRPr="00AE0060" w:rsidRDefault="00A41F35" w:rsidP="00384BFB">
            <w:pPr>
              <w:rPr>
                <w:rFonts w:ascii="Arial" w:hAnsi="Arial" w:cs="Arial"/>
                <w:sz w:val="20"/>
                <w:szCs w:val="20"/>
              </w:rPr>
            </w:pPr>
            <w:r w:rsidRPr="00AE0060">
              <w:rPr>
                <w:rFonts w:ascii="Arial" w:hAnsi="Arial" w:cs="Arial"/>
                <w:sz w:val="20"/>
                <w:szCs w:val="20"/>
              </w:rPr>
              <w:t>USA - New York</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[1] San Diego: Esri International User Conference</w:t>
            </w:r>
          </w:p>
          <w:p w:rsidR="00A41F35" w:rsidRPr="00AE0060" w:rsidRDefault="00A41F35" w:rsidP="00AE0060">
            <w:pPr>
              <w:jc w:val="both"/>
              <w:rPr>
                <w:rFonts w:ascii="Arial" w:hAnsi="Arial" w:cs="Arial"/>
                <w:sz w:val="20"/>
                <w:szCs w:val="20"/>
              </w:rPr>
            </w:pPr>
            <w:r w:rsidRPr="00AE0060">
              <w:rPr>
                <w:rFonts w:ascii="Arial" w:hAnsi="Arial" w:cs="Arial"/>
                <w:sz w:val="20"/>
                <w:szCs w:val="20"/>
              </w:rPr>
              <w:t>[2] New York: Esri meeting</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2</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Etienne Erasmus</w:t>
            </w:r>
          </w:p>
          <w:p w:rsidR="00A41F35" w:rsidRPr="00AE0060" w:rsidRDefault="00A41F35" w:rsidP="00384BFB">
            <w:pPr>
              <w:rPr>
                <w:rFonts w:ascii="Arial" w:hAnsi="Arial" w:cs="Arial"/>
                <w:sz w:val="20"/>
                <w:szCs w:val="20"/>
              </w:rPr>
            </w:pPr>
            <w:r w:rsidRPr="00AE0060">
              <w:rPr>
                <w:rFonts w:ascii="Arial" w:hAnsi="Arial" w:cs="Arial"/>
                <w:sz w:val="20"/>
                <w:szCs w:val="20"/>
              </w:rPr>
              <w:t>Kenneth Baloyi</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R166,302.00</w:t>
            </w:r>
          </w:p>
        </w:tc>
        <w:tc>
          <w:tcPr>
            <w:tcW w:w="2664" w:type="dxa"/>
            <w:shd w:val="clear" w:color="auto" w:fill="auto"/>
          </w:tcPr>
          <w:p w:rsidR="00A41F35" w:rsidRPr="00AE0060" w:rsidRDefault="00A41F35" w:rsidP="00384BFB">
            <w:pPr>
              <w:rPr>
                <w:rFonts w:ascii="Arial" w:hAnsi="Arial" w:cs="Arial"/>
                <w:sz w:val="20"/>
                <w:szCs w:val="20"/>
                <w:lang w:val="en-GB"/>
              </w:rPr>
            </w:pPr>
            <w:r w:rsidRPr="00AE0060">
              <w:rPr>
                <w:rFonts w:ascii="Arial" w:hAnsi="Arial" w:cs="Arial"/>
                <w:sz w:val="20"/>
                <w:szCs w:val="20"/>
                <w:u w:val="single"/>
                <w:lang w:val="en-GB"/>
              </w:rPr>
              <w:t>Outcomes of visit</w:t>
            </w:r>
            <w:r w:rsidRPr="00AE0060">
              <w:rPr>
                <w:rFonts w:ascii="Arial" w:hAnsi="Arial" w:cs="Arial"/>
                <w:sz w:val="20"/>
                <w:szCs w:val="20"/>
                <w:lang w:val="en-GB"/>
              </w:rPr>
              <w:t>:</w:t>
            </w:r>
          </w:p>
          <w:p w:rsidR="00A41F35" w:rsidRPr="00AE0060" w:rsidRDefault="00A41F35" w:rsidP="00AE0060">
            <w:pPr>
              <w:jc w:val="both"/>
              <w:rPr>
                <w:rFonts w:ascii="Arial" w:hAnsi="Arial" w:cs="Arial"/>
                <w:sz w:val="20"/>
                <w:szCs w:val="20"/>
                <w:lang w:val="en-GB"/>
              </w:rPr>
            </w:pPr>
            <w:r w:rsidRPr="00AE0060">
              <w:rPr>
                <w:rFonts w:ascii="Arial" w:hAnsi="Arial" w:cs="Arial"/>
                <w:sz w:val="20"/>
                <w:szCs w:val="20"/>
                <w:lang w:val="en-GB"/>
              </w:rPr>
              <w:t>[1] Experienced first-hand the value of networking with other International GIS professionals in the industry and</w:t>
            </w:r>
          </w:p>
          <w:p w:rsidR="00A41F35" w:rsidRPr="00AE0060" w:rsidRDefault="00A41F35" w:rsidP="00AE0060">
            <w:pPr>
              <w:jc w:val="both"/>
              <w:rPr>
                <w:rFonts w:ascii="Arial" w:hAnsi="Arial" w:cs="Arial"/>
                <w:sz w:val="20"/>
                <w:szCs w:val="20"/>
                <w:lang w:val="en-GB"/>
              </w:rPr>
            </w:pPr>
            <w:r w:rsidRPr="00AE0060">
              <w:rPr>
                <w:rFonts w:ascii="Arial" w:hAnsi="Arial" w:cs="Arial"/>
                <w:sz w:val="20"/>
                <w:szCs w:val="20"/>
                <w:lang w:val="en-GB"/>
              </w:rPr>
              <w:t>[2] Created a platform to meet with Esri technical staff to discuss CGIS’s technical challenges and identify possible solutions.</w:t>
            </w:r>
          </w:p>
          <w:p w:rsidR="00A41F35" w:rsidRPr="00AE0060" w:rsidRDefault="00A41F35" w:rsidP="00AE0060">
            <w:pPr>
              <w:jc w:val="both"/>
              <w:rPr>
                <w:rFonts w:ascii="Arial" w:hAnsi="Arial" w:cs="Arial"/>
                <w:sz w:val="20"/>
                <w:szCs w:val="20"/>
                <w:lang w:val="en-GB"/>
              </w:rPr>
            </w:pPr>
            <w:r w:rsidRPr="00AE0060">
              <w:rPr>
                <w:rFonts w:ascii="Arial" w:hAnsi="Arial" w:cs="Arial"/>
                <w:sz w:val="20"/>
                <w:szCs w:val="20"/>
                <w:lang w:val="en-GB"/>
              </w:rPr>
              <w:t>[3] The knowledge gained will be used for possible operational improvements and roadmap planning of the City’s GIS in support of improved service delivery to its citizens.</w:t>
            </w:r>
          </w:p>
          <w:p w:rsidR="00A41F35" w:rsidRPr="00AE0060" w:rsidRDefault="00A41F35" w:rsidP="00AE0060">
            <w:pPr>
              <w:jc w:val="both"/>
              <w:rPr>
                <w:rFonts w:ascii="Arial" w:hAnsi="Arial" w:cs="Arial"/>
                <w:sz w:val="20"/>
                <w:szCs w:val="20"/>
                <w:lang w:val="en-GB"/>
              </w:rPr>
            </w:pPr>
            <w:r w:rsidRPr="00AE0060">
              <w:rPr>
                <w:rFonts w:ascii="Arial" w:hAnsi="Arial" w:cs="Arial"/>
                <w:sz w:val="20"/>
                <w:szCs w:val="20"/>
                <w:lang w:val="en-GB"/>
              </w:rPr>
              <w:t>[4] The knowledge will furthermore be shared with colleagues, and specifically the CoJ GIS User Group, which includes CoJ as well as MOE employees.</w:t>
            </w:r>
          </w:p>
          <w:p w:rsidR="00A41F35" w:rsidRPr="00AE0060" w:rsidRDefault="00A41F35" w:rsidP="00AE0060">
            <w:pPr>
              <w:jc w:val="both"/>
              <w:rPr>
                <w:rFonts w:ascii="Arial" w:hAnsi="Arial" w:cs="Arial"/>
                <w:sz w:val="20"/>
                <w:szCs w:val="20"/>
              </w:rPr>
            </w:pP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21 – 22, 2015</w:t>
            </w:r>
          </w:p>
        </w:tc>
        <w:tc>
          <w:tcPr>
            <w:tcW w:w="1658"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Private Office of the Executive Mayor</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Vatican City, Rome</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bCs/>
                <w:sz w:val="20"/>
                <w:szCs w:val="20"/>
              </w:rPr>
              <w:t>C40 workshop on Modern Slavery and Climate Change and Symposium on Sustainable Development</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2</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Parks Tau</w:t>
            </w:r>
          </w:p>
          <w:p w:rsidR="00A41F35" w:rsidRPr="00AE0060" w:rsidRDefault="00A41F35" w:rsidP="00384BFB">
            <w:pPr>
              <w:rPr>
                <w:rFonts w:ascii="Arial" w:hAnsi="Arial" w:cs="Arial"/>
                <w:sz w:val="20"/>
                <w:szCs w:val="20"/>
              </w:rPr>
            </w:pPr>
            <w:r w:rsidRPr="00AE0060">
              <w:rPr>
                <w:rFonts w:ascii="Arial" w:hAnsi="Arial" w:cs="Arial"/>
                <w:sz w:val="20"/>
                <w:szCs w:val="20"/>
              </w:rPr>
              <w:t>Flora Mokgohloa</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R90,493.00</w:t>
            </w:r>
          </w:p>
          <w:p w:rsidR="00A41F35" w:rsidRPr="00AE0060" w:rsidRDefault="00A41F35" w:rsidP="00384BFB">
            <w:pPr>
              <w:rPr>
                <w:rFonts w:ascii="Arial" w:hAnsi="Arial" w:cs="Arial"/>
                <w:sz w:val="20"/>
                <w:szCs w:val="20"/>
              </w:rPr>
            </w:pPr>
            <w:r w:rsidRPr="00AE0060">
              <w:rPr>
                <w:rFonts w:ascii="Arial" w:hAnsi="Arial" w:cs="Arial"/>
                <w:sz w:val="20"/>
                <w:szCs w:val="20"/>
              </w:rPr>
              <w:t>R68,479.002</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Report submitted to Mayoral Committee in August 2015</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23 – 25,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Group Communications</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Birmingham – United Kingdom </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Benchmarking Tour</w:t>
            </w:r>
          </w:p>
        </w:tc>
        <w:tc>
          <w:tcPr>
            <w:tcW w:w="466" w:type="dxa"/>
            <w:shd w:val="clear" w:color="auto" w:fill="auto"/>
          </w:tcPr>
          <w:p w:rsidR="00A41F35" w:rsidRPr="00AE0060" w:rsidRDefault="00A41F35" w:rsidP="00AE0060">
            <w:pPr>
              <w:jc w:val="center"/>
              <w:rPr>
                <w:rFonts w:ascii="Arial" w:hAnsi="Arial" w:cs="Arial"/>
                <w:sz w:val="20"/>
                <w:szCs w:val="20"/>
              </w:rPr>
            </w:pPr>
          </w:p>
        </w:tc>
        <w:tc>
          <w:tcPr>
            <w:tcW w:w="1818" w:type="dxa"/>
            <w:shd w:val="clear" w:color="auto" w:fill="auto"/>
          </w:tcPr>
          <w:p w:rsidR="00A41F35" w:rsidRPr="00AE0060" w:rsidRDefault="00A41F35" w:rsidP="00384BFB">
            <w:pPr>
              <w:rPr>
                <w:rFonts w:ascii="Arial" w:hAnsi="Arial" w:cs="Arial"/>
                <w:sz w:val="20"/>
                <w:szCs w:val="20"/>
              </w:rPr>
            </w:pPr>
          </w:p>
        </w:tc>
        <w:tc>
          <w:tcPr>
            <w:tcW w:w="1395" w:type="dxa"/>
            <w:shd w:val="clear" w:color="auto" w:fill="auto"/>
          </w:tcPr>
          <w:p w:rsidR="00A41F35" w:rsidRPr="00AE0060" w:rsidRDefault="00A41F35" w:rsidP="00384BFB">
            <w:pPr>
              <w:rPr>
                <w:rFonts w:ascii="Arial" w:hAnsi="Arial" w:cs="Arial"/>
                <w:sz w:val="20"/>
                <w:szCs w:val="20"/>
              </w:rPr>
            </w:pPr>
          </w:p>
        </w:tc>
        <w:tc>
          <w:tcPr>
            <w:tcW w:w="2664" w:type="dxa"/>
            <w:shd w:val="clear" w:color="auto" w:fill="auto"/>
          </w:tcPr>
          <w:p w:rsidR="00A41F35" w:rsidRPr="00AE0060" w:rsidRDefault="00A41F35" w:rsidP="00384BFB">
            <w:pPr>
              <w:rPr>
                <w:rFonts w:ascii="Arial" w:hAnsi="Arial" w:cs="Arial"/>
                <w:sz w:val="20"/>
                <w:szCs w:val="20"/>
              </w:rPr>
            </w:pP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July 26 - Aug 1, 2015 </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Group Comms &amp; Tourism</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Ghana &amp; Nigeria</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South African Tourism West Africa</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2</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Lumka Dlomo</w:t>
            </w:r>
          </w:p>
        </w:tc>
        <w:tc>
          <w:tcPr>
            <w:tcW w:w="1395"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R39 255.72</w:t>
            </w:r>
          </w:p>
          <w:p w:rsidR="00A41F35" w:rsidRPr="00AE0060" w:rsidRDefault="00A41F35" w:rsidP="00AE0060">
            <w:pPr>
              <w:jc w:val="both"/>
              <w:rPr>
                <w:rFonts w:ascii="Arial" w:hAnsi="Arial" w:cs="Arial"/>
                <w:b/>
                <w:sz w:val="20"/>
                <w:szCs w:val="20"/>
              </w:rPr>
            </w:pPr>
            <w:r w:rsidRPr="00AE0060">
              <w:rPr>
                <w:rFonts w:ascii="Arial" w:hAnsi="Arial" w:cs="Arial"/>
                <w:b/>
                <w:sz w:val="20"/>
                <w:szCs w:val="20"/>
              </w:rPr>
              <w:t>(travel only)</w:t>
            </w:r>
          </w:p>
          <w:p w:rsidR="00A41F35" w:rsidRPr="00AE0060" w:rsidRDefault="00A41F35" w:rsidP="00AE0060">
            <w:pPr>
              <w:jc w:val="both"/>
              <w:rPr>
                <w:rFonts w:ascii="Arial" w:hAnsi="Arial" w:cs="Arial"/>
                <w:sz w:val="20"/>
                <w:szCs w:val="20"/>
              </w:rPr>
            </w:pPr>
            <w:r w:rsidRPr="00AE0060">
              <w:rPr>
                <w:rFonts w:ascii="Arial" w:hAnsi="Arial" w:cs="Arial"/>
                <w:sz w:val="20"/>
                <w:szCs w:val="20"/>
              </w:rPr>
              <w:t>R51 913.38</w:t>
            </w:r>
          </w:p>
          <w:p w:rsidR="00A41F35" w:rsidRPr="00AE0060" w:rsidRDefault="00A41F35" w:rsidP="00AE0060">
            <w:pPr>
              <w:jc w:val="both"/>
              <w:rPr>
                <w:rFonts w:ascii="Arial" w:hAnsi="Arial" w:cs="Arial"/>
                <w:sz w:val="20"/>
                <w:szCs w:val="20"/>
              </w:rPr>
            </w:pPr>
            <w:r w:rsidRPr="00AE0060">
              <w:rPr>
                <w:rFonts w:ascii="Arial" w:hAnsi="Arial" w:cs="Arial"/>
                <w:b/>
                <w:sz w:val="20"/>
                <w:szCs w:val="20"/>
              </w:rPr>
              <w:t>Incl. S&amp; T</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Report pending submission to Group Head</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27 – 31,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Social Development </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Switzerland – Geneva</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Business: Accompany Minister of Home Affairs Melusi Gigaba</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1</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W. Zwane</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R59 208.72</w:t>
            </w:r>
          </w:p>
        </w:tc>
        <w:tc>
          <w:tcPr>
            <w:tcW w:w="2664" w:type="dxa"/>
            <w:shd w:val="clear" w:color="auto" w:fill="auto"/>
          </w:tcPr>
          <w:p w:rsidR="00A41F35" w:rsidRPr="00AE0060" w:rsidRDefault="00A41F35" w:rsidP="00384BFB">
            <w:pPr>
              <w:rPr>
                <w:rFonts w:ascii="Arial" w:hAnsi="Arial" w:cs="Arial"/>
                <w:sz w:val="20"/>
                <w:szCs w:val="20"/>
              </w:rPr>
            </w:pP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30</w:t>
            </w:r>
            <w:r w:rsidRPr="00AE0060">
              <w:rPr>
                <w:rFonts w:ascii="Arial" w:hAnsi="Arial" w:cs="Arial"/>
                <w:sz w:val="20"/>
                <w:szCs w:val="20"/>
                <w:vertAlign w:val="superscript"/>
              </w:rPr>
              <w:t>th</w:t>
            </w:r>
            <w:r w:rsidRPr="00AE0060">
              <w:rPr>
                <w:rFonts w:ascii="Arial" w:hAnsi="Arial" w:cs="Arial"/>
                <w:sz w:val="20"/>
                <w:szCs w:val="20"/>
              </w:rPr>
              <w:t xml:space="preserve"> July 2015 – 10 August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Community Development</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USA – LA and Atlanta</w:t>
            </w:r>
          </w:p>
        </w:tc>
        <w:tc>
          <w:tcPr>
            <w:tcW w:w="2353"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The purpose of the trip was to attend and support the Johannesburg and South African team who participated in the Special Olympics Game and Study Tour for creative industries and access to museum</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4</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Dudu Maseko</w:t>
            </w:r>
          </w:p>
          <w:p w:rsidR="00A41F35" w:rsidRPr="00AE0060" w:rsidRDefault="00A41F35" w:rsidP="00384BFB">
            <w:pPr>
              <w:rPr>
                <w:rFonts w:ascii="Arial" w:hAnsi="Arial" w:cs="Arial"/>
                <w:sz w:val="20"/>
                <w:szCs w:val="20"/>
              </w:rPr>
            </w:pPr>
            <w:r w:rsidRPr="00AE0060">
              <w:rPr>
                <w:rFonts w:ascii="Arial" w:hAnsi="Arial" w:cs="Arial"/>
                <w:sz w:val="20"/>
                <w:szCs w:val="20"/>
              </w:rPr>
              <w:t xml:space="preserve">Sizwe Mhlungu </w:t>
            </w:r>
          </w:p>
          <w:p w:rsidR="00A41F35" w:rsidRPr="00AE0060" w:rsidRDefault="00A41F35" w:rsidP="00384BFB">
            <w:pPr>
              <w:rPr>
                <w:rFonts w:ascii="Arial" w:hAnsi="Arial" w:cs="Arial"/>
                <w:sz w:val="20"/>
                <w:szCs w:val="20"/>
              </w:rPr>
            </w:pPr>
            <w:r w:rsidRPr="00AE0060">
              <w:rPr>
                <w:rFonts w:ascii="Arial" w:hAnsi="Arial" w:cs="Arial"/>
                <w:sz w:val="20"/>
                <w:szCs w:val="20"/>
              </w:rPr>
              <w:t xml:space="preserve">Zanele Nkosi </w:t>
            </w:r>
          </w:p>
          <w:p w:rsidR="00A41F35" w:rsidRPr="00AE0060" w:rsidRDefault="00A41F35" w:rsidP="00384BFB">
            <w:pPr>
              <w:rPr>
                <w:rFonts w:ascii="Arial" w:hAnsi="Arial" w:cs="Arial"/>
                <w:sz w:val="20"/>
                <w:szCs w:val="20"/>
              </w:rPr>
            </w:pPr>
            <w:r w:rsidRPr="00AE0060">
              <w:rPr>
                <w:rFonts w:ascii="Arial" w:hAnsi="Arial" w:cs="Arial"/>
                <w:sz w:val="20"/>
                <w:szCs w:val="20"/>
              </w:rPr>
              <w:t>Irene Mafune</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 400 000.00</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Report + Presentation to serve at the HSD Technical Cluster.</w:t>
            </w:r>
          </w:p>
        </w:tc>
      </w:tr>
      <w:tr w:rsidR="00AE0060" w:rsidRPr="00AE0060" w:rsidTr="00AE0060">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July 31, 2015 –  August 7, 2015</w:t>
            </w:r>
          </w:p>
        </w:tc>
        <w:tc>
          <w:tcPr>
            <w:tcW w:w="165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 xml:space="preserve">Emergency Management Services </w:t>
            </w:r>
          </w:p>
        </w:tc>
        <w:tc>
          <w:tcPr>
            <w:tcW w:w="2209"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Poland – Johannesburg</w:t>
            </w:r>
          </w:p>
        </w:tc>
        <w:tc>
          <w:tcPr>
            <w:tcW w:w="2353"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UN INSARAG Training</w:t>
            </w:r>
          </w:p>
        </w:tc>
        <w:tc>
          <w:tcPr>
            <w:tcW w:w="466" w:type="dxa"/>
            <w:shd w:val="clear" w:color="auto" w:fill="auto"/>
          </w:tcPr>
          <w:p w:rsidR="00A41F35" w:rsidRPr="00AE0060" w:rsidRDefault="00A41F35" w:rsidP="00AE0060">
            <w:pPr>
              <w:jc w:val="center"/>
              <w:rPr>
                <w:rFonts w:ascii="Arial" w:hAnsi="Arial" w:cs="Arial"/>
                <w:sz w:val="20"/>
                <w:szCs w:val="20"/>
              </w:rPr>
            </w:pPr>
            <w:r w:rsidRPr="00AE0060">
              <w:rPr>
                <w:rFonts w:ascii="Arial" w:hAnsi="Arial" w:cs="Arial"/>
                <w:sz w:val="20"/>
                <w:szCs w:val="20"/>
              </w:rPr>
              <w:t>2</w:t>
            </w:r>
          </w:p>
        </w:tc>
        <w:tc>
          <w:tcPr>
            <w:tcW w:w="1818"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Mariusz Feltynowski, Marcin Piotr Kedra</w:t>
            </w:r>
          </w:p>
        </w:tc>
        <w:tc>
          <w:tcPr>
            <w:tcW w:w="1395" w:type="dxa"/>
            <w:shd w:val="clear" w:color="auto" w:fill="auto"/>
          </w:tcPr>
          <w:p w:rsidR="00A41F35" w:rsidRPr="00AE0060" w:rsidRDefault="00A41F35" w:rsidP="00384BFB">
            <w:pPr>
              <w:rPr>
                <w:rFonts w:ascii="Arial" w:hAnsi="Arial" w:cs="Arial"/>
                <w:sz w:val="20"/>
                <w:szCs w:val="20"/>
              </w:rPr>
            </w:pPr>
            <w:r w:rsidRPr="00AE0060">
              <w:rPr>
                <w:rFonts w:ascii="Arial" w:hAnsi="Arial" w:cs="Arial"/>
                <w:sz w:val="20"/>
                <w:szCs w:val="20"/>
              </w:rPr>
              <w:t>R 81 694.00</w:t>
            </w:r>
          </w:p>
        </w:tc>
        <w:tc>
          <w:tcPr>
            <w:tcW w:w="2664" w:type="dxa"/>
            <w:shd w:val="clear" w:color="auto" w:fill="auto"/>
          </w:tcPr>
          <w:p w:rsidR="00A41F35" w:rsidRPr="00AE0060" w:rsidRDefault="00A41F35" w:rsidP="00AE0060">
            <w:pPr>
              <w:jc w:val="both"/>
              <w:rPr>
                <w:rFonts w:ascii="Arial" w:hAnsi="Arial" w:cs="Arial"/>
                <w:sz w:val="20"/>
                <w:szCs w:val="20"/>
              </w:rPr>
            </w:pPr>
            <w:r w:rsidRPr="00AE0060">
              <w:rPr>
                <w:rFonts w:ascii="Arial" w:hAnsi="Arial" w:cs="Arial"/>
                <w:sz w:val="20"/>
                <w:szCs w:val="20"/>
              </w:rPr>
              <w:t>Report to be submitted to Executive Director. Training and classification of Urban Search and Rescue (USAR) SA team.</w:t>
            </w:r>
          </w:p>
        </w:tc>
      </w:tr>
    </w:tbl>
    <w:p w:rsidR="00A41F35" w:rsidRPr="00A41F35" w:rsidRDefault="00A41F35" w:rsidP="00A41F35">
      <w:pPr>
        <w:pStyle w:val="NormalWeb"/>
        <w:spacing w:before="0" w:beforeAutospacing="0" w:after="0" w:afterAutospacing="0" w:line="276" w:lineRule="auto"/>
        <w:ind w:left="720"/>
        <w:rPr>
          <w:rStyle w:val="Strong"/>
          <w:rFonts w:ascii="Arial" w:hAnsi="Arial" w:cs="Arial"/>
        </w:rPr>
      </w:pPr>
    </w:p>
    <w:p w:rsidR="00A41F35" w:rsidRPr="00A41F35" w:rsidRDefault="00A41F35" w:rsidP="00A41F35">
      <w:pPr>
        <w:spacing w:line="360" w:lineRule="auto"/>
        <w:jc w:val="both"/>
        <w:rPr>
          <w:rFonts w:ascii="Arial" w:hAnsi="Arial" w:cs="Arial"/>
          <w:b/>
          <w:bCs/>
          <w:color w:val="000000"/>
          <w:lang w:val="en-GB"/>
        </w:rPr>
      </w:pPr>
    </w:p>
    <w:p w:rsidR="00A41F35" w:rsidRDefault="00A41F35" w:rsidP="00A41F35">
      <w:pPr>
        <w:spacing w:line="360" w:lineRule="auto"/>
        <w:jc w:val="both"/>
        <w:rPr>
          <w:rFonts w:ascii="Arial" w:hAnsi="Arial" w:cs="Arial"/>
          <w:b/>
          <w:sz w:val="22"/>
          <w:szCs w:val="22"/>
          <w:u w:val="single"/>
        </w:rPr>
      </w:pPr>
      <w:r>
        <w:rPr>
          <w:rFonts w:ascii="Arial" w:hAnsi="Arial" w:cs="Arial"/>
          <w:b/>
          <w:bCs/>
          <w:color w:val="000000"/>
          <w:lang w:val="en-GB"/>
        </w:rPr>
        <w:t xml:space="preserve">3. </w:t>
      </w:r>
      <w:r>
        <w:rPr>
          <w:rFonts w:ascii="Arial" w:hAnsi="Arial" w:cs="Arial"/>
          <w:b/>
          <w:sz w:val="22"/>
          <w:szCs w:val="22"/>
          <w:u w:val="single"/>
        </w:rPr>
        <w:t>BUFFALO METROPOLI</w:t>
      </w:r>
      <w:r w:rsidR="002358BE">
        <w:rPr>
          <w:rFonts w:ascii="Arial" w:hAnsi="Arial" w:cs="Arial"/>
          <w:b/>
          <w:sz w:val="22"/>
          <w:szCs w:val="22"/>
          <w:u w:val="single"/>
        </w:rPr>
        <w:t>T</w:t>
      </w:r>
      <w:r>
        <w:rPr>
          <w:rFonts w:ascii="Arial" w:hAnsi="Arial" w:cs="Arial"/>
          <w:b/>
          <w:sz w:val="22"/>
          <w:szCs w:val="22"/>
          <w:u w:val="single"/>
        </w:rPr>
        <w:t>AN MUNICIPALITY</w:t>
      </w:r>
    </w:p>
    <w:p w:rsidR="00A41F35" w:rsidRDefault="00A41F35" w:rsidP="005F13AA">
      <w:pPr>
        <w:spacing w:line="360" w:lineRule="auto"/>
        <w:jc w:val="both"/>
        <w:rPr>
          <w:rFonts w:ascii="Arial" w:hAnsi="Arial" w:cs="Arial"/>
          <w:lang w:val="en-GB"/>
        </w:rPr>
      </w:pPr>
    </w:p>
    <w:p w:rsidR="00A41F35" w:rsidRDefault="00A41F35" w:rsidP="005F13AA">
      <w:pPr>
        <w:spacing w:line="360" w:lineRule="auto"/>
        <w:jc w:val="both"/>
        <w:rPr>
          <w:rFonts w:ascii="Arial" w:hAnsi="Arial" w:cs="Arial"/>
          <w:lang w:val="en-GB"/>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3860"/>
        <w:gridCol w:w="6096"/>
      </w:tblGrid>
      <w:tr w:rsidR="00A41F35" w:rsidRPr="00AE0060" w:rsidTr="00AE0060">
        <w:trPr>
          <w:trHeight w:val="127"/>
        </w:trPr>
        <w:tc>
          <w:tcPr>
            <w:tcW w:w="3653"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Trip Date/Representative</w:t>
            </w:r>
          </w:p>
        </w:tc>
        <w:tc>
          <w:tcPr>
            <w:tcW w:w="3860"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 xml:space="preserve">Purpose </w:t>
            </w:r>
          </w:p>
        </w:tc>
        <w:tc>
          <w:tcPr>
            <w:tcW w:w="6096"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 xml:space="preserve">Cost </w:t>
            </w:r>
          </w:p>
        </w:tc>
      </w:tr>
      <w:tr w:rsidR="00A41F35" w:rsidRPr="00AE0060" w:rsidTr="00AE0060">
        <w:trPr>
          <w:trHeight w:val="127"/>
        </w:trPr>
        <w:tc>
          <w:tcPr>
            <w:tcW w:w="3653"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14 June 2014 to 21 June 2014 / Manager Development Cooperation and International Relations – Ms N Gounden</w:t>
            </w:r>
          </w:p>
        </w:tc>
        <w:tc>
          <w:tcPr>
            <w:tcW w:w="3860"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 xml:space="preserve">Twinning partnership with the City of Gävle in Sweden. Preparation for the November 2015 Joint Partnership Steering Committee meeting. Management and Coordination project </w:t>
            </w:r>
          </w:p>
        </w:tc>
        <w:tc>
          <w:tcPr>
            <w:tcW w:w="6096"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 xml:space="preserve">Programme funded by International Centre for Local Democracy </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Flights - R27638.50 paid for by donor</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Accommodation paid for by donor</w:t>
            </w:r>
          </w:p>
          <w:p w:rsidR="00A41F35" w:rsidRPr="00AE0060" w:rsidRDefault="00A41F35" w:rsidP="00AE0060">
            <w:pPr>
              <w:spacing w:before="100" w:beforeAutospacing="1" w:after="100" w:afterAutospacing="1"/>
              <w:jc w:val="both"/>
              <w:rPr>
                <w:rFonts w:ascii="Arial" w:hAnsi="Arial" w:cs="Arial"/>
              </w:rPr>
            </w:pPr>
          </w:p>
        </w:tc>
      </w:tr>
      <w:tr w:rsidR="00A41F35" w:rsidRPr="00AE0060" w:rsidTr="00AE0060">
        <w:trPr>
          <w:trHeight w:val="127"/>
        </w:trPr>
        <w:tc>
          <w:tcPr>
            <w:tcW w:w="3653"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29 July 2014 to 6 August 2014/</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Portfolio Holder Cllr Rwexu</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Councillor Makapela Pakade</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Ms N Gounden</w:t>
            </w:r>
          </w:p>
        </w:tc>
        <w:tc>
          <w:tcPr>
            <w:tcW w:w="3860" w:type="dxa"/>
            <w:shd w:val="clear" w:color="auto" w:fill="auto"/>
          </w:tcPr>
          <w:p w:rsidR="00A41F35" w:rsidRPr="00AE0060" w:rsidRDefault="00A41F35" w:rsidP="00AE0060">
            <w:pPr>
              <w:spacing w:before="100" w:beforeAutospacing="1" w:after="100" w:afterAutospacing="1"/>
              <w:jc w:val="both"/>
              <w:rPr>
                <w:rFonts w:ascii="Arial" w:hAnsi="Arial" w:cs="Arial"/>
              </w:rPr>
            </w:pPr>
            <w:proofErr w:type="gramStart"/>
            <w:r w:rsidRPr="00AE0060">
              <w:rPr>
                <w:rFonts w:ascii="Arial" w:hAnsi="Arial" w:cs="Arial"/>
              </w:rPr>
              <w:t>Sister Cities</w:t>
            </w:r>
            <w:proofErr w:type="gramEnd"/>
            <w:r w:rsidRPr="00AE0060">
              <w:rPr>
                <w:rFonts w:ascii="Arial" w:hAnsi="Arial" w:cs="Arial"/>
              </w:rPr>
              <w:t xml:space="preserve"> International programme with Milwaukee County, USA. Buffalo City Metro won an award for the Upgrade and Expansion of the Aspiranza Clinic project together with its sister city Milwaukee County. Representatives travelled to receive the award in San Jose, California, USA.</w:t>
            </w:r>
          </w:p>
        </w:tc>
        <w:tc>
          <w:tcPr>
            <w:tcW w:w="6096"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Buffalo City Metro Covered costs of flights and accommodation:</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Flights : Cllr Rufus Rwexu – R59010.00</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Accommodation: R29640.00</w:t>
            </w:r>
          </w:p>
          <w:p w:rsidR="00A41F35" w:rsidRPr="00AE0060" w:rsidRDefault="00A41F35" w:rsidP="00AE0060">
            <w:pPr>
              <w:spacing w:before="100" w:beforeAutospacing="1" w:after="100" w:afterAutospacing="1"/>
              <w:jc w:val="both"/>
              <w:rPr>
                <w:rFonts w:ascii="Arial" w:hAnsi="Arial" w:cs="Arial"/>
                <w:lang w:val="en-ZA"/>
              </w:rPr>
            </w:pPr>
            <w:r w:rsidRPr="00AE0060">
              <w:rPr>
                <w:rFonts w:ascii="Arial" w:hAnsi="Arial" w:cs="Arial"/>
              </w:rPr>
              <w:t>Cllr Makapela Pakade - R</w:t>
            </w:r>
            <w:r w:rsidRPr="00AE0060">
              <w:rPr>
                <w:rFonts w:ascii="Arial" w:hAnsi="Arial" w:cs="Arial"/>
                <w:lang w:val="en-ZA"/>
              </w:rPr>
              <w:t>61940.00</w:t>
            </w:r>
          </w:p>
          <w:p w:rsidR="00A41F35" w:rsidRPr="00AE0060" w:rsidRDefault="00A41F35" w:rsidP="00AE0060">
            <w:pPr>
              <w:spacing w:before="100" w:beforeAutospacing="1" w:after="100" w:afterAutospacing="1"/>
              <w:jc w:val="both"/>
              <w:rPr>
                <w:rFonts w:ascii="Arial" w:hAnsi="Arial" w:cs="Arial"/>
                <w:lang w:val="en-ZA"/>
              </w:rPr>
            </w:pPr>
            <w:r w:rsidRPr="00AE0060">
              <w:rPr>
                <w:rFonts w:ascii="Arial" w:hAnsi="Arial" w:cs="Arial"/>
                <w:lang w:val="en-ZA"/>
              </w:rPr>
              <w:t>Accommodation: R29640.00</w:t>
            </w:r>
          </w:p>
          <w:p w:rsidR="00A41F35" w:rsidRPr="00AE0060" w:rsidRDefault="00A41F35" w:rsidP="00AE0060">
            <w:pPr>
              <w:spacing w:before="100" w:beforeAutospacing="1" w:after="100" w:afterAutospacing="1"/>
              <w:jc w:val="both"/>
              <w:rPr>
                <w:rFonts w:ascii="Arial" w:hAnsi="Arial" w:cs="Arial"/>
                <w:lang w:val="en-ZA"/>
              </w:rPr>
            </w:pPr>
            <w:r w:rsidRPr="00AE0060">
              <w:rPr>
                <w:rFonts w:ascii="Arial" w:hAnsi="Arial" w:cs="Arial"/>
                <w:lang w:val="en-ZA"/>
              </w:rPr>
              <w:t>Ms N Gounden : R59010.00</w:t>
            </w:r>
          </w:p>
          <w:p w:rsidR="00A41F35" w:rsidRPr="00AE0060" w:rsidRDefault="00A41F35" w:rsidP="00AE0060">
            <w:pPr>
              <w:spacing w:before="100" w:beforeAutospacing="1" w:after="100" w:afterAutospacing="1"/>
              <w:jc w:val="both"/>
              <w:rPr>
                <w:rFonts w:ascii="Arial" w:hAnsi="Arial" w:cs="Arial"/>
                <w:lang w:val="en-ZA"/>
              </w:rPr>
            </w:pPr>
            <w:r w:rsidRPr="00AE0060">
              <w:rPr>
                <w:rFonts w:ascii="Arial" w:hAnsi="Arial" w:cs="Arial"/>
                <w:lang w:val="en-ZA"/>
              </w:rPr>
              <w:t>Accommodation: R29640.00</w:t>
            </w:r>
          </w:p>
          <w:p w:rsidR="00A41F35" w:rsidRPr="00AE0060" w:rsidRDefault="00A41F35" w:rsidP="00AE0060">
            <w:pPr>
              <w:spacing w:before="100" w:beforeAutospacing="1" w:after="100" w:afterAutospacing="1"/>
              <w:jc w:val="both"/>
              <w:rPr>
                <w:rFonts w:ascii="Arial" w:hAnsi="Arial" w:cs="Arial"/>
              </w:rPr>
            </w:pPr>
          </w:p>
        </w:tc>
      </w:tr>
      <w:tr w:rsidR="00A41F35" w:rsidRPr="00AE0060" w:rsidTr="00AE0060">
        <w:trPr>
          <w:trHeight w:val="127"/>
        </w:trPr>
        <w:tc>
          <w:tcPr>
            <w:tcW w:w="3653"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23 August 2014 to 31 August 2014/</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Cllr N Mhlol</w:t>
            </w:r>
          </w:p>
          <w:p w:rsidR="00A41F35" w:rsidRPr="00AE0060" w:rsidRDefault="00A41F35" w:rsidP="00AE0060">
            <w:pPr>
              <w:spacing w:before="100" w:beforeAutospacing="1" w:after="100" w:afterAutospacing="1"/>
              <w:jc w:val="both"/>
              <w:rPr>
                <w:rFonts w:ascii="Arial" w:hAnsi="Arial" w:cs="Arial"/>
              </w:rPr>
            </w:pPr>
          </w:p>
        </w:tc>
        <w:tc>
          <w:tcPr>
            <w:tcW w:w="3860"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 xml:space="preserve">Twinning project activity with City of Gävle, Sweden – Renewable Energy Pilot Project </w:t>
            </w:r>
          </w:p>
        </w:tc>
        <w:tc>
          <w:tcPr>
            <w:tcW w:w="6096"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Flights: Economy Class paid for by donor</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Cllr Ntombizandile Mhlola – R23293.00</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Accommodation paid by donor</w:t>
            </w:r>
          </w:p>
        </w:tc>
      </w:tr>
      <w:tr w:rsidR="00A41F35" w:rsidRPr="00AE0060" w:rsidTr="00AE0060">
        <w:trPr>
          <w:trHeight w:val="7380"/>
        </w:trPr>
        <w:tc>
          <w:tcPr>
            <w:tcW w:w="3653"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01 November 2014 to 08 November 2015/ Executive Mayor of BCMM Ms Z Ncitha</w:t>
            </w:r>
          </w:p>
        </w:tc>
        <w:tc>
          <w:tcPr>
            <w:tcW w:w="3860"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 xml:space="preserve">Twinning partnership with the City of Gävle in Sweden. Joint Partnership Steering Committee meeting of both partners to discuss progress with projects and new project applications. Management and Coordination and Good Governance and Decision Making Projects </w:t>
            </w:r>
          </w:p>
        </w:tc>
        <w:tc>
          <w:tcPr>
            <w:tcW w:w="6096" w:type="dxa"/>
            <w:shd w:val="clear" w:color="auto" w:fill="auto"/>
          </w:tcPr>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Flights:</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Business Class paid for by BCMM:</w:t>
            </w:r>
          </w:p>
          <w:p w:rsidR="00A41F35" w:rsidRPr="00AE0060" w:rsidRDefault="00A41F35" w:rsidP="00AE0060">
            <w:pPr>
              <w:spacing w:before="100" w:beforeAutospacing="1" w:after="100" w:afterAutospacing="1"/>
              <w:jc w:val="both"/>
              <w:rPr>
                <w:rFonts w:ascii="Arial" w:hAnsi="Arial" w:cs="Arial"/>
                <w:lang w:val="en-ZA" w:eastAsia="en-GB"/>
              </w:rPr>
            </w:pPr>
            <w:r w:rsidRPr="00AE0060">
              <w:rPr>
                <w:rFonts w:ascii="Arial" w:hAnsi="Arial" w:cs="Arial"/>
                <w:lang w:val="en-ZA" w:eastAsia="en-GB"/>
              </w:rPr>
              <w:t>Executive Mayor – Z V Ncitha R 71330.17</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lang w:val="en-ZA" w:eastAsia="en-GB"/>
              </w:rPr>
              <w:t>Cllr M N Mahodi - R71330.17</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Flights – R Economy Class paid for by donor</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Cllr D Vallabh – R24800.00</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Ms N Sidukwana – R31788.17</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Ms O Mahlangu –          R 31 788.17</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Ms N Gounden –        R31 788. 17</w:t>
            </w:r>
          </w:p>
          <w:p w:rsidR="00A41F35" w:rsidRPr="00AE0060" w:rsidRDefault="00A41F35" w:rsidP="00AE0060">
            <w:pPr>
              <w:spacing w:before="100" w:beforeAutospacing="1" w:after="100" w:afterAutospacing="1"/>
              <w:jc w:val="both"/>
              <w:rPr>
                <w:rFonts w:ascii="Arial" w:hAnsi="Arial" w:cs="Arial"/>
              </w:rPr>
            </w:pPr>
            <w:r w:rsidRPr="00AE0060">
              <w:rPr>
                <w:rFonts w:ascii="Arial" w:hAnsi="Arial" w:cs="Arial"/>
              </w:rPr>
              <w:t>Accommodation paid by Donor</w:t>
            </w:r>
          </w:p>
          <w:p w:rsidR="00A41F35" w:rsidRPr="00AE0060" w:rsidRDefault="00A41F35" w:rsidP="00AE0060">
            <w:pPr>
              <w:spacing w:before="100" w:beforeAutospacing="1" w:after="100" w:afterAutospacing="1"/>
              <w:jc w:val="both"/>
              <w:rPr>
                <w:rFonts w:ascii="Arial" w:hAnsi="Arial" w:cs="Arial"/>
              </w:rPr>
            </w:pPr>
          </w:p>
          <w:p w:rsidR="00A41F35" w:rsidRPr="00AE0060" w:rsidRDefault="00A41F35" w:rsidP="00AE0060">
            <w:pPr>
              <w:spacing w:before="100" w:beforeAutospacing="1" w:after="100" w:afterAutospacing="1"/>
              <w:jc w:val="both"/>
              <w:rPr>
                <w:rFonts w:ascii="Arial" w:hAnsi="Arial" w:cs="Arial"/>
              </w:rPr>
            </w:pPr>
          </w:p>
          <w:p w:rsidR="00A41F35" w:rsidRPr="00AE0060" w:rsidRDefault="00A41F35" w:rsidP="00AE0060">
            <w:pPr>
              <w:spacing w:before="100" w:beforeAutospacing="1" w:after="100" w:afterAutospacing="1"/>
              <w:jc w:val="both"/>
              <w:rPr>
                <w:rFonts w:ascii="Arial" w:hAnsi="Arial" w:cs="Arial"/>
              </w:rPr>
            </w:pPr>
          </w:p>
        </w:tc>
      </w:tr>
    </w:tbl>
    <w:p w:rsidR="00A41F35" w:rsidRDefault="00A41F35" w:rsidP="005F13AA">
      <w:pPr>
        <w:spacing w:line="360" w:lineRule="auto"/>
        <w:jc w:val="both"/>
        <w:rPr>
          <w:rFonts w:ascii="Arial" w:hAnsi="Arial" w:cs="Arial"/>
          <w:lang w:val="en-GB"/>
        </w:rPr>
      </w:pPr>
    </w:p>
    <w:p w:rsidR="005D2B97" w:rsidRDefault="005D2B97" w:rsidP="005F13AA">
      <w:pPr>
        <w:spacing w:line="360" w:lineRule="auto"/>
        <w:jc w:val="both"/>
        <w:rPr>
          <w:rFonts w:ascii="Arial" w:hAnsi="Arial" w:cs="Arial"/>
          <w:lang w:val="en-GB"/>
        </w:rPr>
      </w:pPr>
    </w:p>
    <w:p w:rsidR="00384BFB" w:rsidRDefault="00384BFB" w:rsidP="005F13AA">
      <w:pPr>
        <w:spacing w:line="360" w:lineRule="auto"/>
        <w:jc w:val="both"/>
        <w:rPr>
          <w:rFonts w:ascii="Arial" w:hAnsi="Arial" w:cs="Arial"/>
          <w:lang w:val="en-GB"/>
        </w:rPr>
      </w:pPr>
    </w:p>
    <w:p w:rsidR="00384BFB" w:rsidRDefault="00384BFB" w:rsidP="005F13AA">
      <w:pPr>
        <w:spacing w:line="360" w:lineRule="auto"/>
        <w:jc w:val="both"/>
        <w:rPr>
          <w:rFonts w:ascii="Arial" w:hAnsi="Arial" w:cs="Arial"/>
          <w:lang w:val="en-GB"/>
        </w:rPr>
      </w:pPr>
    </w:p>
    <w:p w:rsidR="00384BFB" w:rsidRDefault="00384BFB" w:rsidP="005F13AA">
      <w:pPr>
        <w:spacing w:line="360" w:lineRule="auto"/>
        <w:jc w:val="both"/>
        <w:rPr>
          <w:rFonts w:ascii="Arial" w:hAnsi="Arial" w:cs="Arial"/>
          <w:lang w:val="en-GB"/>
        </w:rPr>
      </w:pPr>
    </w:p>
    <w:p w:rsidR="00384BFB" w:rsidRDefault="00384BFB" w:rsidP="005F13AA">
      <w:pPr>
        <w:spacing w:line="360" w:lineRule="auto"/>
        <w:jc w:val="both"/>
        <w:rPr>
          <w:rFonts w:ascii="Arial" w:hAnsi="Arial" w:cs="Arial"/>
          <w:lang w:val="en-GB"/>
        </w:rPr>
      </w:pPr>
    </w:p>
    <w:p w:rsidR="005D2B97" w:rsidRDefault="005D2B97" w:rsidP="005D2B97">
      <w:pPr>
        <w:spacing w:line="360" w:lineRule="auto"/>
        <w:jc w:val="both"/>
        <w:rPr>
          <w:rFonts w:ascii="Arial" w:hAnsi="Arial" w:cs="Arial"/>
          <w:b/>
          <w:sz w:val="22"/>
          <w:szCs w:val="22"/>
          <w:u w:val="single"/>
        </w:rPr>
      </w:pPr>
      <w:r>
        <w:rPr>
          <w:rFonts w:ascii="Arial" w:hAnsi="Arial" w:cs="Arial"/>
          <w:b/>
          <w:bCs/>
          <w:color w:val="000000"/>
          <w:lang w:val="en-GB"/>
        </w:rPr>
        <w:t xml:space="preserve">4. </w:t>
      </w:r>
      <w:r>
        <w:rPr>
          <w:rFonts w:ascii="Arial" w:hAnsi="Arial" w:cs="Arial"/>
          <w:b/>
          <w:sz w:val="22"/>
          <w:szCs w:val="22"/>
          <w:u w:val="single"/>
        </w:rPr>
        <w:t>ETHEKHWINI METROPOLI</w:t>
      </w:r>
      <w:r w:rsidR="002358BE">
        <w:rPr>
          <w:rFonts w:ascii="Arial" w:hAnsi="Arial" w:cs="Arial"/>
          <w:b/>
          <w:sz w:val="22"/>
          <w:szCs w:val="22"/>
          <w:u w:val="single"/>
        </w:rPr>
        <w:t>T</w:t>
      </w:r>
      <w:r>
        <w:rPr>
          <w:rFonts w:ascii="Arial" w:hAnsi="Arial" w:cs="Arial"/>
          <w:b/>
          <w:sz w:val="22"/>
          <w:szCs w:val="22"/>
          <w:u w:val="single"/>
        </w:rPr>
        <w:t>AN MUNICIPALITY</w:t>
      </w:r>
    </w:p>
    <w:p w:rsidR="005D2B97" w:rsidRDefault="005D2B97" w:rsidP="005D2B97">
      <w:pPr>
        <w:spacing w:line="360" w:lineRule="auto"/>
        <w:ind w:left="720"/>
        <w:jc w:val="both"/>
        <w:rPr>
          <w:rFonts w:ascii="Arial" w:hAnsi="Arial" w:cs="Arial"/>
          <w:lang w:val="en-GB"/>
        </w:rPr>
      </w:pPr>
    </w:p>
    <w:tbl>
      <w:tblPr>
        <w:tblW w:w="12420" w:type="dxa"/>
        <w:tblInd w:w="108" w:type="dxa"/>
        <w:tblLook w:val="04A0"/>
      </w:tblPr>
      <w:tblGrid>
        <w:gridCol w:w="2940"/>
        <w:gridCol w:w="1960"/>
        <w:gridCol w:w="3040"/>
        <w:gridCol w:w="1710"/>
        <w:gridCol w:w="1310"/>
        <w:gridCol w:w="1960"/>
      </w:tblGrid>
      <w:tr w:rsidR="005D2B97" w:rsidTr="000642F8">
        <w:trPr>
          <w:trHeight w:val="345"/>
        </w:trPr>
        <w:tc>
          <w:tcPr>
            <w:tcW w:w="2940" w:type="dxa"/>
            <w:tcBorders>
              <w:top w:val="single" w:sz="12" w:space="0" w:color="auto"/>
              <w:left w:val="nil"/>
              <w:bottom w:val="single" w:sz="12" w:space="0" w:color="auto"/>
              <w:right w:val="single" w:sz="12" w:space="0" w:color="auto"/>
            </w:tcBorders>
            <w:shd w:val="clear" w:color="auto" w:fill="92D050"/>
            <w:noWrap/>
            <w:hideMark/>
          </w:tcPr>
          <w:p w:rsidR="005D2B97" w:rsidRDefault="005D2B97">
            <w:pPr>
              <w:rPr>
                <w:b/>
                <w:bCs/>
                <w:color w:val="000000"/>
                <w:lang w:val="en-ZA" w:eastAsia="en-ZA"/>
              </w:rPr>
            </w:pPr>
            <w:r>
              <w:rPr>
                <w:b/>
                <w:bCs/>
                <w:color w:val="000000"/>
              </w:rPr>
              <w:t>INTERNATIONA TRAVEL 2015/2016</w:t>
            </w:r>
          </w:p>
        </w:tc>
        <w:tc>
          <w:tcPr>
            <w:tcW w:w="1960" w:type="dxa"/>
            <w:tcBorders>
              <w:top w:val="single" w:sz="12" w:space="0" w:color="auto"/>
              <w:left w:val="nil"/>
              <w:bottom w:val="single" w:sz="12" w:space="0" w:color="auto"/>
              <w:right w:val="single" w:sz="12" w:space="0" w:color="auto"/>
            </w:tcBorders>
            <w:shd w:val="clear" w:color="auto" w:fill="92D050"/>
            <w:noWrap/>
            <w:hideMark/>
          </w:tcPr>
          <w:p w:rsidR="005D2B97" w:rsidRDefault="005D2B97">
            <w:pPr>
              <w:rPr>
                <w:b/>
                <w:bCs/>
                <w:color w:val="000000"/>
              </w:rPr>
            </w:pPr>
            <w:r>
              <w:rPr>
                <w:b/>
                <w:bCs/>
                <w:color w:val="000000"/>
              </w:rPr>
              <w:t> </w:t>
            </w:r>
          </w:p>
        </w:tc>
        <w:tc>
          <w:tcPr>
            <w:tcW w:w="3040" w:type="dxa"/>
            <w:tcBorders>
              <w:top w:val="single" w:sz="12" w:space="0" w:color="auto"/>
              <w:left w:val="nil"/>
              <w:bottom w:val="single" w:sz="12" w:space="0" w:color="auto"/>
              <w:right w:val="single" w:sz="12" w:space="0" w:color="auto"/>
            </w:tcBorders>
            <w:shd w:val="clear" w:color="auto" w:fill="92D050"/>
            <w:noWrap/>
            <w:hideMark/>
          </w:tcPr>
          <w:p w:rsidR="005D2B97" w:rsidRDefault="005D2B97">
            <w:pPr>
              <w:rPr>
                <w:color w:val="000000"/>
              </w:rPr>
            </w:pPr>
            <w:r>
              <w:rPr>
                <w:color w:val="000000"/>
              </w:rPr>
              <w:t> </w:t>
            </w:r>
          </w:p>
        </w:tc>
        <w:tc>
          <w:tcPr>
            <w:tcW w:w="1420" w:type="dxa"/>
            <w:tcBorders>
              <w:top w:val="single" w:sz="12" w:space="0" w:color="auto"/>
              <w:left w:val="nil"/>
              <w:bottom w:val="single" w:sz="12" w:space="0" w:color="auto"/>
              <w:right w:val="single" w:sz="12" w:space="0" w:color="auto"/>
            </w:tcBorders>
            <w:shd w:val="clear" w:color="auto" w:fill="92D050"/>
            <w:noWrap/>
            <w:hideMark/>
          </w:tcPr>
          <w:p w:rsidR="005D2B97" w:rsidRDefault="005D2B97">
            <w:pPr>
              <w:rPr>
                <w:color w:val="000000"/>
              </w:rPr>
            </w:pPr>
            <w:r>
              <w:rPr>
                <w:color w:val="000000"/>
              </w:rPr>
              <w:t> </w:t>
            </w:r>
          </w:p>
        </w:tc>
        <w:tc>
          <w:tcPr>
            <w:tcW w:w="1100" w:type="dxa"/>
            <w:tcBorders>
              <w:top w:val="single" w:sz="12" w:space="0" w:color="auto"/>
              <w:left w:val="nil"/>
              <w:bottom w:val="single" w:sz="12" w:space="0" w:color="auto"/>
              <w:right w:val="single" w:sz="12" w:space="0" w:color="auto"/>
            </w:tcBorders>
            <w:shd w:val="clear" w:color="auto" w:fill="92D050"/>
            <w:noWrap/>
            <w:hideMark/>
          </w:tcPr>
          <w:p w:rsidR="005D2B97" w:rsidRDefault="005D2B97">
            <w:pPr>
              <w:rPr>
                <w:color w:val="000000"/>
              </w:rPr>
            </w:pPr>
            <w:r>
              <w:rPr>
                <w:color w:val="000000"/>
              </w:rPr>
              <w:t> </w:t>
            </w:r>
          </w:p>
        </w:tc>
        <w:tc>
          <w:tcPr>
            <w:tcW w:w="1960" w:type="dxa"/>
            <w:tcBorders>
              <w:top w:val="single" w:sz="12" w:space="0" w:color="auto"/>
              <w:left w:val="nil"/>
              <w:bottom w:val="single" w:sz="12" w:space="0" w:color="auto"/>
              <w:right w:val="single" w:sz="4" w:space="0" w:color="auto"/>
            </w:tcBorders>
            <w:shd w:val="clear" w:color="auto" w:fill="92D050"/>
            <w:noWrap/>
            <w:hideMark/>
          </w:tcPr>
          <w:p w:rsidR="005D2B97" w:rsidRDefault="005D2B97">
            <w:pPr>
              <w:rPr>
                <w:color w:val="000000"/>
              </w:rPr>
            </w:pPr>
            <w:r>
              <w:rPr>
                <w:color w:val="000000"/>
              </w:rPr>
              <w:t> </w:t>
            </w:r>
          </w:p>
        </w:tc>
      </w:tr>
      <w:tr w:rsidR="005D2B97" w:rsidTr="000642F8">
        <w:trPr>
          <w:trHeight w:val="345"/>
        </w:trPr>
        <w:tc>
          <w:tcPr>
            <w:tcW w:w="2940" w:type="dxa"/>
            <w:tcBorders>
              <w:top w:val="nil"/>
              <w:left w:val="nil"/>
              <w:bottom w:val="single" w:sz="12" w:space="0" w:color="auto"/>
              <w:right w:val="single" w:sz="12" w:space="0" w:color="auto"/>
            </w:tcBorders>
            <w:shd w:val="clear" w:color="auto" w:fill="92D050"/>
            <w:noWrap/>
            <w:hideMark/>
          </w:tcPr>
          <w:p w:rsidR="005D2B97" w:rsidRDefault="005D2B97">
            <w:pPr>
              <w:rPr>
                <w:b/>
                <w:bCs/>
                <w:color w:val="000000"/>
              </w:rPr>
            </w:pPr>
            <w:r>
              <w:rPr>
                <w:b/>
                <w:bCs/>
                <w:color w:val="000000"/>
              </w:rPr>
              <w:t xml:space="preserve">TRAVELLERS NAME </w:t>
            </w:r>
          </w:p>
        </w:tc>
        <w:tc>
          <w:tcPr>
            <w:tcW w:w="1960" w:type="dxa"/>
            <w:tcBorders>
              <w:top w:val="nil"/>
              <w:left w:val="nil"/>
              <w:bottom w:val="nil"/>
              <w:right w:val="single" w:sz="12" w:space="0" w:color="auto"/>
            </w:tcBorders>
            <w:shd w:val="clear" w:color="auto" w:fill="92D050"/>
            <w:noWrap/>
            <w:hideMark/>
          </w:tcPr>
          <w:p w:rsidR="005D2B97" w:rsidRDefault="005D2B97">
            <w:pPr>
              <w:rPr>
                <w:b/>
                <w:bCs/>
                <w:color w:val="000000"/>
              </w:rPr>
            </w:pPr>
            <w:r>
              <w:rPr>
                <w:b/>
                <w:bCs/>
                <w:color w:val="000000"/>
              </w:rPr>
              <w:t>DESTINATION</w:t>
            </w:r>
          </w:p>
        </w:tc>
        <w:tc>
          <w:tcPr>
            <w:tcW w:w="3040" w:type="dxa"/>
            <w:tcBorders>
              <w:top w:val="nil"/>
              <w:left w:val="nil"/>
              <w:bottom w:val="single" w:sz="12" w:space="0" w:color="auto"/>
              <w:right w:val="single" w:sz="12" w:space="0" w:color="auto"/>
            </w:tcBorders>
            <w:shd w:val="clear" w:color="auto" w:fill="92D050"/>
            <w:noWrap/>
            <w:hideMark/>
          </w:tcPr>
          <w:p w:rsidR="005D2B97" w:rsidRDefault="005D2B97">
            <w:pPr>
              <w:rPr>
                <w:b/>
                <w:bCs/>
                <w:color w:val="000000"/>
              </w:rPr>
            </w:pPr>
            <w:r>
              <w:rPr>
                <w:b/>
                <w:bCs/>
                <w:color w:val="000000"/>
              </w:rPr>
              <w:t>PURPOSE OF THE TRIP</w:t>
            </w:r>
          </w:p>
        </w:tc>
        <w:tc>
          <w:tcPr>
            <w:tcW w:w="1420" w:type="dxa"/>
            <w:tcBorders>
              <w:top w:val="nil"/>
              <w:left w:val="nil"/>
              <w:bottom w:val="single" w:sz="12" w:space="0" w:color="auto"/>
              <w:right w:val="single" w:sz="12" w:space="0" w:color="auto"/>
            </w:tcBorders>
            <w:shd w:val="clear" w:color="auto" w:fill="92D050"/>
            <w:noWrap/>
            <w:hideMark/>
          </w:tcPr>
          <w:p w:rsidR="005D2B97" w:rsidRDefault="005D2B97">
            <w:pPr>
              <w:rPr>
                <w:b/>
                <w:bCs/>
                <w:color w:val="000000"/>
              </w:rPr>
            </w:pPr>
            <w:r>
              <w:rPr>
                <w:b/>
                <w:bCs/>
                <w:color w:val="000000"/>
              </w:rPr>
              <w:t>DEPARTURE DATE</w:t>
            </w:r>
          </w:p>
        </w:tc>
        <w:tc>
          <w:tcPr>
            <w:tcW w:w="1100" w:type="dxa"/>
            <w:tcBorders>
              <w:top w:val="nil"/>
              <w:left w:val="nil"/>
              <w:bottom w:val="single" w:sz="12" w:space="0" w:color="auto"/>
              <w:right w:val="single" w:sz="12" w:space="0" w:color="auto"/>
            </w:tcBorders>
            <w:shd w:val="clear" w:color="auto" w:fill="92D050"/>
            <w:noWrap/>
            <w:hideMark/>
          </w:tcPr>
          <w:p w:rsidR="005D2B97" w:rsidRDefault="005D2B97">
            <w:pPr>
              <w:rPr>
                <w:b/>
                <w:bCs/>
                <w:color w:val="000000"/>
              </w:rPr>
            </w:pPr>
            <w:r>
              <w:rPr>
                <w:b/>
                <w:bCs/>
                <w:color w:val="000000"/>
              </w:rPr>
              <w:t>RETURN DATE</w:t>
            </w:r>
          </w:p>
        </w:tc>
        <w:tc>
          <w:tcPr>
            <w:tcW w:w="1960" w:type="dxa"/>
            <w:tcBorders>
              <w:top w:val="nil"/>
              <w:left w:val="nil"/>
              <w:bottom w:val="single" w:sz="12" w:space="0" w:color="auto"/>
              <w:right w:val="single" w:sz="4" w:space="0" w:color="auto"/>
            </w:tcBorders>
            <w:shd w:val="clear" w:color="auto" w:fill="92D050"/>
            <w:noWrap/>
            <w:hideMark/>
          </w:tcPr>
          <w:p w:rsidR="005D2B97" w:rsidRDefault="005D2B97">
            <w:pPr>
              <w:rPr>
                <w:b/>
                <w:bCs/>
                <w:color w:val="000000"/>
              </w:rPr>
            </w:pPr>
            <w:r>
              <w:rPr>
                <w:b/>
                <w:bCs/>
                <w:color w:val="000000"/>
              </w:rPr>
              <w:t>TOTAL SPEND</w:t>
            </w:r>
          </w:p>
        </w:tc>
      </w:tr>
      <w:tr w:rsidR="005D2B97" w:rsidTr="005D2B97">
        <w:trPr>
          <w:trHeight w:val="345"/>
        </w:trPr>
        <w:tc>
          <w:tcPr>
            <w:tcW w:w="2940" w:type="dxa"/>
            <w:tcBorders>
              <w:top w:val="nil"/>
              <w:left w:val="nil"/>
              <w:bottom w:val="single" w:sz="12" w:space="0" w:color="auto"/>
              <w:right w:val="nil"/>
            </w:tcBorders>
            <w:shd w:val="clear" w:color="000000" w:fill="FFFFFF"/>
            <w:noWrap/>
            <w:hideMark/>
          </w:tcPr>
          <w:p w:rsidR="005D2B97" w:rsidRDefault="005D2B97">
            <w:pPr>
              <w:rPr>
                <w:color w:val="000000"/>
              </w:rPr>
            </w:pPr>
            <w:r>
              <w:rPr>
                <w:color w:val="000000"/>
              </w:rPr>
              <w:t>THEMBINKOSI NGCOBO</w:t>
            </w:r>
          </w:p>
        </w:tc>
        <w:tc>
          <w:tcPr>
            <w:tcW w:w="19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NEW ORLEANS</w:t>
            </w:r>
          </w:p>
        </w:tc>
        <w:tc>
          <w:tcPr>
            <w:tcW w:w="3040" w:type="dxa"/>
            <w:tcBorders>
              <w:top w:val="nil"/>
              <w:left w:val="nil"/>
              <w:bottom w:val="single" w:sz="12" w:space="0" w:color="auto"/>
              <w:right w:val="single" w:sz="12" w:space="0" w:color="auto"/>
            </w:tcBorders>
            <w:shd w:val="clear" w:color="000000" w:fill="FFFFFF"/>
            <w:hideMark/>
          </w:tcPr>
          <w:p w:rsidR="005D2B97" w:rsidRDefault="005D2B97">
            <w:pPr>
              <w:rPr>
                <w:color w:val="000000"/>
              </w:rPr>
            </w:pPr>
            <w:r>
              <w:rPr>
                <w:color w:val="000000"/>
              </w:rPr>
              <w:t>ESSENCE FESTIVAL IN JULY 2015</w:t>
            </w:r>
          </w:p>
        </w:tc>
        <w:tc>
          <w:tcPr>
            <w:tcW w:w="1420" w:type="dxa"/>
            <w:tcBorders>
              <w:top w:val="nil"/>
              <w:left w:val="nil"/>
              <w:bottom w:val="single" w:sz="12" w:space="0" w:color="auto"/>
              <w:right w:val="single" w:sz="12" w:space="0" w:color="auto"/>
            </w:tcBorders>
            <w:shd w:val="clear" w:color="000000" w:fill="FFFFFF"/>
            <w:noWrap/>
            <w:hideMark/>
          </w:tcPr>
          <w:p w:rsidR="005D2B97" w:rsidRDefault="005D2B97">
            <w:pPr>
              <w:rPr>
                <w:color w:val="000000"/>
              </w:rPr>
            </w:pPr>
            <w:r>
              <w:rPr>
                <w:color w:val="000000"/>
              </w:rPr>
              <w:t>01/07/2015</w:t>
            </w:r>
          </w:p>
        </w:tc>
        <w:tc>
          <w:tcPr>
            <w:tcW w:w="1100" w:type="dxa"/>
            <w:tcBorders>
              <w:top w:val="nil"/>
              <w:left w:val="nil"/>
              <w:bottom w:val="single" w:sz="12" w:space="0" w:color="auto"/>
              <w:right w:val="single" w:sz="12" w:space="0" w:color="auto"/>
            </w:tcBorders>
            <w:shd w:val="clear" w:color="000000" w:fill="FFFFFF"/>
            <w:noWrap/>
            <w:hideMark/>
          </w:tcPr>
          <w:p w:rsidR="005D2B97" w:rsidRDefault="005D2B97">
            <w:pPr>
              <w:rPr>
                <w:color w:val="000000"/>
              </w:rPr>
            </w:pPr>
            <w:r>
              <w:rPr>
                <w:color w:val="000000"/>
              </w:rPr>
              <w:t>10/07/2015</w:t>
            </w:r>
          </w:p>
        </w:tc>
        <w:tc>
          <w:tcPr>
            <w:tcW w:w="1960" w:type="dxa"/>
            <w:tcBorders>
              <w:top w:val="nil"/>
              <w:left w:val="nil"/>
              <w:bottom w:val="single" w:sz="12" w:space="0" w:color="auto"/>
              <w:right w:val="single" w:sz="4" w:space="0" w:color="auto"/>
            </w:tcBorders>
            <w:shd w:val="clear" w:color="000000" w:fill="FFFFFF"/>
            <w:noWrap/>
            <w:hideMark/>
          </w:tcPr>
          <w:p w:rsidR="005D2B97" w:rsidRDefault="005D2B97">
            <w:pPr>
              <w:jc w:val="right"/>
              <w:rPr>
                <w:color w:val="000000"/>
              </w:rPr>
            </w:pPr>
            <w:r>
              <w:rPr>
                <w:color w:val="000000"/>
              </w:rPr>
              <w:t>R 81 080,62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MELUSI KHUMALO</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NIGERIA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ROAD TO MTV AFRICA MUSIC AWARDS ACTIVATION</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02/07/2015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22 062,06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OBERT LUBASI MUTUMBA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NAMIBIA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UNESCO MEETING</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10/07/2015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22 178,39</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NOMALANGA SOKHELA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LONDON</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LONDON INVESTMENT SEMINAR</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05/07/2015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12/07/2015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51 491,99</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LOGANATH NAIDOO</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VISITING THE HELICOPTER SITE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05/07/2015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07/07/2015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50 134,40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PHILIP SITHOLE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NEW ORLEANS</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ESSENCE FESTIVAL IN JULY 2015</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05/07/2015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10/07/2015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62 406,91</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NONKULULEKO MTHEMBU</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NEW ORLEANS</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ESSENCE FESTIVAL IN JULY 2015</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05/07/2015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10/07/2015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65 552,16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STHEMBISO MSHENGU</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NEW ORLEANS</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ESSENCE FESTIVAL IN JULY 2015</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05/07/2015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10/07/2015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71 652,16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NOLUTHANDO HELEN NGOMANE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CANADA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AIDS SOCIETY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22/07/2015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51 183,18</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DR MUSA GUMEDE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CANADA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AIDS SOCIETY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22/07/2015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54 342,40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DR ROB BOB</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CANADA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AIDS SOCIETY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22/07/2015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69 615,60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ZAKHI MKHIZE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13 283,16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SMANGELE MOLOI</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13 283,16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STEVEN ENGELOS</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13 283,16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BERNARDUS VAN HEERDEN</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13 274,16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MANOJ RAMPERSAD</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13 274,16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 </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 </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 </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rPr>
                <w:color w:val="000000"/>
              </w:rPr>
            </w:pPr>
            <w:r>
              <w:rPr>
                <w:color w:val="000000"/>
              </w:rPr>
              <w:t> </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MUSA MBHELE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LOS ANGELES</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23/07/2015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39 644,70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MIMI NDOKWENI</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LOS ANGELES</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23/07/2015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30/07/2015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38 162,70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PHILIP SITHOLE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KENYA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MTV AFRICA MUSIC AWARD</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31/07/2015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02/08/2015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18 943,03</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ANASUYAH PATHER</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LONDON</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AFRICAN FASHION WEEK LONDON</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10/08/2015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33 243,26</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CHUMISA THENGWA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USA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CONSERVATION FOR DEVELOPMENT PROFESSIONALS</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14/08/2015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1 409,68</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GUY REDMAN</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VANCOUVER</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 VANCOUVER CANADA</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12/08/2015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44 762,62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MUSAWAKHE GODFERY KHUMALO</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BREMEN</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SISTER CITY RUGBY EXCHANGE PROGRAM</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15/08/2015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15/10/2015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17 457,34</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SCELO MAXWELL MLAMBO</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BREMEN</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SISTER CITY RUGBY EXCHANGE PROGRAM</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15/08/2015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15/10/2015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16 817,34</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ZAKHI MKHIZE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4TH ANNUAL URBAN RENEWAL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16/08/2015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45 190,36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SMANGELE MOLOI</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4TH ANNUAL URBAN RENEWAL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16/082015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45 001,12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STEVEN ANGELOS</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4TH ANNUAL URBAN RENEWAL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16/08/2015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45 001,12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BERNARDUS VAN HEERDEN</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4TH ANNUAL URBAN RENEWAL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16/08/2015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45 001,12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MANOJ RAMPERSAD</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4TH ANNUAL URBAN RENEWAL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16/08/2015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45 001,12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EMMANUEL SOKHELA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SINGAPORE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4TH ANNUAL URBAN RENEWAL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16/08/2015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45 001,12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MUSA MBHELE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USA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USHAKA MARINE WORLD EXPANSION &amp; POTENTIAL</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43 706,24</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MIMI NDOKWENI</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USA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USHAKA MARINE WORLD EXPANSION &amp; POTENTIAL</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42 314,24</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ERROL DOUWES</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MANCHESTER</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MEETING OF THE POVERY AND ENVIRONMENT PARTNERSHIP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28/08/2015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11 065,72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SIBUSISO SITHOLE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28 482,70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VUSI MAZIBUKO</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34 758,70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TOZI MTHETHWA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34 758,70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SIYABONGA NALA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37 378,70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NOMVUZO SHABALALA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78 918,70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NONDUMISO CELE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27 172,70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MDUDUZI NKOSI</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26 947,70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BONGIWE MTSHALI</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26 947,70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NOKUTHULA MAKHANYA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NEW ZEALAND</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COMMON WEALTH GAMES HOST CITY ANNOUNCEMENT</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30/08/2015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27 172,70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ANDREW ALAN MATHER</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AMSTERDAM</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INSTITUTE OF CIVIL ENGINEERS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05/09/2015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10/09/2015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25 562,04</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SINDISIWE SHANGASE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25/09/2015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74 424,36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ELI JOSEPH BALL</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9 250,72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SADIE ELIZABETH BOSWORTH-SMITH</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9 250,72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ZAMIR DADA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9 250,72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BLAIRE LYNNE HILL</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9 250,72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NELISWA NOMVUYO JILI</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9 250,72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NONTUTHUKO LANGA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9 600,72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KHANYISILE LINDIWE MALIMELA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9 600,72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NOKUBONGA PHILILE MBAMBO</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9 600,72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CAITLIN SHOESMITH</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10 100,72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THULISIWE MARTHA ZAKWE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FASHION INTERNSHIP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08/11/2015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10 100,72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NTOKOZO MOTLOUNG</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AMSTERDAM</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INTERNATIONAL BROADCASTING CONVENTION</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15/11/2015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30 733,00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GURUNATHAN GOUNDEN</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BARCELONA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THIRD GLOBAL WOPS CONGRESS</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13/09/2015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10 675,70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JOHN PARKIN</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MOROCCO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PROJECT CLOSURE MEETING/CONFERENCE OF THE BIOWASTE4SP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13/09/2015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15 185,72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NEVILLE TAWONA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MOROCCO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PROJECT CLOSURE MEETING/CONFERENCE OF THE BIOWASTE4SP</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13/09/2015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17/09/2015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16 133,90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BHAVNA SONI</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BARCELONA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GLOBAL WATER OPERATORS PARTNERSHIP CONGRESS</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13/09/2015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20/09/2015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37 035,04</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SIBONISO MARTIN XABA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COLOMBIA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SECOND STEERING COMMITTEE OF THE GLOBAL NETWORK ON SAFER CITIES</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23/09/2015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24 969,16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NDZIMBOMVU MXOLISI KENNETH</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COLOMBIA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GLOBAL NETWORK ON SAFER CITIES (GNSC)</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59 101,40</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SIBONGISENI MKHIZE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COLOMBIA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GLOBAL NETWORK ON SAFER CITIES (GNSC)</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24/09/2015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55 989,16</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GROUP OF OFFICIALS (17)</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301 316,64</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GROUP OF OFFICIALS (76)</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19 163,39</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NANA TRYPHINA</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6 254,28</w:t>
            </w:r>
          </w:p>
        </w:tc>
      </w:tr>
      <w:tr w:rsidR="005D2B97" w:rsidTr="005D2B97">
        <w:trPr>
          <w:trHeight w:val="117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SOKHABASE ZAMAZULU RUTH</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6 254,28</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PATIENCE SAMUKELISISWE SISHANGE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6 254,28</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ALLIAM NKOSIPHENDULE DLAMINI</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6 254,28</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MISHACK SITHENJWA NYAWOSE</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24 681,66</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 </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 </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 </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rPr>
                <w:color w:val="000000"/>
              </w:rPr>
            </w:pPr>
            <w:r>
              <w:rPr>
                <w:color w:val="000000"/>
              </w:rPr>
              <w:t> </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 xml:space="preserve">PATRIC PILLAY </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23 603,07</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MDUDUZI SAMUEL NKOSI</w:t>
            </w:r>
          </w:p>
        </w:tc>
        <w:tc>
          <w:tcPr>
            <w:tcW w:w="1960" w:type="dxa"/>
            <w:tcBorders>
              <w:top w:val="nil"/>
              <w:left w:val="single" w:sz="8" w:space="0" w:color="auto"/>
              <w:bottom w:val="single" w:sz="8" w:space="0" w:color="auto"/>
              <w:right w:val="single" w:sz="8" w:space="0" w:color="auto"/>
            </w:tcBorders>
            <w:shd w:val="clear" w:color="auto" w:fill="auto"/>
            <w:noWrap/>
            <w:hideMark/>
          </w:tcPr>
          <w:p w:rsidR="005D2B97" w:rsidRDefault="005D2B97">
            <w:pPr>
              <w:rPr>
                <w:color w:val="000000"/>
              </w:rPr>
            </w:pPr>
            <w:r>
              <w:rPr>
                <w:color w:val="000000"/>
              </w:rPr>
              <w:t>LESOTHO</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INTER MUNICIPAL SPORTS OF SA AND SOUTHERN AFRICA INTER-MUNICIPAL SPORTS GAME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19/09/2015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15 046,62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MPILO NGUBANE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RUSSIA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BRICKS TRIP TO RUSSIA</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36 616,94</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SIPHO OLIVER CELE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RUSSIA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BRICKS TRIP TO RUSSIA</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25/09/2015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14 745,81</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ERIC OSWALD APELGREN</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RUSSIA</w:t>
            </w:r>
          </w:p>
        </w:tc>
        <w:tc>
          <w:tcPr>
            <w:tcW w:w="3040" w:type="dxa"/>
            <w:tcBorders>
              <w:top w:val="nil"/>
              <w:left w:val="nil"/>
              <w:bottom w:val="single" w:sz="12" w:space="0" w:color="auto"/>
              <w:right w:val="single" w:sz="12" w:space="0" w:color="auto"/>
            </w:tcBorders>
            <w:shd w:val="clear" w:color="auto" w:fill="auto"/>
            <w:hideMark/>
          </w:tcPr>
          <w:p w:rsidR="005D2B97" w:rsidRDefault="00384BFB">
            <w:pPr>
              <w:rPr>
                <w:color w:val="000000"/>
              </w:rPr>
            </w:pPr>
            <w:r>
              <w:rPr>
                <w:color w:val="000000"/>
              </w:rPr>
              <w:t>BRIC</w:t>
            </w:r>
            <w:r w:rsidR="005D2B97">
              <w:rPr>
                <w:color w:val="000000"/>
              </w:rPr>
              <w:t>S TRIP TO RUSSIA</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21/09/2015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25/09/2015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14 745,75</w:t>
            </w:r>
          </w:p>
        </w:tc>
      </w:tr>
      <w:tr w:rsidR="005D2B97" w:rsidTr="005D2B97">
        <w:trPr>
          <w:trHeight w:val="97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KRISHNAPERDASH ASWANTH KUMAR</w:t>
            </w:r>
          </w:p>
        </w:tc>
        <w:tc>
          <w:tcPr>
            <w:tcW w:w="1960" w:type="dxa"/>
            <w:tcBorders>
              <w:top w:val="nil"/>
              <w:left w:val="single" w:sz="8" w:space="0" w:color="auto"/>
              <w:bottom w:val="single" w:sz="8" w:space="0" w:color="auto"/>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ITALY</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PARTICIPATION ON EXPERT PANEL ON ALTERNATIVE METROPOLITAN MUNICIPAL FINANCING</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22/09/2015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3 939,68</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JAMES NXUMALO</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RUSSIA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BRICKS TRIP TO RUSSIA</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23/09/2015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25/09/2015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2 750,00</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THULANI GOODMAN ZUNGU</w:t>
            </w:r>
          </w:p>
        </w:tc>
        <w:tc>
          <w:tcPr>
            <w:tcW w:w="1960" w:type="dxa"/>
            <w:tcBorders>
              <w:top w:val="nil"/>
              <w:left w:val="single" w:sz="8" w:space="0" w:color="auto"/>
              <w:bottom w:val="single" w:sz="8" w:space="0" w:color="auto"/>
              <w:right w:val="single" w:sz="8" w:space="0" w:color="auto"/>
            </w:tcBorders>
            <w:shd w:val="clear" w:color="auto" w:fill="auto"/>
            <w:noWrap/>
            <w:hideMark/>
          </w:tcPr>
          <w:p w:rsidR="005D2B97" w:rsidRDefault="005D2B97">
            <w:pPr>
              <w:rPr>
                <w:color w:val="000000"/>
              </w:rPr>
            </w:pPr>
            <w:r>
              <w:rPr>
                <w:color w:val="000000"/>
              </w:rPr>
              <w:t>RUSSIA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USA AFRICA SHOWCASE TOURISM ROAD 2015 TO PROMOTE THE DESTINATION</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09/10/2015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99 403,32</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 </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LOS ANGELES</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 </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 </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 </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rPr>
                <w:color w:val="000000"/>
              </w:rPr>
            </w:pPr>
            <w:r>
              <w:rPr>
                <w:color w:val="000000"/>
              </w:rPr>
              <w:t> </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SOGEN MOODLEY</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BARCELONA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UCLG URBAN STRATEGIC PLANNING COMMITTEE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33 094,45</w:t>
            </w:r>
          </w:p>
        </w:tc>
      </w:tr>
      <w:tr w:rsidR="005D2B97" w:rsidTr="005D2B97">
        <w:trPr>
          <w:trHeight w:val="345"/>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MPILO NGUBANE</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BARCELONA</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UCLG URBAN STRATEGIC PLANNING COMMITTEE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26/09/2015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47 231,32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NOMALANGA SOKHELA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UK (Newcasttle)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NORTH EAST ENGLAND AND SOUTH AFRICA TRADE AND COOPERATION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27/09/2015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31 776,72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 xml:space="preserve">AJIV MAHARAJ </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UK (Newcasttle)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NORTH EAST ENGLAND AND SOUTH AFRICA TRADE AND COOPERATION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27/09/2015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31 776,72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NOMVUZO SHABALALA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UK (Newcasttle)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NORTH EAST ENGLAND AND SOUTH AFRICA TRADE AND COOPERATION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03/10/2015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66 886,72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THOMAS MKETELWA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UK (Newcasttle)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NORTH EAST ENGLAND AND SOUTH AFRICA TRADE AND COOPERATION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32 826,72</w:t>
            </w:r>
          </w:p>
        </w:tc>
      </w:tr>
      <w:tr w:rsidR="005D2B97" w:rsidTr="005D2B97">
        <w:trPr>
          <w:trHeight w:val="660"/>
        </w:trPr>
        <w:tc>
          <w:tcPr>
            <w:tcW w:w="2940" w:type="dxa"/>
            <w:tcBorders>
              <w:top w:val="nil"/>
              <w:left w:val="nil"/>
              <w:bottom w:val="single" w:sz="12" w:space="0" w:color="auto"/>
              <w:right w:val="nil"/>
            </w:tcBorders>
            <w:shd w:val="clear" w:color="auto" w:fill="auto"/>
            <w:noWrap/>
            <w:hideMark/>
          </w:tcPr>
          <w:p w:rsidR="005D2B97" w:rsidRDefault="005D2B97">
            <w:pPr>
              <w:rPr>
                <w:color w:val="000000"/>
              </w:rPr>
            </w:pPr>
            <w:r>
              <w:rPr>
                <w:color w:val="000000"/>
              </w:rPr>
              <w:t>ERIC OSWALD APELGREN</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rFonts w:ascii="Calibri" w:hAnsi="Calibri"/>
                <w:color w:val="000000"/>
              </w:rPr>
            </w:pPr>
            <w:r>
              <w:rPr>
                <w:rFonts w:ascii="Calibri" w:hAnsi="Calibri"/>
                <w:color w:val="000000"/>
              </w:rPr>
              <w:t>UK (Newcasttle)</w:t>
            </w:r>
          </w:p>
        </w:tc>
        <w:tc>
          <w:tcPr>
            <w:tcW w:w="3040" w:type="dxa"/>
            <w:tcBorders>
              <w:top w:val="nil"/>
              <w:left w:val="nil"/>
              <w:bottom w:val="single" w:sz="12" w:space="0" w:color="auto"/>
              <w:right w:val="single" w:sz="12" w:space="0" w:color="auto"/>
            </w:tcBorders>
            <w:shd w:val="clear" w:color="auto" w:fill="auto"/>
            <w:hideMark/>
          </w:tcPr>
          <w:p w:rsidR="005D2B97" w:rsidRDefault="005D2B97">
            <w:pPr>
              <w:rPr>
                <w:color w:val="000000"/>
              </w:rPr>
            </w:pPr>
            <w:r>
              <w:rPr>
                <w:color w:val="000000"/>
              </w:rPr>
              <w:t>NORTH EAST ENGLAND AND SOUTH AFRICA TRADE AND COOPERATION CONFERENCE</w:t>
            </w:r>
          </w:p>
        </w:tc>
        <w:tc>
          <w:tcPr>
            <w:tcW w:w="142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28/09/2015</w:t>
            </w:r>
          </w:p>
        </w:tc>
        <w:tc>
          <w:tcPr>
            <w:tcW w:w="1100" w:type="dxa"/>
            <w:tcBorders>
              <w:top w:val="nil"/>
              <w:left w:val="nil"/>
              <w:bottom w:val="single" w:sz="12" w:space="0" w:color="auto"/>
              <w:right w:val="single" w:sz="12" w:space="0" w:color="auto"/>
            </w:tcBorders>
            <w:shd w:val="clear" w:color="auto" w:fill="auto"/>
            <w:noWrap/>
            <w:hideMark/>
          </w:tcPr>
          <w:p w:rsidR="005D2B97" w:rsidRDefault="005D2B97">
            <w:pPr>
              <w:rPr>
                <w:color w:val="000000"/>
              </w:rPr>
            </w:pPr>
            <w:r>
              <w:rPr>
                <w:color w:val="000000"/>
              </w:rPr>
              <w:t>04/10/2015</w:t>
            </w:r>
          </w:p>
        </w:tc>
        <w:tc>
          <w:tcPr>
            <w:tcW w:w="1960" w:type="dxa"/>
            <w:tcBorders>
              <w:top w:val="nil"/>
              <w:left w:val="nil"/>
              <w:bottom w:val="single" w:sz="12" w:space="0" w:color="auto"/>
              <w:right w:val="single" w:sz="4" w:space="0" w:color="auto"/>
            </w:tcBorders>
            <w:shd w:val="clear" w:color="auto" w:fill="auto"/>
            <w:noWrap/>
            <w:hideMark/>
          </w:tcPr>
          <w:p w:rsidR="005D2B97" w:rsidRDefault="005D2B97">
            <w:pPr>
              <w:jc w:val="right"/>
              <w:rPr>
                <w:color w:val="000000"/>
              </w:rPr>
            </w:pPr>
            <w:r>
              <w:rPr>
                <w:color w:val="000000"/>
              </w:rPr>
              <w:t>R 31 776,72</w:t>
            </w:r>
          </w:p>
        </w:tc>
      </w:tr>
      <w:tr w:rsidR="005D2B97" w:rsidTr="005D2B97">
        <w:trPr>
          <w:trHeight w:val="345"/>
        </w:trPr>
        <w:tc>
          <w:tcPr>
            <w:tcW w:w="2940" w:type="dxa"/>
            <w:tcBorders>
              <w:top w:val="nil"/>
              <w:left w:val="nil"/>
              <w:bottom w:val="nil"/>
              <w:right w:val="nil"/>
            </w:tcBorders>
            <w:shd w:val="clear" w:color="auto" w:fill="auto"/>
            <w:noWrap/>
            <w:hideMark/>
          </w:tcPr>
          <w:p w:rsidR="005D2B97" w:rsidRDefault="005D2B97">
            <w:pPr>
              <w:rPr>
                <w:color w:val="000000"/>
              </w:rPr>
            </w:pPr>
            <w:r>
              <w:rPr>
                <w:color w:val="000000"/>
              </w:rPr>
              <w:t>MAGASHEN NAIDOO</w:t>
            </w:r>
          </w:p>
        </w:tc>
        <w:tc>
          <w:tcPr>
            <w:tcW w:w="1960" w:type="dxa"/>
            <w:tcBorders>
              <w:top w:val="nil"/>
              <w:left w:val="single" w:sz="8" w:space="0" w:color="auto"/>
              <w:bottom w:val="nil"/>
              <w:right w:val="single" w:sz="8" w:space="0" w:color="auto"/>
            </w:tcBorders>
            <w:shd w:val="clear" w:color="000000" w:fill="FFFFFF"/>
            <w:noWrap/>
            <w:vAlign w:val="bottom"/>
            <w:hideMark/>
          </w:tcPr>
          <w:p w:rsidR="005D2B97" w:rsidRDefault="005D2B97">
            <w:pPr>
              <w:rPr>
                <w:rFonts w:ascii="Calibri" w:hAnsi="Calibri"/>
                <w:color w:val="000000"/>
              </w:rPr>
            </w:pPr>
            <w:r>
              <w:rPr>
                <w:rFonts w:ascii="Calibri" w:hAnsi="Calibri"/>
                <w:color w:val="000000"/>
              </w:rPr>
              <w:t>ZIMBABWE</w:t>
            </w:r>
          </w:p>
        </w:tc>
        <w:tc>
          <w:tcPr>
            <w:tcW w:w="3040" w:type="dxa"/>
            <w:tcBorders>
              <w:top w:val="nil"/>
              <w:left w:val="nil"/>
              <w:bottom w:val="nil"/>
              <w:right w:val="single" w:sz="12" w:space="0" w:color="auto"/>
            </w:tcBorders>
            <w:shd w:val="clear" w:color="auto" w:fill="auto"/>
            <w:hideMark/>
          </w:tcPr>
          <w:p w:rsidR="005D2B97" w:rsidRDefault="005D2B97">
            <w:pPr>
              <w:rPr>
                <w:color w:val="000000"/>
              </w:rPr>
            </w:pPr>
            <w:r>
              <w:rPr>
                <w:color w:val="000000"/>
              </w:rPr>
              <w:t>ZIMBABWEAN CLEAN ENERGY WEEK</w:t>
            </w:r>
          </w:p>
        </w:tc>
        <w:tc>
          <w:tcPr>
            <w:tcW w:w="1420" w:type="dxa"/>
            <w:tcBorders>
              <w:top w:val="nil"/>
              <w:left w:val="nil"/>
              <w:bottom w:val="nil"/>
              <w:right w:val="single" w:sz="12" w:space="0" w:color="auto"/>
            </w:tcBorders>
            <w:shd w:val="clear" w:color="auto" w:fill="auto"/>
            <w:noWrap/>
            <w:hideMark/>
          </w:tcPr>
          <w:p w:rsidR="005D2B97" w:rsidRDefault="005D2B97">
            <w:pPr>
              <w:rPr>
                <w:color w:val="000000"/>
              </w:rPr>
            </w:pPr>
            <w:r>
              <w:rPr>
                <w:color w:val="000000"/>
              </w:rPr>
              <w:t>30/09/2015</w:t>
            </w:r>
          </w:p>
        </w:tc>
        <w:tc>
          <w:tcPr>
            <w:tcW w:w="1100" w:type="dxa"/>
            <w:tcBorders>
              <w:top w:val="nil"/>
              <w:left w:val="nil"/>
              <w:bottom w:val="nil"/>
              <w:right w:val="single" w:sz="12" w:space="0" w:color="auto"/>
            </w:tcBorders>
            <w:shd w:val="clear" w:color="auto" w:fill="auto"/>
            <w:noWrap/>
            <w:hideMark/>
          </w:tcPr>
          <w:p w:rsidR="005D2B97" w:rsidRDefault="005D2B97">
            <w:pPr>
              <w:rPr>
                <w:color w:val="000000"/>
              </w:rPr>
            </w:pPr>
            <w:r>
              <w:rPr>
                <w:color w:val="000000"/>
              </w:rPr>
              <w:t>02/10/2015</w:t>
            </w:r>
          </w:p>
        </w:tc>
        <w:tc>
          <w:tcPr>
            <w:tcW w:w="1960" w:type="dxa"/>
            <w:tcBorders>
              <w:top w:val="nil"/>
              <w:left w:val="nil"/>
              <w:bottom w:val="nil"/>
              <w:right w:val="single" w:sz="12" w:space="0" w:color="auto"/>
            </w:tcBorders>
            <w:shd w:val="clear" w:color="auto" w:fill="auto"/>
            <w:noWrap/>
            <w:hideMark/>
          </w:tcPr>
          <w:p w:rsidR="005D2B97" w:rsidRDefault="005D2B97">
            <w:pPr>
              <w:jc w:val="right"/>
              <w:rPr>
                <w:color w:val="000000"/>
              </w:rPr>
            </w:pPr>
            <w:r>
              <w:rPr>
                <w:color w:val="000000"/>
              </w:rPr>
              <w:t>R 14 861,26</w:t>
            </w:r>
          </w:p>
        </w:tc>
      </w:tr>
      <w:tr w:rsidR="005D2B97" w:rsidTr="005D2B97">
        <w:trPr>
          <w:trHeight w:val="330"/>
        </w:trPr>
        <w:tc>
          <w:tcPr>
            <w:tcW w:w="2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THEMBINKOSI NGCOBO</w:t>
            </w:r>
          </w:p>
        </w:tc>
        <w:tc>
          <w:tcPr>
            <w:tcW w:w="1960" w:type="dxa"/>
            <w:tcBorders>
              <w:top w:val="single" w:sz="8" w:space="0" w:color="auto"/>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NEW YORK</w:t>
            </w:r>
          </w:p>
        </w:tc>
        <w:tc>
          <w:tcPr>
            <w:tcW w:w="3040" w:type="dxa"/>
            <w:tcBorders>
              <w:top w:val="single" w:sz="8" w:space="0" w:color="auto"/>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 xml:space="preserve">NEW YORK TIMES SHOW </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05/01/2016</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11/01/2016</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5D2B97" w:rsidRDefault="005D2B97">
            <w:pPr>
              <w:jc w:val="right"/>
              <w:rPr>
                <w:color w:val="000000"/>
              </w:rPr>
            </w:pPr>
            <w:r>
              <w:rPr>
                <w:color w:val="000000"/>
              </w:rPr>
              <w:t>R47,251.39</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AMANDA BANI</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NEW YORK</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 xml:space="preserve">NEW YORK TIMES SHOW </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11/01/2016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R654.00</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MUSA MHLONGO</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NEW YORK</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 xml:space="preserve">NEW YORK TIMES SHOW </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11/01/2016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R46,633.40</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NONKULULEKO MTHEMBU</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NEW YORK</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 xml:space="preserve">NEW YORK TIMES SHOW </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11/01/2016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R63,164.22</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MFANYANA PHILIP SITHOLE</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NEW YORK</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 xml:space="preserve">NEW YORK TIMES SHOW </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11/01/2016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R98,916.06</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THULANI GOODMAN ZUNGU</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NEW YORK</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 xml:space="preserve">NEW YORK TIMES SHOW </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11/01/2016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R106,406.52</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KRISHNAPERDASH ASWANTH KUMAR</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USA</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THE PARTNERSHIP SUMMIT 2016</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08/01/2016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13/01/2016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R9,343.54</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PETERSON SELLO MOKATSANE</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INDIA</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INDIA TOURISM ROADSHOW 2016</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23/01/2016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R6495.72</w:t>
            </w:r>
          </w:p>
        </w:tc>
      </w:tr>
      <w:tr w:rsidR="005D2B97"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THULANI GOODMAN ZUNGU</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rPr>
                <w:color w:val="000000"/>
              </w:rPr>
            </w:pPr>
            <w:r>
              <w:rPr>
                <w:color w:val="000000"/>
              </w:rPr>
              <w:t xml:space="preserve">INDIA </w:t>
            </w:r>
          </w:p>
        </w:tc>
        <w:tc>
          <w:tcPr>
            <w:tcW w:w="304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INDIA TOURISM ROADSHOW 2016</w:t>
            </w:r>
          </w:p>
        </w:tc>
        <w:tc>
          <w:tcPr>
            <w:tcW w:w="142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15/01/2016</w:t>
            </w:r>
          </w:p>
        </w:tc>
        <w:tc>
          <w:tcPr>
            <w:tcW w:w="1100" w:type="dxa"/>
            <w:tcBorders>
              <w:top w:val="nil"/>
              <w:left w:val="nil"/>
              <w:bottom w:val="single" w:sz="8" w:space="0" w:color="auto"/>
              <w:right w:val="single" w:sz="8" w:space="0" w:color="auto"/>
            </w:tcBorders>
            <w:shd w:val="clear" w:color="auto" w:fill="auto"/>
            <w:noWrap/>
            <w:vAlign w:val="bottom"/>
            <w:hideMark/>
          </w:tcPr>
          <w:p w:rsidR="005D2B97" w:rsidRDefault="005D2B97">
            <w:pPr>
              <w:rPr>
                <w:color w:val="000000"/>
              </w:rPr>
            </w:pPr>
            <w:r>
              <w:rPr>
                <w:color w:val="000000"/>
              </w:rPr>
              <w:t>23/01/2016</w:t>
            </w:r>
          </w:p>
        </w:tc>
        <w:tc>
          <w:tcPr>
            <w:tcW w:w="1960" w:type="dxa"/>
            <w:tcBorders>
              <w:top w:val="nil"/>
              <w:left w:val="nil"/>
              <w:bottom w:val="single" w:sz="8" w:space="0" w:color="auto"/>
              <w:right w:val="single" w:sz="8" w:space="0" w:color="auto"/>
            </w:tcBorders>
            <w:shd w:val="clear" w:color="auto" w:fill="auto"/>
            <w:noWrap/>
            <w:hideMark/>
          </w:tcPr>
          <w:p w:rsidR="005D2B97" w:rsidRDefault="005D2B97">
            <w:pPr>
              <w:jc w:val="right"/>
              <w:rPr>
                <w:color w:val="000000"/>
              </w:rPr>
            </w:pPr>
            <w:r>
              <w:rPr>
                <w:color w:val="000000"/>
              </w:rPr>
              <w:t>R48,605.72</w:t>
            </w:r>
          </w:p>
        </w:tc>
      </w:tr>
      <w:tr w:rsidR="005D2B97" w:rsidTr="00DA664B">
        <w:trPr>
          <w:trHeight w:val="330"/>
        </w:trPr>
        <w:tc>
          <w:tcPr>
            <w:tcW w:w="2940" w:type="dxa"/>
            <w:tcBorders>
              <w:top w:val="nil"/>
              <w:left w:val="single" w:sz="8" w:space="0" w:color="auto"/>
              <w:bottom w:val="nil"/>
              <w:right w:val="single" w:sz="8" w:space="0" w:color="auto"/>
            </w:tcBorders>
            <w:shd w:val="clear" w:color="auto" w:fill="auto"/>
            <w:noWrap/>
            <w:hideMark/>
          </w:tcPr>
          <w:p w:rsidR="005D2B97" w:rsidRDefault="005D2B97">
            <w:pPr>
              <w:rPr>
                <w:color w:val="000000"/>
              </w:rPr>
            </w:pPr>
            <w:r>
              <w:rPr>
                <w:color w:val="000000"/>
              </w:rPr>
              <w:t> </w:t>
            </w:r>
          </w:p>
        </w:tc>
        <w:tc>
          <w:tcPr>
            <w:tcW w:w="1960" w:type="dxa"/>
            <w:tcBorders>
              <w:top w:val="nil"/>
              <w:left w:val="nil"/>
              <w:bottom w:val="nil"/>
              <w:right w:val="single" w:sz="8" w:space="0" w:color="auto"/>
            </w:tcBorders>
            <w:shd w:val="clear" w:color="auto" w:fill="auto"/>
            <w:noWrap/>
            <w:hideMark/>
          </w:tcPr>
          <w:p w:rsidR="005D2B97" w:rsidRDefault="005D2B97">
            <w:pPr>
              <w:rPr>
                <w:color w:val="000000"/>
              </w:rPr>
            </w:pPr>
            <w:r>
              <w:rPr>
                <w:color w:val="000000"/>
              </w:rPr>
              <w:t> </w:t>
            </w:r>
          </w:p>
        </w:tc>
        <w:tc>
          <w:tcPr>
            <w:tcW w:w="3040" w:type="dxa"/>
            <w:tcBorders>
              <w:top w:val="nil"/>
              <w:left w:val="nil"/>
              <w:bottom w:val="nil"/>
              <w:right w:val="single" w:sz="8" w:space="0" w:color="auto"/>
            </w:tcBorders>
            <w:shd w:val="clear" w:color="auto" w:fill="auto"/>
            <w:noWrap/>
            <w:hideMark/>
          </w:tcPr>
          <w:p w:rsidR="005D2B97" w:rsidRDefault="005D2B97">
            <w:pPr>
              <w:rPr>
                <w:color w:val="000000"/>
              </w:rPr>
            </w:pPr>
            <w:r>
              <w:rPr>
                <w:color w:val="000000"/>
              </w:rPr>
              <w:t> </w:t>
            </w:r>
          </w:p>
        </w:tc>
        <w:tc>
          <w:tcPr>
            <w:tcW w:w="1420" w:type="dxa"/>
            <w:tcBorders>
              <w:top w:val="nil"/>
              <w:left w:val="nil"/>
              <w:bottom w:val="nil"/>
              <w:right w:val="single" w:sz="8" w:space="0" w:color="auto"/>
            </w:tcBorders>
            <w:shd w:val="clear" w:color="auto" w:fill="auto"/>
            <w:noWrap/>
            <w:hideMark/>
          </w:tcPr>
          <w:p w:rsidR="005D2B97" w:rsidRDefault="005D2B97">
            <w:pPr>
              <w:rPr>
                <w:color w:val="000000"/>
              </w:rPr>
            </w:pPr>
            <w:r>
              <w:rPr>
                <w:color w:val="000000"/>
              </w:rPr>
              <w:t> </w:t>
            </w:r>
          </w:p>
        </w:tc>
        <w:tc>
          <w:tcPr>
            <w:tcW w:w="1100" w:type="dxa"/>
            <w:tcBorders>
              <w:top w:val="nil"/>
              <w:left w:val="nil"/>
              <w:bottom w:val="nil"/>
              <w:right w:val="single" w:sz="8" w:space="0" w:color="auto"/>
            </w:tcBorders>
            <w:shd w:val="clear" w:color="auto" w:fill="auto"/>
            <w:noWrap/>
            <w:hideMark/>
          </w:tcPr>
          <w:p w:rsidR="005D2B97" w:rsidRDefault="005D2B97">
            <w:pPr>
              <w:rPr>
                <w:b/>
                <w:bCs/>
                <w:color w:val="000000"/>
              </w:rPr>
            </w:pPr>
            <w:r>
              <w:rPr>
                <w:b/>
                <w:bCs/>
                <w:color w:val="000000"/>
              </w:rPr>
              <w:t>TOTAL</w:t>
            </w:r>
          </w:p>
        </w:tc>
        <w:tc>
          <w:tcPr>
            <w:tcW w:w="1960" w:type="dxa"/>
            <w:tcBorders>
              <w:top w:val="nil"/>
              <w:left w:val="nil"/>
              <w:bottom w:val="nil"/>
              <w:right w:val="single" w:sz="8" w:space="0" w:color="auto"/>
            </w:tcBorders>
            <w:shd w:val="clear" w:color="auto" w:fill="auto"/>
            <w:noWrap/>
            <w:hideMark/>
          </w:tcPr>
          <w:p w:rsidR="005D2B97" w:rsidRDefault="005D2B97">
            <w:pPr>
              <w:jc w:val="right"/>
              <w:rPr>
                <w:b/>
                <w:bCs/>
                <w:color w:val="000000"/>
              </w:rPr>
            </w:pPr>
            <w:r>
              <w:rPr>
                <w:b/>
                <w:bCs/>
                <w:color w:val="000000"/>
              </w:rPr>
              <w:t>R2,884,686.11</w:t>
            </w:r>
          </w:p>
        </w:tc>
      </w:tr>
      <w:tr w:rsidR="00DA664B" w:rsidTr="005D2B97">
        <w:trPr>
          <w:trHeight w:val="330"/>
        </w:trPr>
        <w:tc>
          <w:tcPr>
            <w:tcW w:w="2940" w:type="dxa"/>
            <w:tcBorders>
              <w:top w:val="nil"/>
              <w:left w:val="single" w:sz="8" w:space="0" w:color="auto"/>
              <w:bottom w:val="single" w:sz="8" w:space="0" w:color="auto"/>
              <w:right w:val="single" w:sz="8" w:space="0" w:color="auto"/>
            </w:tcBorders>
            <w:shd w:val="clear" w:color="auto" w:fill="auto"/>
            <w:noWrap/>
          </w:tcPr>
          <w:p w:rsidR="00DA664B" w:rsidRDefault="00DA664B">
            <w:pPr>
              <w:rPr>
                <w:color w:val="000000"/>
              </w:rPr>
            </w:pPr>
          </w:p>
          <w:p w:rsidR="00DA664B" w:rsidRDefault="00DA664B">
            <w:pPr>
              <w:rPr>
                <w:color w:val="000000"/>
              </w:rPr>
            </w:pPr>
          </w:p>
        </w:tc>
        <w:tc>
          <w:tcPr>
            <w:tcW w:w="1960" w:type="dxa"/>
            <w:tcBorders>
              <w:top w:val="nil"/>
              <w:left w:val="nil"/>
              <w:bottom w:val="single" w:sz="8" w:space="0" w:color="auto"/>
              <w:right w:val="single" w:sz="8" w:space="0" w:color="auto"/>
            </w:tcBorders>
            <w:shd w:val="clear" w:color="auto" w:fill="auto"/>
            <w:noWrap/>
          </w:tcPr>
          <w:p w:rsidR="00DA664B" w:rsidRDefault="00DA664B">
            <w:pPr>
              <w:rPr>
                <w:color w:val="000000"/>
              </w:rPr>
            </w:pPr>
          </w:p>
        </w:tc>
        <w:tc>
          <w:tcPr>
            <w:tcW w:w="3040" w:type="dxa"/>
            <w:tcBorders>
              <w:top w:val="nil"/>
              <w:left w:val="nil"/>
              <w:bottom w:val="single" w:sz="8" w:space="0" w:color="auto"/>
              <w:right w:val="single" w:sz="8" w:space="0" w:color="auto"/>
            </w:tcBorders>
            <w:shd w:val="clear" w:color="auto" w:fill="auto"/>
            <w:noWrap/>
          </w:tcPr>
          <w:p w:rsidR="00DA664B" w:rsidRDefault="00DA664B">
            <w:pPr>
              <w:rPr>
                <w:color w:val="000000"/>
              </w:rPr>
            </w:pPr>
          </w:p>
        </w:tc>
        <w:tc>
          <w:tcPr>
            <w:tcW w:w="1420" w:type="dxa"/>
            <w:tcBorders>
              <w:top w:val="nil"/>
              <w:left w:val="nil"/>
              <w:bottom w:val="single" w:sz="8" w:space="0" w:color="auto"/>
              <w:right w:val="single" w:sz="8" w:space="0" w:color="auto"/>
            </w:tcBorders>
            <w:shd w:val="clear" w:color="auto" w:fill="auto"/>
            <w:noWrap/>
          </w:tcPr>
          <w:p w:rsidR="00DA664B" w:rsidRDefault="00DA664B">
            <w:pPr>
              <w:rPr>
                <w:color w:val="000000"/>
              </w:rPr>
            </w:pPr>
          </w:p>
        </w:tc>
        <w:tc>
          <w:tcPr>
            <w:tcW w:w="1100" w:type="dxa"/>
            <w:tcBorders>
              <w:top w:val="nil"/>
              <w:left w:val="nil"/>
              <w:bottom w:val="single" w:sz="8" w:space="0" w:color="auto"/>
              <w:right w:val="single" w:sz="8" w:space="0" w:color="auto"/>
            </w:tcBorders>
            <w:shd w:val="clear" w:color="auto" w:fill="auto"/>
            <w:noWrap/>
          </w:tcPr>
          <w:p w:rsidR="00DA664B" w:rsidRDefault="00DA664B">
            <w:pPr>
              <w:rPr>
                <w:b/>
                <w:bCs/>
                <w:color w:val="000000"/>
              </w:rPr>
            </w:pPr>
          </w:p>
        </w:tc>
        <w:tc>
          <w:tcPr>
            <w:tcW w:w="1960" w:type="dxa"/>
            <w:tcBorders>
              <w:top w:val="nil"/>
              <w:left w:val="nil"/>
              <w:bottom w:val="single" w:sz="8" w:space="0" w:color="auto"/>
              <w:right w:val="single" w:sz="8" w:space="0" w:color="auto"/>
            </w:tcBorders>
            <w:shd w:val="clear" w:color="auto" w:fill="auto"/>
            <w:noWrap/>
          </w:tcPr>
          <w:p w:rsidR="00DA664B" w:rsidRDefault="00DA664B">
            <w:pPr>
              <w:jc w:val="right"/>
              <w:rPr>
                <w:b/>
                <w:bCs/>
                <w:color w:val="000000"/>
              </w:rPr>
            </w:pPr>
          </w:p>
        </w:tc>
      </w:tr>
    </w:tbl>
    <w:p w:rsidR="005D2B97" w:rsidRDefault="005D2B97" w:rsidP="005D2B97">
      <w:pPr>
        <w:spacing w:line="360" w:lineRule="auto"/>
        <w:ind w:left="720"/>
        <w:jc w:val="both"/>
        <w:rPr>
          <w:rFonts w:ascii="Arial" w:hAnsi="Arial" w:cs="Arial"/>
          <w:lang w:val="en-GB"/>
        </w:rPr>
      </w:pPr>
    </w:p>
    <w:p w:rsidR="00DA664B" w:rsidRPr="004610FA" w:rsidRDefault="004610FA" w:rsidP="004610FA">
      <w:pPr>
        <w:spacing w:line="360" w:lineRule="auto"/>
        <w:jc w:val="both"/>
        <w:rPr>
          <w:rFonts w:ascii="Arial" w:hAnsi="Arial" w:cs="Arial"/>
          <w:b/>
          <w:sz w:val="22"/>
          <w:szCs w:val="22"/>
          <w:u w:val="single"/>
        </w:rPr>
      </w:pPr>
      <w:r>
        <w:rPr>
          <w:rFonts w:ascii="Arial" w:hAnsi="Arial" w:cs="Arial"/>
          <w:b/>
          <w:bCs/>
          <w:color w:val="000000"/>
          <w:lang w:val="en-GB"/>
        </w:rPr>
        <w:t xml:space="preserve">5. </w:t>
      </w:r>
      <w:r>
        <w:rPr>
          <w:rFonts w:ascii="Arial" w:hAnsi="Arial" w:cs="Arial"/>
          <w:b/>
          <w:sz w:val="22"/>
          <w:szCs w:val="22"/>
          <w:u w:val="single"/>
        </w:rPr>
        <w:t>EKURHULENI METROPOLITAN MUNICIPALITY</w:t>
      </w:r>
    </w:p>
    <w:p w:rsidR="00DA664B" w:rsidRDefault="00DA664B" w:rsidP="005D2B97">
      <w:pPr>
        <w:spacing w:line="360" w:lineRule="auto"/>
        <w:ind w:left="720"/>
        <w:jc w:val="both"/>
        <w:rPr>
          <w:rFonts w:ascii="Arial" w:hAnsi="Arial" w:cs="Arial"/>
          <w:lang w:val="en-GB"/>
        </w:rPr>
      </w:pPr>
    </w:p>
    <w:tbl>
      <w:tblPr>
        <w:tblW w:w="13750" w:type="dxa"/>
        <w:tblInd w:w="250" w:type="dxa"/>
        <w:tblLook w:val="04A0"/>
      </w:tblPr>
      <w:tblGrid>
        <w:gridCol w:w="5127"/>
        <w:gridCol w:w="3260"/>
        <w:gridCol w:w="2693"/>
        <w:gridCol w:w="2670"/>
      </w:tblGrid>
      <w:tr w:rsidR="00DA664B" w:rsidRPr="00DA664B" w:rsidTr="00DA664B">
        <w:trPr>
          <w:trHeight w:val="315"/>
        </w:trPr>
        <w:tc>
          <w:tcPr>
            <w:tcW w:w="5127" w:type="dxa"/>
            <w:tcBorders>
              <w:top w:val="single" w:sz="8" w:space="0" w:color="auto"/>
              <w:left w:val="single" w:sz="8" w:space="0" w:color="auto"/>
              <w:bottom w:val="single" w:sz="8" w:space="0" w:color="auto"/>
              <w:right w:val="single" w:sz="4" w:space="0" w:color="auto"/>
            </w:tcBorders>
            <w:shd w:val="clear" w:color="000000" w:fill="FABF8F"/>
            <w:noWrap/>
            <w:vAlign w:val="bottom"/>
            <w:hideMark/>
          </w:tcPr>
          <w:p w:rsidR="00DA664B" w:rsidRPr="00DA664B" w:rsidRDefault="00DA664B" w:rsidP="00DA664B">
            <w:pPr>
              <w:rPr>
                <w:rFonts w:ascii="Calibri" w:hAnsi="Calibri"/>
                <w:b/>
                <w:bCs/>
                <w:color w:val="000000"/>
                <w:sz w:val="22"/>
                <w:szCs w:val="22"/>
                <w:lang w:val="en-ZA" w:eastAsia="en-ZA"/>
              </w:rPr>
            </w:pPr>
            <w:r w:rsidRPr="00DA664B">
              <w:rPr>
                <w:rFonts w:ascii="Calibri" w:hAnsi="Calibri"/>
                <w:b/>
                <w:bCs/>
                <w:color w:val="000000"/>
                <w:sz w:val="22"/>
                <w:szCs w:val="22"/>
                <w:lang w:val="en-ZA" w:eastAsia="en-ZA"/>
              </w:rPr>
              <w:t>PURPOSE OF THE TRIP</w:t>
            </w:r>
          </w:p>
        </w:tc>
        <w:tc>
          <w:tcPr>
            <w:tcW w:w="3260" w:type="dxa"/>
            <w:tcBorders>
              <w:top w:val="single" w:sz="8" w:space="0" w:color="auto"/>
              <w:left w:val="single" w:sz="4" w:space="0" w:color="auto"/>
              <w:bottom w:val="single" w:sz="8" w:space="0" w:color="auto"/>
              <w:right w:val="single" w:sz="4" w:space="0" w:color="auto"/>
            </w:tcBorders>
            <w:shd w:val="clear" w:color="000000" w:fill="FABF8F"/>
            <w:noWrap/>
            <w:hideMark/>
          </w:tcPr>
          <w:p w:rsidR="00DA664B" w:rsidRPr="00DA664B" w:rsidRDefault="00DA664B" w:rsidP="00DA664B">
            <w:pPr>
              <w:rPr>
                <w:rFonts w:ascii="Calibri" w:hAnsi="Calibri"/>
                <w:b/>
                <w:bCs/>
                <w:color w:val="000000"/>
                <w:sz w:val="22"/>
                <w:szCs w:val="22"/>
                <w:lang w:val="en-ZA" w:eastAsia="en-ZA"/>
              </w:rPr>
            </w:pPr>
            <w:r w:rsidRPr="00DA664B">
              <w:rPr>
                <w:rFonts w:ascii="Calibri" w:hAnsi="Calibri"/>
                <w:b/>
                <w:bCs/>
                <w:color w:val="000000"/>
                <w:sz w:val="22"/>
                <w:szCs w:val="22"/>
                <w:lang w:val="en-ZA" w:eastAsia="en-ZA"/>
              </w:rPr>
              <w:t>TRAVEL DATES</w:t>
            </w:r>
          </w:p>
        </w:tc>
        <w:tc>
          <w:tcPr>
            <w:tcW w:w="2693" w:type="dxa"/>
            <w:tcBorders>
              <w:top w:val="single" w:sz="8" w:space="0" w:color="auto"/>
              <w:left w:val="single" w:sz="4" w:space="0" w:color="auto"/>
              <w:bottom w:val="single" w:sz="8" w:space="0" w:color="auto"/>
              <w:right w:val="single" w:sz="4" w:space="0" w:color="auto"/>
            </w:tcBorders>
            <w:shd w:val="clear" w:color="000000" w:fill="FABF8F"/>
            <w:noWrap/>
            <w:vAlign w:val="bottom"/>
            <w:hideMark/>
          </w:tcPr>
          <w:p w:rsidR="00DA664B" w:rsidRPr="00DA664B" w:rsidRDefault="00DA664B" w:rsidP="00DA664B">
            <w:pPr>
              <w:rPr>
                <w:rFonts w:ascii="Calibri" w:hAnsi="Calibri"/>
                <w:b/>
                <w:bCs/>
                <w:color w:val="000000"/>
                <w:sz w:val="22"/>
                <w:szCs w:val="22"/>
                <w:lang w:val="en-ZA" w:eastAsia="en-ZA"/>
              </w:rPr>
            </w:pPr>
            <w:r w:rsidRPr="00DA664B">
              <w:rPr>
                <w:rFonts w:ascii="Calibri" w:hAnsi="Calibri"/>
                <w:b/>
                <w:bCs/>
                <w:color w:val="000000"/>
                <w:sz w:val="22"/>
                <w:szCs w:val="22"/>
                <w:lang w:val="en-ZA" w:eastAsia="en-ZA"/>
              </w:rPr>
              <w:t>DELEGATION</w:t>
            </w:r>
          </w:p>
        </w:tc>
        <w:tc>
          <w:tcPr>
            <w:tcW w:w="2670" w:type="dxa"/>
            <w:tcBorders>
              <w:top w:val="single" w:sz="8" w:space="0" w:color="auto"/>
              <w:left w:val="single" w:sz="4" w:space="0" w:color="auto"/>
              <w:bottom w:val="single" w:sz="8" w:space="0" w:color="auto"/>
              <w:right w:val="single" w:sz="8" w:space="0" w:color="auto"/>
            </w:tcBorders>
            <w:shd w:val="clear" w:color="000000" w:fill="FABF8F"/>
            <w:noWrap/>
            <w:vAlign w:val="bottom"/>
            <w:hideMark/>
          </w:tcPr>
          <w:p w:rsidR="00DA664B" w:rsidRPr="00DA664B" w:rsidRDefault="00DA664B" w:rsidP="00DA664B">
            <w:pPr>
              <w:rPr>
                <w:rFonts w:ascii="Calibri" w:hAnsi="Calibri"/>
                <w:b/>
                <w:bCs/>
                <w:color w:val="000000"/>
                <w:sz w:val="22"/>
                <w:szCs w:val="22"/>
                <w:lang w:val="en-ZA" w:eastAsia="en-ZA"/>
              </w:rPr>
            </w:pPr>
            <w:r w:rsidRPr="00DA664B">
              <w:rPr>
                <w:rFonts w:ascii="Calibri" w:hAnsi="Calibri"/>
                <w:b/>
                <w:bCs/>
                <w:color w:val="000000"/>
                <w:sz w:val="22"/>
                <w:szCs w:val="22"/>
                <w:lang w:val="en-ZA" w:eastAsia="en-ZA"/>
              </w:rPr>
              <w:t>TOTAL COSTS</w:t>
            </w: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Womad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24-27 July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Taubie Motlabane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R568 028.74</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United Kingdom</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Thoko Phuti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Zenny Tshongweni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Papa Mokebe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International Federation of Library</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14-24 August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Johanna Muller</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R569 903.54</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Lyon, France</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Vincent Campbell</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Zenny Tshongweni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China International Fair For Investment and Trade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08 September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Zweli Dlamini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R93 956.00</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Xiamen, China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sz w:val="20"/>
                <w:szCs w:val="20"/>
                <w:lang w:val="en-ZA" w:eastAsia="en-ZA"/>
              </w:rPr>
            </w:pP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 travel and subsistence allowance</w:t>
            </w: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9</w:t>
            </w:r>
            <w:r w:rsidRPr="00DA664B">
              <w:rPr>
                <w:rFonts w:ascii="Calibri" w:hAnsi="Calibri"/>
                <w:color w:val="000000"/>
                <w:sz w:val="22"/>
                <w:szCs w:val="22"/>
                <w:vertAlign w:val="superscript"/>
                <w:lang w:val="en-ZA" w:eastAsia="en-ZA"/>
              </w:rPr>
              <w:t>th</w:t>
            </w:r>
            <w:r w:rsidRPr="00DA664B">
              <w:rPr>
                <w:rFonts w:ascii="Calibri" w:hAnsi="Calibri"/>
                <w:color w:val="000000"/>
                <w:sz w:val="22"/>
                <w:szCs w:val="22"/>
                <w:lang w:val="en-ZA" w:eastAsia="en-ZA"/>
              </w:rPr>
              <w:t xml:space="preserve"> Conference on Urban Regeneration</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21-26 September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Glynn Kelly</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R548 401.50</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Italy</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sz w:val="20"/>
                <w:szCs w:val="20"/>
                <w:lang w:val="en-ZA" w:eastAsia="en-ZA"/>
              </w:rPr>
            </w:pP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 travel and subsistence allowance</w:t>
            </w: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Study Tour - AIDS Control Programme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18 August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Thobela Mhlubulwana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R276 268.75</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UGANDA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Jonathan Mavhungu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Audrey Fihla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Lawrence Thaba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Makhosazana Twala</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Chief Finance Officer Academy</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21-27 September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Ramasela Ganda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R506 603.96</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New York City, USA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Tiny Molefe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Bio Diversity Summit</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r w:rsidRPr="00DA664B">
              <w:rPr>
                <w:rFonts w:ascii="Calibri" w:hAnsi="Calibri"/>
                <w:color w:val="000000"/>
                <w:sz w:val="22"/>
                <w:szCs w:val="22"/>
                <w:lang w:val="en-ZA" w:eastAsia="en-ZA"/>
              </w:rPr>
              <w:t>10-15 October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Freddy Aucamp</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R605 856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Hefei, China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Vuyelwa Mabena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tcPr>
          <w:p w:rsidR="00DA664B" w:rsidRPr="00DA664B" w:rsidRDefault="00DA664B" w:rsidP="00DA664B">
            <w:pPr>
              <w:rPr>
                <w:rFonts w:ascii="Calibri" w:hAnsi="Calibri"/>
                <w:color w:val="000000"/>
                <w:sz w:val="22"/>
                <w:szCs w:val="22"/>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Loyiso Lugayeni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International BAR Association</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17-25 October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Moeketsi Motsapi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R364 262</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Tokyo, Japan</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Gugu Thimane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Zambian Jubilee 2014 Celebration</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23-26 October 2014</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Mondli Gungubele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R910 053.14</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Lusaka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Robert Mashego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Tisetso Nketle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Ndosi Shongwe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Godfrey Ngobeni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Sbongile Msibi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Phindile Mbonani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Andries Sebola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Lesego Sentso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Ramahlerwa Mathume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Moses Makwakwa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Zenny Tshongweni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Makhosazana Twala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Molwedi Mokoena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Charmaine Vilakazi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Zanele Katembo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Zweli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Frank Utla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Khehla Baduza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Ayanda Cwera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Mzwakhe Radebe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Madoda Nthlengethwa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Vincent Campbell</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Lindiwe Khonjelwayo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Mahlomola Mabote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Nhlanhla Gumbi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Smart City Expo World Congress</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16-21 November 2014</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Imogen Mashazi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R234 316.36</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Barcelona, Spain</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Kiruben Pillay</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Aerotropolis Americas Conference and Exhibition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06-14 December2014</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Mondli G</w:t>
            </w:r>
            <w:r w:rsidRPr="00DA664B">
              <w:rPr>
                <w:rFonts w:ascii="Calibri" w:hAnsi="Calibri"/>
                <w:color w:val="000000"/>
                <w:sz w:val="22"/>
                <w:szCs w:val="22"/>
                <w:shd w:val="clear" w:color="auto" w:fill="4472C4"/>
                <w:lang w:val="en-ZA" w:eastAsia="en-ZA"/>
              </w:rPr>
              <w:t>u</w:t>
            </w:r>
            <w:r w:rsidRPr="00DA664B">
              <w:rPr>
                <w:rFonts w:ascii="Calibri" w:hAnsi="Calibri"/>
                <w:color w:val="000000"/>
                <w:sz w:val="22"/>
                <w:szCs w:val="22"/>
                <w:lang w:val="en-ZA" w:eastAsia="en-ZA"/>
              </w:rPr>
              <w:t xml:space="preserve">ngubele </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R1 787 802.10</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Denver, USA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Themba Mogane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Moeketsi Motsapi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Tando Miti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Chidi Manyane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 Mashapa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Mafutha Mahlangu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Pelisa Nkunjana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Nikani Bennet</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Zanele Katembo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Nozuko Vundla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Sbusiso Dlamini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Distributech Conference &amp; Exhibition</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3-5 January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Mark Wilson</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R196 462.64</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San Diego, USA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Study tour</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21 February-1 March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Thabo Tshabalala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R2 841 011.00</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City of Medellin, Colombia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Molwedi Mokoena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Fikile Ndlovu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Johanna Muller</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Aubrey Motubatse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Goodman Mzolo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Sbusiso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Patricia Sithebe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Edward Komane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Zukiswa Ntsikeni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Lesego Mabale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ISO UN World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07-19 March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Abednigo Motsopi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R249 158.00</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Japan</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Moshema Mosia</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ICLEI World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08-12 April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Patricia Sithebe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R446 585.74</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South Korea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Jill Humphreys</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Cornelius Kodisang</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Sonja Kraai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Ndosi Shongwe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Annual International Ombudsman Association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16-23 April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Gugu Thimane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R602 004.16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sz w:val="22"/>
                <w:szCs w:val="22"/>
                <w:lang w:val="en-ZA" w:eastAsia="en-ZA"/>
              </w:rPr>
              <w:t>Atlanta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Moeketsi Motsapi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Manana Moloi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Thabo Phetoane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Risk Management Society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25-29 April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Kemi Behari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R326 952.31</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New Orleans</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Karabo Chadi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Airport Cities Conference and Study Tour</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07-16 May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Mondli Gungubele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R3 041 897.70</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Hefei</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Zanele Katembo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Petrus Mabunda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Queen Duba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Thumbu Mahlangu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Ndosi Shongwe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Caiphus Chauke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Yolisa Mashilwane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Zwelithini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Edward Komane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Palesa Titsa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Jonathan Mabela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Pieter Swanepoel</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Chaatal Blignaught </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Kiruben Pillay</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Launch Of the World Urban Parks Organization &amp; IFPRA Congress</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25-30 May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Hezekiel Nkosi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R386 827.00</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Portugal</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Vincent Campbell</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 travel and subsistence allowance</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Victor Nesengani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Attendance of the Communication Conference &amp; TETRA Congress</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19-21May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Revo Spies</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R271 898.16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Barcelona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Liaane Dewitt</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 travel and subsistence allowance</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Petrus De Bruyn</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Government Finance Officers Association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31 May-03 June 2015 </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Ramasela Ganda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R3 145 746.6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Philadelphia </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Kagiso Lerutla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Otsile Maseng</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Jongizizwe Dlabathi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Johannes Dednam</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Mlungisi Mvulane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Patrick Kumalo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Robert Pienaar</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Deli Mkhonza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Mfana Mashigo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Reckson Hasani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Simon Zwane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Attendance of UITP World Congress and Exhibition</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06-11 June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Benda Phakane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R577 135.32</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Milan, Italy</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Hamilton Ledwaba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Siyabonga Nodu</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Attendance of the Resilient City Congress </w:t>
            </w:r>
          </w:p>
        </w:tc>
        <w:tc>
          <w:tcPr>
            <w:tcW w:w="3260" w:type="dxa"/>
            <w:tcBorders>
              <w:top w:val="single" w:sz="4" w:space="0" w:color="auto"/>
              <w:left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06-10 June 2015</w:t>
            </w:r>
          </w:p>
        </w:tc>
        <w:tc>
          <w:tcPr>
            <w:tcW w:w="2693" w:type="dxa"/>
            <w:tcBorders>
              <w:top w:val="single" w:sz="4" w:space="0" w:color="auto"/>
              <w:left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Imogen Mashazi</w:t>
            </w:r>
          </w:p>
        </w:tc>
        <w:tc>
          <w:tcPr>
            <w:tcW w:w="2670" w:type="dxa"/>
            <w:tcBorders>
              <w:top w:val="single" w:sz="4" w:space="0" w:color="auto"/>
              <w:left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R239 575.16</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Bonn, Germany</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Freddy Aucamp</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World Conference in Disaster Management</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7-10 June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Bafana Mazibuko</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R935 166.60</w:t>
            </w:r>
          </w:p>
        </w:tc>
      </w:tr>
      <w:tr w:rsidR="00DA664B" w:rsidRPr="00DA664B" w:rsidTr="00DA664B">
        <w:trPr>
          <w:trHeight w:val="111"/>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Toronto, Canada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Taubie Motlhabane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Shadi Tsebe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Vivienne Chauke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Moope Mphahlele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Attendance of the Commonwealth Local Government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16-19 June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Khehla Baduza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R141 494.16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Gaborone, Botswana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Jerry Chaka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Llale Mashilwane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Isaac Mapiyeye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Patricia Kumalo</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vAlign w:val="bottom"/>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Nene Park Trust Visit</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04-07 July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Manyane Chidi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R403 055.12</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London, England</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Gary Taylor</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Jan Burger</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Pieter Grobler</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Trek4Mandela Challenge &amp; Caring4Girls</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sz w:val="22"/>
                <w:szCs w:val="22"/>
                <w:lang w:val="en-ZA" w:eastAsia="en-ZA"/>
              </w:rPr>
            </w:pPr>
            <w:r w:rsidRPr="00DA664B">
              <w:rPr>
                <w:rFonts w:ascii="Calibri" w:hAnsi="Calibri"/>
                <w:sz w:val="22"/>
                <w:szCs w:val="22"/>
                <w:lang w:val="en-ZA" w:eastAsia="en-ZA"/>
              </w:rPr>
              <w:t>13-25 July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Mondli Gungubele</w:t>
            </w:r>
          </w:p>
        </w:tc>
        <w:tc>
          <w:tcPr>
            <w:tcW w:w="2670"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bCs/>
                <w:color w:val="000000"/>
                <w:sz w:val="22"/>
                <w:szCs w:val="22"/>
                <w:lang w:val="en-ZA" w:eastAsia="en-ZA"/>
              </w:rPr>
            </w:pPr>
            <w:r w:rsidRPr="00DA664B">
              <w:rPr>
                <w:rFonts w:ascii="Calibri" w:hAnsi="Calibri"/>
                <w:bCs/>
                <w:color w:val="000000"/>
                <w:sz w:val="22"/>
                <w:szCs w:val="22"/>
                <w:lang w:val="en-ZA" w:eastAsia="en-ZA"/>
              </w:rPr>
              <w:t>R 497 370.47</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Kilimanjaro, Tanzania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Dora Mlambo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tcPr>
          <w:p w:rsidR="00DA664B" w:rsidRPr="00DA664B" w:rsidRDefault="00DA664B" w:rsidP="00DA664B">
            <w:pPr>
              <w:rPr>
                <w:rFonts w:ascii="Calibri" w:hAnsi="Calibri"/>
                <w:color w:val="000000"/>
                <w:sz w:val="22"/>
                <w:szCs w:val="22"/>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Zweli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Nozuko Vundla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Nelson Sesoko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Menzi Nkosi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World AIDS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17-21 July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Gilbert Motlatla</w:t>
            </w:r>
          </w:p>
        </w:tc>
        <w:tc>
          <w:tcPr>
            <w:tcW w:w="2670"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bCs/>
                <w:color w:val="000000"/>
                <w:sz w:val="22"/>
                <w:szCs w:val="22"/>
                <w:lang w:val="en-ZA" w:eastAsia="en-ZA"/>
              </w:rPr>
            </w:pPr>
            <w:r w:rsidRPr="00DA664B">
              <w:rPr>
                <w:rFonts w:ascii="Calibri" w:hAnsi="Calibri"/>
                <w:bCs/>
                <w:color w:val="000000"/>
                <w:sz w:val="22"/>
                <w:szCs w:val="22"/>
                <w:lang w:val="en-ZA" w:eastAsia="en-ZA"/>
              </w:rPr>
              <w:t>R 400 572.12</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Vancouver, Canada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Lynette Potgieter</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11th International FABLAB Forum</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31 July-11 August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Kogielan Govender</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1 575 173.49</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Boston, USA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Caiphus Chauke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Jeremiah Segabutla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Thapelo Mmusinyane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Moeketsi Motsapi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Johanna Muller</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Lydia Ntlophi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Zanele Katembo</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Water Relay System Study Visit</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14-23 August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Moshema Mosia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bCs/>
                <w:color w:val="000000"/>
                <w:sz w:val="22"/>
                <w:szCs w:val="22"/>
                <w:lang w:val="en-ZA" w:eastAsia="en-ZA"/>
              </w:rPr>
            </w:pPr>
            <w:r w:rsidRPr="00DA664B">
              <w:rPr>
                <w:rFonts w:ascii="Calibri" w:hAnsi="Calibri"/>
                <w:bCs/>
                <w:color w:val="000000"/>
                <w:sz w:val="22"/>
                <w:szCs w:val="22"/>
                <w:lang w:val="en-ZA" w:eastAsia="en-ZA"/>
              </w:rPr>
              <w:t>R 251 461.42</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Brussels, Amsterdam</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Ofenste Masibi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CRM Evolution Conference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10-22 August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Zukiswa Ntsikeni</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290 662.12</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New York City, USA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Glynis Leslie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Smart Cities Congress</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30 August - 5 September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Kiruben Pillay</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703 072.12</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Paris, France</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Khaya Ngema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Philemon Mashoko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Ramasela Ganda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Anneke Doubell</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Cities for Life Global Meeting</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29 August-2 September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Bongani Molefe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1 447 196.81</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Medellin, Columbia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Alba Letts</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Charles Phahlane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Johannes Friedlander</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Wonder Matshiga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Thumbu Mahlangu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Petrus Mhlarhi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Zanele Katembo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Manyane Chidi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Sbusiso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Hezekiel Nkosi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Molwedi Mokoena</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b/>
                <w:color w:val="FF0000"/>
                <w:sz w:val="22"/>
                <w:szCs w:val="22"/>
                <w:lang w:val="en-ZA" w:eastAsia="en-ZA"/>
              </w:rPr>
            </w:pPr>
            <w:r w:rsidRPr="00DA664B">
              <w:rPr>
                <w:rFonts w:ascii="Calibri" w:hAnsi="Calibri"/>
                <w:color w:val="000000"/>
                <w:sz w:val="22"/>
                <w:szCs w:val="22"/>
                <w:lang w:val="en-ZA" w:eastAsia="en-ZA"/>
              </w:rPr>
              <w:t>WORKING VISIT TO BREDA</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05-12 September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Mondli Gungubele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777 567.16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Amsterdam</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Zweli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Ntombifikile Ndlovu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Sbusiso Dlamini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Nozuko Vundla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Caiphus Chauke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Thumbu Mahlangu</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43"/>
        </w:trPr>
        <w:tc>
          <w:tcPr>
            <w:tcW w:w="5127"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Reggio Emilia Early Childhood Development</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11-17 September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Audrey Fihla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1 085 041.13</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Rome, Italy</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Lawrence Thaba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Andile Mngwevu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Atwell Sijadu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Zinzile Nxesi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Lesego Mabale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Vincent Campbell</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Khosi Mabaso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Dora Mlambo</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Study Visit</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11-18 September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Nhlanhla Radebe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410 693.36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Cuba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Ben Mathebula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Gilbert Motlatla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Moeketsi Motsapi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Annual IBA Law Conference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 04-09 October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Gugu Thimane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210 140.82</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Vienna, Austria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r>
      <w:tr w:rsidR="00DA664B" w:rsidRPr="00DA664B" w:rsidTr="00DA664B">
        <w:trPr>
          <w:trHeight w:val="382"/>
        </w:trPr>
        <w:tc>
          <w:tcPr>
            <w:tcW w:w="5127"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14th Annual International Society of Corporate Compliance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02-08 October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Benedict Chita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115 101.52</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Las Vegas, Nevada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Annual International Urban Planning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04-06 October 2015</w:t>
            </w:r>
          </w:p>
        </w:tc>
        <w:tc>
          <w:tcPr>
            <w:tcW w:w="2693" w:type="dxa"/>
            <w:tcBorders>
              <w:top w:val="single" w:sz="4" w:space="0" w:color="auto"/>
              <w:left w:val="single" w:sz="4" w:space="0" w:color="auto"/>
              <w:bottom w:val="nil"/>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Charmaine Vilakazi</w:t>
            </w:r>
          </w:p>
        </w:tc>
        <w:tc>
          <w:tcPr>
            <w:tcW w:w="2670" w:type="dxa"/>
            <w:tcBorders>
              <w:bottom w:val="nil"/>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677 362.88</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Singapore</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Benjamin Robinson</w:t>
            </w:r>
          </w:p>
        </w:tc>
        <w:tc>
          <w:tcPr>
            <w:tcW w:w="2670" w:type="dxa"/>
            <w:tcBorders>
              <w:top w:val="nil"/>
              <w:bottom w:val="nil"/>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Mokhosazana Dhladhla</w:t>
            </w:r>
          </w:p>
        </w:tc>
        <w:tc>
          <w:tcPr>
            <w:tcW w:w="2670" w:type="dxa"/>
            <w:tcBorders>
              <w:top w:val="nil"/>
              <w:bottom w:val="nil"/>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Robert Mashigo</w:t>
            </w:r>
          </w:p>
        </w:tc>
        <w:tc>
          <w:tcPr>
            <w:tcW w:w="2670" w:type="dxa"/>
            <w:tcBorders>
              <w:top w:val="nil"/>
              <w:bottom w:val="nil"/>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Aletta Mashigo</w:t>
            </w:r>
          </w:p>
        </w:tc>
        <w:tc>
          <w:tcPr>
            <w:tcW w:w="2670" w:type="dxa"/>
            <w:tcBorders>
              <w:top w:val="nil"/>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IP3 Course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10 -23 October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Neil Diamond</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1 994 263.26</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sz w:val="22"/>
                <w:szCs w:val="22"/>
                <w:lang w:val="en-ZA" w:eastAsia="en-ZA"/>
              </w:rPr>
              <w:t>Atlanta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Langeni Nkosi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Bruce Reid</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Nthatane Mabena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Melanie Haggard</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Samuel Leshabane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Mmamagang Modisha</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TETRA Tech Conference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17 October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Mabekenyane Thamahane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468 507.87</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sz w:val="22"/>
                <w:szCs w:val="22"/>
                <w:lang w:val="en-ZA" w:eastAsia="en-ZA"/>
              </w:rPr>
              <w:t>Amsterdam</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Vuyelo Mabena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Sibongile Msibi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IACP Annual Conference &amp; Exposition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22-27 October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Hlengani Chauke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547 972</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Chicago, USA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Morongoe Ndebele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Adriaan Coetzer</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Zambia Independence Day Celebration </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22-24 October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Molwedi Mokoena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188 306.00</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Zambia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Themba Mogane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Dora Mlambo</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Jacob Mokebe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Andile Mngw</w:t>
            </w:r>
            <w:r w:rsidRPr="00DA664B">
              <w:rPr>
                <w:rFonts w:ascii="Calibri" w:hAnsi="Calibri"/>
                <w:color w:val="000000"/>
                <w:sz w:val="22"/>
                <w:szCs w:val="22"/>
                <w:shd w:val="clear" w:color="auto" w:fill="70AD47"/>
                <w:lang w:val="en-ZA" w:eastAsia="en-ZA"/>
              </w:rPr>
              <w:t>e</w:t>
            </w:r>
            <w:r w:rsidRPr="00DA664B">
              <w:rPr>
                <w:rFonts w:ascii="Calibri" w:hAnsi="Calibri"/>
                <w:color w:val="000000"/>
                <w:sz w:val="22"/>
                <w:szCs w:val="22"/>
                <w:lang w:val="en-ZA" w:eastAsia="en-ZA"/>
              </w:rPr>
              <w:t>vu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Mpho Mofokeng</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Mzwakhe Radebe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Robert </w:t>
            </w:r>
            <w:r w:rsidRPr="00DA664B">
              <w:rPr>
                <w:rFonts w:ascii="Calibri" w:hAnsi="Calibri"/>
                <w:color w:val="000000"/>
                <w:sz w:val="22"/>
                <w:szCs w:val="22"/>
                <w:shd w:val="clear" w:color="auto" w:fill="4472C4"/>
                <w:lang w:val="en-ZA" w:eastAsia="en-ZA"/>
              </w:rPr>
              <w:t>M</w:t>
            </w:r>
            <w:r w:rsidRPr="00DA664B">
              <w:rPr>
                <w:rFonts w:ascii="Calibri" w:hAnsi="Calibri"/>
                <w:color w:val="000000"/>
                <w:sz w:val="22"/>
                <w:szCs w:val="22"/>
                <w:lang w:val="en-ZA" w:eastAsia="en-ZA"/>
              </w:rPr>
              <w:t>ashego</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Road Safety Management Leadership Program</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07 November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Isaac Mapiyeye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93 682.90</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sz w:val="22"/>
                <w:szCs w:val="22"/>
                <w:lang w:val="en-ZA" w:eastAsia="en-ZA"/>
              </w:rPr>
              <w:t>Australia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Goodman Mzolo</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 xml:space="preserve">Study Tour on Sub-National Pool Finance Mechanism </w:t>
            </w:r>
          </w:p>
          <w:p w:rsidR="00DA664B" w:rsidRPr="00DA664B" w:rsidRDefault="00DA664B" w:rsidP="00DA664B">
            <w:pPr>
              <w:rPr>
                <w:rFonts w:ascii="Calibri" w:hAnsi="Calibri"/>
                <w:color w:val="000000"/>
                <w:sz w:val="22"/>
                <w:szCs w:val="22"/>
                <w:lang w:val="en-ZA" w:eastAsia="en-ZA"/>
              </w:rPr>
            </w:pPr>
            <w:r w:rsidRPr="00DA664B">
              <w:rPr>
                <w:rFonts w:ascii="Calibri" w:hAnsi="Calibri"/>
                <w:sz w:val="22"/>
                <w:szCs w:val="22"/>
                <w:lang w:val="en-ZA" w:eastAsia="en-ZA"/>
              </w:rPr>
              <w:t>France</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01 November 2015</w:t>
            </w:r>
          </w:p>
        </w:tc>
        <w:tc>
          <w:tcPr>
            <w:tcW w:w="2693" w:type="dxa"/>
            <w:tcBorders>
              <w:top w:val="single" w:sz="4" w:space="0" w:color="auto"/>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Gertrude Molefe</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45 322.48</w:t>
            </w: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PMO Symposium</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05 -12 November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Andile Mahlalutye</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751 931.71</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FF0000"/>
                <w:sz w:val="22"/>
                <w:szCs w:val="22"/>
                <w:lang w:val="en-ZA" w:eastAsia="en-ZA"/>
              </w:rPr>
            </w:pPr>
            <w:r w:rsidRPr="00DA664B">
              <w:rPr>
                <w:rFonts w:ascii="Calibri" w:hAnsi="Calibri"/>
                <w:sz w:val="22"/>
                <w:szCs w:val="22"/>
                <w:lang w:val="en-ZA" w:eastAsia="en-ZA"/>
              </w:rPr>
              <w:t>Phoenix, USA</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Solly Cave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Nokwazi Ndlala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Lovedalia Selabe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Serutle Ntlatleng</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Study Tour</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01-10 November 2015</w:t>
            </w:r>
          </w:p>
        </w:tc>
        <w:tc>
          <w:tcPr>
            <w:tcW w:w="2693" w:type="dxa"/>
            <w:tcBorders>
              <w:top w:val="single" w:sz="4" w:space="0" w:color="auto"/>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Moses Makwakwa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76 413.57</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London, England &amp; France</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Jongizizwe Dlabathi</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Study Tour China</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03-28 November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Uyanda Lan</w:t>
            </w:r>
            <w:r w:rsidRPr="00DA664B">
              <w:rPr>
                <w:rFonts w:ascii="Calibri" w:hAnsi="Calibri"/>
                <w:color w:val="000000"/>
                <w:sz w:val="22"/>
                <w:szCs w:val="22"/>
                <w:shd w:val="clear" w:color="auto" w:fill="70AD47"/>
                <w:lang w:val="en-ZA" w:eastAsia="en-ZA"/>
              </w:rPr>
              <w:t>g</w:t>
            </w:r>
            <w:r w:rsidRPr="00DA664B">
              <w:rPr>
                <w:rFonts w:ascii="Calibri" w:hAnsi="Calibri"/>
                <w:color w:val="000000"/>
                <w:sz w:val="22"/>
                <w:szCs w:val="22"/>
                <w:lang w:val="en-ZA" w:eastAsia="en-ZA"/>
              </w:rPr>
              <w:t>a</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1 117 760.63</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Hefei &amp; Chengdu</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Agnes Mabotja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Vincent Campbell</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Caiphus Chauke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Eug</w:t>
            </w:r>
            <w:r w:rsidRPr="00DA664B">
              <w:rPr>
                <w:rFonts w:ascii="Calibri" w:hAnsi="Calibri"/>
                <w:color w:val="000000"/>
                <w:sz w:val="22"/>
                <w:szCs w:val="22"/>
                <w:shd w:val="clear" w:color="auto" w:fill="70AD47"/>
                <w:lang w:val="en-ZA" w:eastAsia="en-ZA"/>
              </w:rPr>
              <w:t>e</w:t>
            </w:r>
            <w:r w:rsidRPr="00DA664B">
              <w:rPr>
                <w:rFonts w:ascii="Calibri" w:hAnsi="Calibri"/>
                <w:color w:val="000000"/>
                <w:sz w:val="22"/>
                <w:szCs w:val="22"/>
                <w:lang w:val="en-ZA" w:eastAsia="en-ZA"/>
              </w:rPr>
              <w:t>nia Mwale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Thumbu Mahlangu</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Ndosi Gladys Shongwe</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COP 21</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29 November-11 December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Freddie Aucamp</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551 921.32</w:t>
            </w: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Paris France</w:t>
            </w: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Moshema Mosia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Yolisa Mashilwane</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Hezekiel Nkosi</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nil"/>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nil"/>
              <w:right w:val="single" w:sz="4" w:space="0" w:color="auto"/>
            </w:tcBorders>
            <w:shd w:val="clear" w:color="auto" w:fill="4472C4"/>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Doctor Xhakaza</w:t>
            </w:r>
          </w:p>
        </w:tc>
        <w:tc>
          <w:tcPr>
            <w:tcW w:w="2670" w:type="dxa"/>
            <w:tcBorders>
              <w:top w:val="nil"/>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sz w:val="20"/>
                <w:szCs w:val="20"/>
                <w:lang w:val="en-ZA" w:eastAsia="en-ZA"/>
              </w:rPr>
            </w:pP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Loyiso Masuku</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r w:rsidR="00DA664B" w:rsidRPr="00DA664B" w:rsidTr="00DA664B">
        <w:trPr>
          <w:trHeight w:val="300"/>
        </w:trPr>
        <w:tc>
          <w:tcPr>
            <w:tcW w:w="5127"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IP3 Course</w:t>
            </w:r>
          </w:p>
        </w:tc>
        <w:tc>
          <w:tcPr>
            <w:tcW w:w="3260" w:type="dxa"/>
            <w:tcBorders>
              <w:top w:val="single" w:sz="4" w:space="0" w:color="auto"/>
              <w:left w:val="single" w:sz="4" w:space="0" w:color="auto"/>
              <w:bottom w:val="nil"/>
              <w:right w:val="single" w:sz="4" w:space="0" w:color="auto"/>
            </w:tcBorders>
            <w:shd w:val="clear" w:color="auto" w:fill="auto"/>
            <w:noWrap/>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07-18 December 2015</w:t>
            </w:r>
          </w:p>
        </w:tc>
        <w:tc>
          <w:tcPr>
            <w:tcW w:w="2693" w:type="dxa"/>
            <w:tcBorders>
              <w:top w:val="single" w:sz="4" w:space="0" w:color="auto"/>
              <w:left w:val="single" w:sz="4" w:space="0" w:color="auto"/>
              <w:bottom w:val="nil"/>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Musawakhe Khumalo</w:t>
            </w:r>
          </w:p>
        </w:tc>
        <w:tc>
          <w:tcPr>
            <w:tcW w:w="2670" w:type="dxa"/>
            <w:tcBorders>
              <w:top w:val="single" w:sz="4" w:space="0" w:color="auto"/>
              <w:left w:val="single" w:sz="4" w:space="0" w:color="auto"/>
              <w:bottom w:val="nil"/>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R 441 436.46</w:t>
            </w:r>
          </w:p>
        </w:tc>
      </w:tr>
      <w:tr w:rsidR="00DA664B" w:rsidRPr="00DA664B" w:rsidTr="00DA664B">
        <w:trPr>
          <w:trHeight w:val="30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Washington DC, USA</w:t>
            </w:r>
          </w:p>
        </w:tc>
        <w:tc>
          <w:tcPr>
            <w:tcW w:w="3260" w:type="dxa"/>
            <w:tcBorders>
              <w:top w:val="nil"/>
              <w:left w:val="single" w:sz="4" w:space="0" w:color="auto"/>
              <w:bottom w:val="single" w:sz="4" w:space="0" w:color="auto"/>
              <w:right w:val="single" w:sz="4" w:space="0" w:color="auto"/>
            </w:tcBorders>
            <w:shd w:val="clear" w:color="auto" w:fill="auto"/>
            <w:noWrap/>
            <w:hideMark/>
          </w:tcPr>
          <w:p w:rsidR="00DA664B" w:rsidRPr="00DA664B" w:rsidRDefault="00DA664B" w:rsidP="00DA664B">
            <w:pPr>
              <w:rPr>
                <w:sz w:val="20"/>
                <w:szCs w:val="20"/>
                <w:lang w:val="en-ZA" w:eastAsia="en-ZA"/>
              </w:rPr>
            </w:pPr>
          </w:p>
        </w:tc>
        <w:tc>
          <w:tcPr>
            <w:tcW w:w="2693" w:type="dxa"/>
            <w:tcBorders>
              <w:top w:val="nil"/>
              <w:left w:val="single" w:sz="4" w:space="0" w:color="auto"/>
              <w:bottom w:val="single" w:sz="4" w:space="0" w:color="auto"/>
              <w:right w:val="single" w:sz="4" w:space="0" w:color="auto"/>
            </w:tcBorders>
            <w:shd w:val="clear" w:color="auto" w:fill="70AD47"/>
            <w:noWrap/>
            <w:vAlign w:val="bottom"/>
            <w:hideMark/>
          </w:tcPr>
          <w:p w:rsidR="00DA664B" w:rsidRPr="00DA664B" w:rsidRDefault="00DA664B" w:rsidP="00DA664B">
            <w:pPr>
              <w:rPr>
                <w:rFonts w:ascii="Calibri" w:hAnsi="Calibri"/>
                <w:color w:val="000000"/>
                <w:sz w:val="22"/>
                <w:szCs w:val="22"/>
                <w:lang w:val="en-ZA" w:eastAsia="en-ZA"/>
              </w:rPr>
            </w:pPr>
            <w:r w:rsidRPr="00DA664B">
              <w:rPr>
                <w:rFonts w:ascii="Calibri" w:hAnsi="Calibri"/>
                <w:color w:val="000000"/>
                <w:sz w:val="22"/>
                <w:szCs w:val="22"/>
                <w:lang w:val="en-ZA" w:eastAsia="en-ZA"/>
              </w:rPr>
              <w:t>Lindelwa Ximiya</w:t>
            </w:r>
          </w:p>
        </w:tc>
        <w:tc>
          <w:tcPr>
            <w:tcW w:w="2670" w:type="dxa"/>
            <w:tcBorders>
              <w:top w:val="nil"/>
              <w:left w:val="single" w:sz="4" w:space="0" w:color="auto"/>
              <w:bottom w:val="single" w:sz="4" w:space="0" w:color="auto"/>
              <w:right w:val="single" w:sz="4" w:space="0" w:color="auto"/>
            </w:tcBorders>
            <w:shd w:val="clear" w:color="auto" w:fill="auto"/>
            <w:noWrap/>
            <w:vAlign w:val="bottom"/>
            <w:hideMark/>
          </w:tcPr>
          <w:p w:rsidR="00DA664B" w:rsidRPr="00DA664B" w:rsidRDefault="00DA664B" w:rsidP="00DA664B">
            <w:pPr>
              <w:rPr>
                <w:rFonts w:ascii="Calibri" w:hAnsi="Calibri"/>
                <w:color w:val="000000"/>
                <w:sz w:val="22"/>
                <w:szCs w:val="22"/>
                <w:lang w:val="en-ZA" w:eastAsia="en-ZA"/>
              </w:rPr>
            </w:pPr>
          </w:p>
        </w:tc>
      </w:tr>
    </w:tbl>
    <w:p w:rsidR="00DA664B" w:rsidRPr="00DA664B" w:rsidRDefault="00DA664B" w:rsidP="00DA664B">
      <w:pPr>
        <w:spacing w:after="160" w:line="259" w:lineRule="auto"/>
        <w:rPr>
          <w:rFonts w:ascii="Calibri" w:eastAsia="Calibri" w:hAnsi="Calibri"/>
          <w:b/>
          <w:sz w:val="22"/>
          <w:szCs w:val="22"/>
          <w:lang w:val="en-ZA"/>
        </w:rPr>
      </w:pPr>
    </w:p>
    <w:p w:rsidR="00DA664B" w:rsidRPr="00DA664B" w:rsidRDefault="00D32AEB" w:rsidP="00DA664B">
      <w:pPr>
        <w:spacing w:after="160" w:line="259" w:lineRule="auto"/>
        <w:rPr>
          <w:rFonts w:ascii="Calibri" w:eastAsia="Calibri" w:hAnsi="Calibri"/>
          <w:b/>
          <w:lang w:val="en-ZA"/>
        </w:rPr>
      </w:pPr>
      <w:r>
        <w:rPr>
          <w:rFonts w:ascii="Calibri" w:eastAsia="Calibri" w:hAnsi="Calibri"/>
          <w:b/>
          <w:highlight w:val="blue"/>
          <w:lang w:val="en-ZA"/>
        </w:rPr>
        <w:t xml:space="preserve">LEGEND: </w:t>
      </w:r>
      <w:r w:rsidR="00DA664B" w:rsidRPr="00DA664B">
        <w:rPr>
          <w:rFonts w:ascii="Calibri" w:eastAsia="Calibri" w:hAnsi="Calibri"/>
          <w:b/>
          <w:highlight w:val="blue"/>
          <w:lang w:val="en-ZA"/>
        </w:rPr>
        <w:t>Councillors</w:t>
      </w:r>
    </w:p>
    <w:p w:rsidR="00DA664B" w:rsidRPr="00DA664B" w:rsidRDefault="00DA664B" w:rsidP="00DA664B">
      <w:pPr>
        <w:spacing w:after="160" w:line="259" w:lineRule="auto"/>
        <w:rPr>
          <w:rFonts w:ascii="Calibri" w:eastAsia="Calibri" w:hAnsi="Calibri"/>
          <w:b/>
          <w:sz w:val="22"/>
          <w:szCs w:val="22"/>
          <w:lang w:val="en-ZA"/>
        </w:rPr>
      </w:pPr>
      <w:r w:rsidRPr="00DA664B">
        <w:rPr>
          <w:rFonts w:ascii="Calibri" w:eastAsia="Calibri" w:hAnsi="Calibri"/>
          <w:b/>
          <w:highlight w:val="darkGreen"/>
          <w:lang w:val="en-ZA"/>
        </w:rPr>
        <w:t>Official</w:t>
      </w:r>
      <w:r w:rsidRPr="00DA664B">
        <w:rPr>
          <w:rFonts w:ascii="Calibri" w:eastAsia="Calibri" w:hAnsi="Calibri"/>
          <w:b/>
          <w:sz w:val="22"/>
          <w:szCs w:val="22"/>
          <w:highlight w:val="darkGreen"/>
          <w:lang w:val="en-ZA"/>
        </w:rPr>
        <w:t>s</w:t>
      </w:r>
    </w:p>
    <w:p w:rsidR="00DA664B" w:rsidRPr="00A41F35" w:rsidRDefault="00DA664B" w:rsidP="005D2B97">
      <w:pPr>
        <w:spacing w:line="360" w:lineRule="auto"/>
        <w:ind w:left="720"/>
        <w:jc w:val="both"/>
        <w:rPr>
          <w:rFonts w:ascii="Arial" w:hAnsi="Arial" w:cs="Arial"/>
          <w:lang w:val="en-GB"/>
        </w:rPr>
      </w:pPr>
    </w:p>
    <w:p w:rsidR="00F23349" w:rsidRDefault="00F916D5" w:rsidP="00F23349">
      <w:pPr>
        <w:tabs>
          <w:tab w:val="left" w:pos="4678"/>
        </w:tabs>
        <w:rPr>
          <w:b/>
          <w:bCs/>
          <w:color w:val="000000"/>
          <w:lang w:val="en-GB"/>
        </w:rPr>
      </w:pPr>
      <w:r>
        <w:rPr>
          <w:b/>
          <w:bCs/>
          <w:color w:val="000000"/>
          <w:lang w:val="en-GB"/>
        </w:rPr>
        <w:br w:type="page"/>
      </w:r>
      <w:r w:rsidR="007C06B5" w:rsidRPr="007C06B5">
        <w:rPr>
          <w:rFonts w:ascii="Arial" w:hAnsi="Arial" w:cs="Arial"/>
          <w:b/>
          <w:sz w:val="22"/>
          <w:szCs w:val="22"/>
          <w:u w:val="single"/>
        </w:rPr>
        <w:t>6. City of Cape Town</w:t>
      </w:r>
    </w:p>
    <w:p w:rsidR="007C06B5" w:rsidRPr="00D17E85" w:rsidRDefault="007C06B5" w:rsidP="00F23349">
      <w:pPr>
        <w:tabs>
          <w:tab w:val="left" w:pos="4678"/>
        </w:tabs>
        <w:rPr>
          <w:rFonts w:ascii="Arial" w:hAnsi="Arial" w:cs="Arial"/>
          <w:lang w:val="en-GB"/>
        </w:rPr>
      </w:pPr>
    </w:p>
    <w:tbl>
      <w:tblPr>
        <w:tblW w:w="15331" w:type="dxa"/>
        <w:tblLayout w:type="fixed"/>
        <w:tblCellMar>
          <w:left w:w="30" w:type="dxa"/>
          <w:right w:w="30" w:type="dxa"/>
        </w:tblCellMar>
        <w:tblLook w:val="0000"/>
      </w:tblPr>
      <w:tblGrid>
        <w:gridCol w:w="1448"/>
        <w:gridCol w:w="4895"/>
        <w:gridCol w:w="2223"/>
        <w:gridCol w:w="2661"/>
        <w:gridCol w:w="3971"/>
        <w:gridCol w:w="133"/>
      </w:tblGrid>
      <w:tr w:rsidR="00F23349" w:rsidTr="00F23349">
        <w:tblPrEx>
          <w:tblCellMar>
            <w:top w:w="0" w:type="dxa"/>
            <w:bottom w:w="0" w:type="dxa"/>
          </w:tblCellMar>
        </w:tblPrEx>
        <w:trPr>
          <w:trHeight w:val="197"/>
        </w:trPr>
        <w:tc>
          <w:tcPr>
            <w:tcW w:w="15198" w:type="dxa"/>
            <w:gridSpan w:val="5"/>
            <w:tcBorders>
              <w:top w:val="single" w:sz="6" w:space="0" w:color="auto"/>
              <w:left w:val="single" w:sz="6" w:space="0" w:color="auto"/>
              <w:bottom w:val="single" w:sz="6" w:space="0" w:color="auto"/>
              <w:right w:val="single" w:sz="6" w:space="0" w:color="auto"/>
            </w:tcBorders>
            <w:shd w:val="solid" w:color="C0C0C0" w:fill="auto"/>
          </w:tcPr>
          <w:p w:rsidR="00F23349" w:rsidRDefault="00F23349">
            <w:pPr>
              <w:autoSpaceDE w:val="0"/>
              <w:autoSpaceDN w:val="0"/>
              <w:adjustRightInd w:val="0"/>
              <w:jc w:val="center"/>
              <w:rPr>
                <w:rFonts w:ascii="Century Gothic" w:hAnsi="Century Gothic" w:cs="Century Gothic"/>
                <w:b/>
                <w:bCs/>
                <w:color w:val="000000"/>
                <w:sz w:val="18"/>
                <w:szCs w:val="18"/>
                <w:lang w:val="en-ZA" w:eastAsia="en-ZA"/>
              </w:rPr>
            </w:pPr>
            <w:r>
              <w:rPr>
                <w:rFonts w:ascii="Century Gothic" w:hAnsi="Century Gothic" w:cs="Century Gothic"/>
                <w:b/>
                <w:bCs/>
                <w:color w:val="000000"/>
                <w:sz w:val="18"/>
                <w:szCs w:val="18"/>
                <w:lang w:val="en-ZA" w:eastAsia="en-ZA"/>
              </w:rPr>
              <w:t>INTERNATIONAL/OUTSIDE THE BORDERS OF THE RSA EVENTS CONSIDERED BY THE EXECUTIVE MAYOR:  FROM 1 JULY 2015 TO DECEMBER 2015</w:t>
            </w:r>
          </w:p>
        </w:tc>
        <w:tc>
          <w:tcPr>
            <w:tcW w:w="133"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b/>
                <w:bCs/>
                <w:color w:val="000000"/>
                <w:sz w:val="18"/>
                <w:szCs w:val="18"/>
                <w:lang w:val="en-ZA" w:eastAsia="en-ZA"/>
              </w:rPr>
            </w:pPr>
          </w:p>
        </w:tc>
      </w:tr>
      <w:tr w:rsidR="00F23349" w:rsidTr="00F23349">
        <w:tblPrEx>
          <w:tblCellMar>
            <w:top w:w="0" w:type="dxa"/>
            <w:bottom w:w="0" w:type="dxa"/>
          </w:tblCellMar>
        </w:tblPrEx>
        <w:trPr>
          <w:trHeight w:val="394"/>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jc w:val="center"/>
              <w:rPr>
                <w:rFonts w:ascii="Century Gothic" w:hAnsi="Century Gothic" w:cs="Century Gothic"/>
                <w:b/>
                <w:bCs/>
                <w:color w:val="000000"/>
                <w:sz w:val="18"/>
                <w:szCs w:val="18"/>
                <w:lang w:val="en-ZA" w:eastAsia="en-ZA"/>
              </w:rPr>
            </w:pPr>
            <w:r>
              <w:rPr>
                <w:rFonts w:ascii="Century Gothic" w:hAnsi="Century Gothic" w:cs="Century Gothic"/>
                <w:b/>
                <w:bCs/>
                <w:color w:val="000000"/>
                <w:sz w:val="18"/>
                <w:szCs w:val="18"/>
                <w:lang w:val="en-ZA" w:eastAsia="en-ZA"/>
              </w:rPr>
              <w:t>DATE APPROVED/REFUSED</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jc w:val="center"/>
              <w:rPr>
                <w:rFonts w:ascii="Century Gothic" w:hAnsi="Century Gothic" w:cs="Century Gothic"/>
                <w:b/>
                <w:bCs/>
                <w:color w:val="000000"/>
                <w:sz w:val="18"/>
                <w:szCs w:val="18"/>
                <w:lang w:val="en-ZA" w:eastAsia="en-ZA"/>
              </w:rPr>
            </w:pPr>
            <w:r>
              <w:rPr>
                <w:rFonts w:ascii="Century Gothic" w:hAnsi="Century Gothic" w:cs="Century Gothic"/>
                <w:b/>
                <w:bCs/>
                <w:color w:val="000000"/>
                <w:sz w:val="18"/>
                <w:szCs w:val="18"/>
                <w:lang w:val="en-ZA" w:eastAsia="en-ZA"/>
              </w:rPr>
              <w:t>COUNCILLORS/OFFICIALS ATTENDING</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jc w:val="center"/>
              <w:rPr>
                <w:rFonts w:ascii="Century Gothic" w:hAnsi="Century Gothic" w:cs="Century Gothic"/>
                <w:b/>
                <w:bCs/>
                <w:color w:val="000000"/>
                <w:sz w:val="18"/>
                <w:szCs w:val="18"/>
                <w:lang w:val="en-ZA" w:eastAsia="en-ZA"/>
              </w:rPr>
            </w:pPr>
            <w:r>
              <w:rPr>
                <w:rFonts w:ascii="Century Gothic" w:hAnsi="Century Gothic" w:cs="Century Gothic"/>
                <w:b/>
                <w:bCs/>
                <w:color w:val="000000"/>
                <w:sz w:val="18"/>
                <w:szCs w:val="18"/>
                <w:lang w:val="en-ZA" w:eastAsia="en-ZA"/>
              </w:rPr>
              <w:t>PURPOSE</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jc w:val="center"/>
              <w:rPr>
                <w:rFonts w:ascii="Century Gothic" w:hAnsi="Century Gothic" w:cs="Century Gothic"/>
                <w:b/>
                <w:bCs/>
                <w:color w:val="000000"/>
                <w:sz w:val="18"/>
                <w:szCs w:val="18"/>
                <w:lang w:val="en-ZA" w:eastAsia="en-ZA"/>
              </w:rPr>
            </w:pPr>
            <w:r>
              <w:rPr>
                <w:rFonts w:ascii="Century Gothic" w:hAnsi="Century Gothic" w:cs="Century Gothic"/>
                <w:b/>
                <w:bCs/>
                <w:color w:val="000000"/>
                <w:sz w:val="18"/>
                <w:szCs w:val="18"/>
                <w:lang w:val="en-ZA" w:eastAsia="en-ZA"/>
              </w:rPr>
              <w:t>DURATION OF EVENT/DESTINATION</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jc w:val="center"/>
              <w:rPr>
                <w:rFonts w:ascii="Century Gothic" w:hAnsi="Century Gothic" w:cs="Century Gothic"/>
                <w:b/>
                <w:bCs/>
                <w:color w:val="000000"/>
                <w:sz w:val="18"/>
                <w:szCs w:val="18"/>
                <w:lang w:val="en-ZA" w:eastAsia="en-ZA"/>
              </w:rPr>
            </w:pPr>
            <w:r>
              <w:rPr>
                <w:rFonts w:ascii="Century Gothic" w:hAnsi="Century Gothic" w:cs="Century Gothic"/>
                <w:b/>
                <w:bCs/>
                <w:color w:val="000000"/>
                <w:sz w:val="18"/>
                <w:szCs w:val="18"/>
                <w:lang w:val="en-ZA" w:eastAsia="en-ZA"/>
              </w:rPr>
              <w:t>TOTAL COST TO COUNCIL OF THE TRIP AND WHETHER OR NOT SPONSORED</w:t>
            </w:r>
          </w:p>
        </w:tc>
      </w:tr>
      <w:tr w:rsidR="00F23349" w:rsidTr="00F23349">
        <w:tblPrEx>
          <w:tblCellMar>
            <w:top w:w="0" w:type="dxa"/>
            <w:bottom w:w="0" w:type="dxa"/>
          </w:tblCellMar>
        </w:tblPrEx>
        <w:trPr>
          <w:trHeight w:val="3523"/>
        </w:trPr>
        <w:tc>
          <w:tcPr>
            <w:tcW w:w="1448" w:type="dxa"/>
            <w:tcBorders>
              <w:top w:val="nil"/>
              <w:left w:val="nil"/>
              <w:bottom w:val="nil"/>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3 July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Assistant Chief - Metals Theft Unit, Safety and Security, Mr Neil Arendse  </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Principal Inspector, Law Enforcement, Safety and Security, Mr David Maggott</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purpose of the trip is to get the highest quality of training to promote safer schools and safer kids.  NASRO, the world’s leader in school-based policing, is a not-for-profit organization founded in 1991 with a solid commitment to our nation’s youth.  It is important for the City of Cape Town, Law Enforcement to stay abreast with the latest technology available to enable the City to perform the School Resource Officer Programme optimally.</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5th To 10th </w:t>
            </w:r>
            <w:proofErr w:type="gramStart"/>
            <w:r>
              <w:rPr>
                <w:rFonts w:ascii="Century Gothic" w:hAnsi="Century Gothic" w:cs="Century Gothic"/>
                <w:color w:val="000000"/>
                <w:sz w:val="18"/>
                <w:szCs w:val="18"/>
                <w:lang w:val="en-ZA" w:eastAsia="en-ZA"/>
              </w:rPr>
              <w:t>July  2015</w:t>
            </w:r>
            <w:proofErr w:type="gramEnd"/>
            <w:r>
              <w:rPr>
                <w:rFonts w:ascii="Century Gothic" w:hAnsi="Century Gothic" w:cs="Century Gothic"/>
                <w:color w:val="000000"/>
                <w:sz w:val="18"/>
                <w:szCs w:val="18"/>
                <w:lang w:val="en-ZA" w:eastAsia="en-ZA"/>
              </w:rPr>
              <w:t>.        Orlando, Florida, USA.</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R17 918.70.</w:t>
            </w: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b/>
                <w:bCs/>
                <w:color w:val="000000"/>
                <w:sz w:val="18"/>
                <w:szCs w:val="18"/>
                <w:lang w:val="en-ZA" w:eastAsia="en-ZA"/>
              </w:rPr>
            </w:pP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r>
      <w:tr w:rsidR="00F23349" w:rsidTr="00F23349">
        <w:tblPrEx>
          <w:tblCellMar>
            <w:top w:w="0" w:type="dxa"/>
            <w:bottom w:w="0" w:type="dxa"/>
          </w:tblCellMar>
        </w:tblPrEx>
        <w:trPr>
          <w:trHeight w:val="1243"/>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3 July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Mayoral Committee Member of Tourism, Events and Marketing, </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Councillor G Bloor</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draft the key components of the MOU that is to be signed between the governments of the City of Cape Town and Hangzhou.  To speak to potential investors.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7th To 11th </w:t>
            </w:r>
            <w:proofErr w:type="gramStart"/>
            <w:r>
              <w:rPr>
                <w:rFonts w:ascii="Century Gothic" w:hAnsi="Century Gothic" w:cs="Century Gothic"/>
                <w:color w:val="000000"/>
                <w:sz w:val="18"/>
                <w:szCs w:val="18"/>
                <w:lang w:val="en-ZA" w:eastAsia="en-ZA"/>
              </w:rPr>
              <w:t>July  2015</w:t>
            </w:r>
            <w:proofErr w:type="gramEnd"/>
            <w:r>
              <w:rPr>
                <w:rFonts w:ascii="Century Gothic" w:hAnsi="Century Gothic" w:cs="Century Gothic"/>
                <w:color w:val="000000"/>
                <w:sz w:val="18"/>
                <w:szCs w:val="18"/>
                <w:lang w:val="en-ZA" w:eastAsia="en-ZA"/>
              </w:rPr>
              <w: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Hangzhou, China.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3971" w:type="dxa"/>
            <w:tcBorders>
              <w:top w:val="single" w:sz="6" w:space="0" w:color="auto"/>
              <w:left w:val="single" w:sz="6" w:space="0" w:color="auto"/>
              <w:bottom w:val="nil"/>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R74 231.36.</w:t>
            </w:r>
          </w:p>
        </w:tc>
        <w:tc>
          <w:tcPr>
            <w:tcW w:w="133" w:type="dxa"/>
            <w:tcBorders>
              <w:top w:val="nil"/>
              <w:left w:val="nil"/>
              <w:bottom w:val="nil"/>
              <w:right w:val="nil"/>
            </w:tcBorders>
          </w:tcPr>
          <w:p w:rsidR="00F23349" w:rsidRDefault="00F23349">
            <w:pPr>
              <w:autoSpaceDE w:val="0"/>
              <w:autoSpaceDN w:val="0"/>
              <w:adjustRightInd w:val="0"/>
              <w:rPr>
                <w:rFonts w:ascii="Century Gothic" w:hAnsi="Century Gothic" w:cs="Century Gothic"/>
                <w:b/>
                <w:bCs/>
                <w:color w:val="000000"/>
                <w:sz w:val="18"/>
                <w:szCs w:val="18"/>
                <w:lang w:val="en-ZA" w:eastAsia="en-ZA"/>
              </w:rPr>
            </w:pPr>
          </w:p>
        </w:tc>
      </w:tr>
      <w:tr w:rsidR="00F23349" w:rsidTr="00F23349">
        <w:tblPrEx>
          <w:tblCellMar>
            <w:top w:w="0" w:type="dxa"/>
            <w:bottom w:w="0" w:type="dxa"/>
          </w:tblCellMar>
        </w:tblPrEx>
        <w:trPr>
          <w:trHeight w:val="207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7 July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Mayoral Committee Member for Transport for Cape Town, Councillor B Herron</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Commissioner:  Transport for Cape Town</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Melissa Whitehead</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Manager:  Fleet and Asset Management</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James Groep</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To further discussions and interaction with BYD regarding the possible provision of the BYD electric bus.  To explore a number of aspects inclusive of the bus itself and its workings, plant for manufacturing as well as required facilities for charging the bus. </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31st July </w:t>
            </w:r>
            <w:proofErr w:type="gramStart"/>
            <w:r>
              <w:rPr>
                <w:rFonts w:ascii="Century Gothic" w:hAnsi="Century Gothic" w:cs="Century Gothic"/>
                <w:color w:val="000000"/>
                <w:sz w:val="18"/>
                <w:szCs w:val="18"/>
                <w:lang w:val="en-ZA" w:eastAsia="en-ZA"/>
              </w:rPr>
              <w:t>to  7th</w:t>
            </w:r>
            <w:proofErr w:type="gramEnd"/>
            <w:r>
              <w:rPr>
                <w:rFonts w:ascii="Century Gothic" w:hAnsi="Century Gothic" w:cs="Century Gothic"/>
                <w:color w:val="000000"/>
                <w:sz w:val="18"/>
                <w:szCs w:val="18"/>
                <w:lang w:val="en-ZA" w:eastAsia="en-ZA"/>
              </w:rPr>
              <w:t xml:space="preserve">  August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Shenzen, China.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397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R96 201.92.</w:t>
            </w:r>
          </w:p>
        </w:tc>
        <w:tc>
          <w:tcPr>
            <w:tcW w:w="133" w:type="dxa"/>
            <w:tcBorders>
              <w:top w:val="nil"/>
              <w:left w:val="nil"/>
              <w:bottom w:val="nil"/>
              <w:right w:val="nil"/>
            </w:tcBorders>
          </w:tcPr>
          <w:p w:rsidR="00F23349" w:rsidRDefault="00F23349">
            <w:pPr>
              <w:autoSpaceDE w:val="0"/>
              <w:autoSpaceDN w:val="0"/>
              <w:adjustRightInd w:val="0"/>
              <w:rPr>
                <w:rFonts w:ascii="Century Gothic" w:hAnsi="Century Gothic" w:cs="Century Gothic"/>
                <w:b/>
                <w:bCs/>
                <w:color w:val="000000"/>
                <w:sz w:val="18"/>
                <w:szCs w:val="18"/>
                <w:lang w:val="en-ZA" w:eastAsia="en-ZA"/>
              </w:rPr>
            </w:pPr>
          </w:p>
        </w:tc>
      </w:tr>
      <w:tr w:rsidR="00F23349" w:rsidTr="00F23349">
        <w:tblPrEx>
          <w:tblCellMar>
            <w:top w:w="0" w:type="dxa"/>
            <w:bottom w:w="0" w:type="dxa"/>
          </w:tblCellMar>
        </w:tblPrEx>
        <w:trPr>
          <w:trHeight w:val="406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9 July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Divisional Commander:  Training, Fire and Rescue service  </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Mr E van Bergen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The purpose of the trip is to engage with other role players in the emergency response and incident management services, on the latest principles and technology available on incident command systems, the coordination of complex responses and on-scene incident management, during response to daily and or major emergency incidents similar to which the City of Cape Town’s Fire and Rescue Service responds to on a daily basis within the City of Cape Town’s jurisdiction, and that Mr E van Bergen would therefore be able to interact with the various international role players on the incident management principles and or technology used, with regards to emergency response and incident command systems. </w:t>
            </w:r>
          </w:p>
        </w:tc>
        <w:tc>
          <w:tcPr>
            <w:tcW w:w="2661" w:type="dxa"/>
            <w:tcBorders>
              <w:top w:val="nil"/>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5th to 21st August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United States of America.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Partially Sponsored Trip.                                         Cost to Council: R8 432.32.</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248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9 July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The Mayoral Committee Member for Community Services, </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Ald B Walker</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Principal Professional Officer, Energy, Environmental and Spatial</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Miss T Faragher</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nil"/>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 study trip to visit Urban Design Developments with a focus on those built around rivers.  The project has the potential to play a major part in helping to restructure and densify the City in a positive fashion.  The project has been identified by the City as one of the major Transport Oriented Development (TOD) game-changers.</w:t>
            </w:r>
          </w:p>
        </w:tc>
        <w:tc>
          <w:tcPr>
            <w:tcW w:w="2661" w:type="dxa"/>
            <w:tcBorders>
              <w:top w:val="nil"/>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15 to 23 July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Netherlands.</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R10 264.04.</w:t>
            </w: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1865"/>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9 July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Senior Professional Officer, Utility Services, Mr R Lawrence</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attend the Resilient Cities 2015 6th Global Forum on Urban Resilience and Adaptation in Bonn, Germany, so as to exchange, learn, network and debate various approaches to climate change adaptation for cities and local governments.</w:t>
            </w:r>
          </w:p>
        </w:tc>
        <w:tc>
          <w:tcPr>
            <w:tcW w:w="2661" w:type="dxa"/>
            <w:tcBorders>
              <w:top w:val="single" w:sz="6" w:space="0" w:color="auto"/>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13 to 18 July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Germany.</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R1 135.00.</w:t>
            </w: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1034"/>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15 July 2015</w:t>
            </w: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[Addendum]</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Mayoral Committee member For Community Services,</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Ald B Walker</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Principal Professional Officer, Energy, Environmental and Spatial Planning, Miss T Faragher</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 previous report was submitted.  The Consulate has extended the study trip by an additional day.</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15 to 23 July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Netherlands.</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R2 414.94.</w:t>
            </w: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435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4 August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Executive Mayor</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 de Lille</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Director:  Strategy and Operations</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Mr Craig Kesson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Cities for Global Life Global meeting will bring together Mayors, City Managers, and urban innovation experts in order to share knowledge from around the world and harness it in a united, methodological and innovative way to solve complex challenges for the cities of today and tomorrow, and for their residents.  The aim of the meeting is to promote dialogues on the role of cities in a globalized world, the sharing of knowledge and experiences of urban innovation and the creation of an open and cooperative ecosystem to build Cities for Life.</w:t>
            </w:r>
          </w:p>
        </w:tc>
        <w:tc>
          <w:tcPr>
            <w:tcW w:w="2661" w:type="dxa"/>
            <w:tcBorders>
              <w:top w:val="nil"/>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28 August To 2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Medellin, Columbia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R301 941.08</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523"/>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6 August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Executive Mayor</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 de Lille</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Executive Deputy Mayor</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Alderman I Neilson</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Director:  Trade and Investment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Mr Lance Greyling</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Director:  Strategy and Operations</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Mr Craig Kesson</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Manager: Internal Relations</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Dr Denver van Schalkwyk</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2223" w:type="dxa"/>
            <w:tcBorders>
              <w:top w:val="nil"/>
              <w:left w:val="nil"/>
              <w:bottom w:val="nil"/>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 travel programme has been designed to the people’s Republic of China with the purpose of seizing the opportunity to promote business investment and to strengthen tourism and international relationships between the City of Cape Town and the City of Hong Kong, Macau, Shenzhen, Hangzhou and Shanghai.  This is further fortified by the signing of a Cooperative Agreement between the City of Cape Town and the City of Shenzhen.</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11 To 20 </w:t>
            </w:r>
            <w:proofErr w:type="gramStart"/>
            <w:r>
              <w:rPr>
                <w:rFonts w:ascii="Century Gothic" w:hAnsi="Century Gothic" w:cs="Century Gothic"/>
                <w:color w:val="000000"/>
                <w:sz w:val="18"/>
                <w:szCs w:val="18"/>
                <w:lang w:val="en-ZA" w:eastAsia="en-ZA"/>
              </w:rPr>
              <w:t>September  2015</w:t>
            </w:r>
            <w:proofErr w:type="gramEnd"/>
            <w:r>
              <w:rPr>
                <w:rFonts w:ascii="Century Gothic" w:hAnsi="Century Gothic" w:cs="Century Gothic"/>
                <w:color w:val="000000"/>
                <w:sz w:val="18"/>
                <w:szCs w:val="18"/>
                <w:lang w:val="en-ZA" w:eastAsia="en-ZA"/>
              </w:rPr>
              <w: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Republic of China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3971" w:type="dxa"/>
            <w:tcBorders>
              <w:top w:val="nil"/>
              <w:left w:val="nil"/>
              <w:bottom w:val="nil"/>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R685 051.97.</w:t>
            </w:r>
          </w:p>
        </w:tc>
        <w:tc>
          <w:tcPr>
            <w:tcW w:w="133" w:type="dxa"/>
            <w:tcBorders>
              <w:top w:val="nil"/>
              <w:left w:val="nil"/>
              <w:bottom w:val="nil"/>
              <w:right w:val="nil"/>
            </w:tcBorders>
          </w:tcPr>
          <w:p w:rsidR="00F23349" w:rsidRDefault="00F23349">
            <w:pPr>
              <w:autoSpaceDE w:val="0"/>
              <w:autoSpaceDN w:val="0"/>
              <w:adjustRightInd w:val="0"/>
              <w:rPr>
                <w:rFonts w:ascii="Century Gothic" w:hAnsi="Century Gothic" w:cs="Century Gothic"/>
                <w:b/>
                <w:bCs/>
                <w:color w:val="000000"/>
                <w:sz w:val="18"/>
                <w:szCs w:val="18"/>
                <w:lang w:val="en-ZA" w:eastAsia="en-ZA"/>
              </w:rPr>
            </w:pPr>
          </w:p>
        </w:tc>
      </w:tr>
      <w:tr w:rsidR="00F23349" w:rsidTr="00F23349">
        <w:tblPrEx>
          <w:tblCellMar>
            <w:top w:w="0" w:type="dxa"/>
            <w:bottom w:w="0" w:type="dxa"/>
          </w:tblCellMar>
        </w:tblPrEx>
        <w:trPr>
          <w:trHeight w:val="435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6 August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Councillor R Hoorn (Moses)</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As the first summit by the World Tourism Cities Federation (WTCF) abroad, the 2015 summit is of great significance in promoting the development of WTCF and enhancing its industrial influence.  Representatives from tourism city members, international tourism organization and tourism institution members in 46 countries have been invited.  The summit will focus on issues such as highlighting cities tourism features, building urban tourism brands, and promoting the city’s tourism industries by focusing on sustainable urban development.</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20 </w:t>
            </w:r>
            <w:proofErr w:type="gramStart"/>
            <w:r>
              <w:rPr>
                <w:rFonts w:ascii="Century Gothic" w:hAnsi="Century Gothic" w:cs="Century Gothic"/>
                <w:color w:val="000000"/>
                <w:sz w:val="18"/>
                <w:szCs w:val="18"/>
                <w:lang w:val="en-ZA" w:eastAsia="en-ZA"/>
              </w:rPr>
              <w:t>To  23</w:t>
            </w:r>
            <w:proofErr w:type="gramEnd"/>
            <w:r>
              <w:rPr>
                <w:rFonts w:ascii="Century Gothic" w:hAnsi="Century Gothic" w:cs="Century Gothic"/>
                <w:color w:val="000000"/>
                <w:sz w:val="18"/>
                <w:szCs w:val="18"/>
                <w:lang w:val="en-ZA" w:eastAsia="en-ZA"/>
              </w:rPr>
              <w:t xml:space="preserve">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Rabat, Morocco.</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R6 399.81.</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248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7 August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Senior Professional Officer:  Energy Efficiency Strategist</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Ms Sarah Rushmere</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Private Building Efficiency Network (work-stream) of the C40 brings together cities to exchange best practices, and to collaborate on joint projects to accelerate energy efficiency in their existing commercial and residential buildings.  It’s one of the largest of the C40 networks with 23 active member cities involved.</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13 To 17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Sydney, Australia.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R30 136.94.</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730"/>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13 August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Head of Gang and Drug Task Team</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Mr D van Rensburg</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programme will further develop the knowledge and skills required for a law enforcement officer to initiate and develop a counter-drug investigation, analyse intelligence, and will introduce more advanced topics such as clandestine laboratories, diversion investigations, managing undercover operations and controlled deliveries.  This initiative will also increase networking and engagement possibilities with other countries attending the course.</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19 August To 3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Garnisch -Partenkirchen Municipality,</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Germany.</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R7 739.91.</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108"/>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20 August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Deputy Chief – Cape Town Metropolitan Police Department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Ms Annalene Marais</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2223" w:type="dxa"/>
            <w:tcBorders>
              <w:top w:val="nil"/>
              <w:left w:val="nil"/>
              <w:bottom w:val="nil"/>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mission of the International Association of Woman Police (IAWP) is to strengthen, unite and raise the capacity of women in policing internationally.  Recognizing the huge contribution that women make towards policing and also provide a fantastic opportunity to hear from global police leaders, share best practices, and discuss cross-cutting, local and international policing issues.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23 To 27 </w:t>
            </w:r>
            <w:proofErr w:type="gramStart"/>
            <w:r>
              <w:rPr>
                <w:rFonts w:ascii="Century Gothic" w:hAnsi="Century Gothic" w:cs="Century Gothic"/>
                <w:color w:val="000000"/>
                <w:sz w:val="18"/>
                <w:szCs w:val="18"/>
                <w:lang w:val="en-ZA" w:eastAsia="en-ZA"/>
              </w:rPr>
              <w:t>August  2015</w:t>
            </w:r>
            <w:proofErr w:type="gramEnd"/>
            <w:r>
              <w:rPr>
                <w:rFonts w:ascii="Century Gothic" w:hAnsi="Century Gothic" w:cs="Century Gothic"/>
                <w:color w:val="000000"/>
                <w:sz w:val="18"/>
                <w:szCs w:val="18"/>
                <w:lang w:val="en-ZA" w:eastAsia="en-ZA"/>
              </w:rPr>
              <w: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Cardiff, Wales.</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R5 304.69.</w:t>
            </w: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93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31 August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Acting Executive Mayor [Alderman I Neilson]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Head:  SAP-Property and Real Estate  </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 xml:space="preserve">Mr R Hope </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present a paper on the Citizen Value of SAP Real Estate Management at the City of Cape Town at the Dorint Hotel, Potsdam/Berlin, Germany in September 2015.  To share the vast successes of the City of Cape Town in the Real Estate space with international peers. He will gain further perspectives and knowledge by interacting with international peers.  Thereby bringing back this newly acquired knowledge and driving this knowledge within the SAP-ERP Support Centre within the City of Cape Town.</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23 To 24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Potsdam, Germany.</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R7 758.43.</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1658"/>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3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Acting Executive Mayor [Alderman I Neilson]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Mayoral Committee member:  Corporate Services and Compliance, Councillor Xanthea Limberg</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Head:  Telecommunications, Mr L van Wyk</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In partnership with the City of Yinchuan and ZTEsoft, TM Forum Smart City InFocus 2015 brings together leading experts from around the world to accelerate the creation of smart city standards and best practices.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11 To 13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Yinchuan, China.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R17 490.36.</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730"/>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4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Acting Executive Mayor [Alderman I Neilson]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Councillor Mark Kleinschmidt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State Of The Environment And Sustainability Co-ordinator,</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Ms Amy Davison</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attend meetings with officials and politicians from the City of Malmo with regards to the proposed project partnership funded by the Swedish International Centre for Local Democracy (ICDL) Municipal Partnership Programme. To undertake a number of site/project visits in Malmo to gain a better understanding of type of projects that the cities could collaborate on in the future.  To conduct a study tour to determine areas of co-operation for the future of the partnership.</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14 To 17 </w:t>
            </w:r>
            <w:proofErr w:type="gramStart"/>
            <w:r>
              <w:rPr>
                <w:rFonts w:ascii="Century Gothic" w:hAnsi="Century Gothic" w:cs="Century Gothic"/>
                <w:color w:val="000000"/>
                <w:sz w:val="18"/>
                <w:szCs w:val="18"/>
                <w:lang w:val="en-ZA" w:eastAsia="en-ZA"/>
              </w:rPr>
              <w:t>September  2015</w:t>
            </w:r>
            <w:proofErr w:type="gramEnd"/>
            <w:r>
              <w:rPr>
                <w:rFonts w:ascii="Century Gothic" w:hAnsi="Century Gothic" w:cs="Century Gothic"/>
                <w:color w:val="000000"/>
                <w:sz w:val="18"/>
                <w:szCs w:val="18"/>
                <w:lang w:val="en-ZA" w:eastAsia="en-ZA"/>
              </w:rPr>
              <w: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Malmo, Sweden.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R17 946.92.</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1450"/>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7 September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Manager: Industry Transition </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 xml:space="preserve">Mr R Springleer </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give a presentation at a Workshop for Namibian transport officials and other stakeholders on the City of Cape Town’s Industry Transition and Regulation processes.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8 To 11 </w:t>
            </w:r>
            <w:proofErr w:type="gramStart"/>
            <w:r>
              <w:rPr>
                <w:rFonts w:ascii="Century Gothic" w:hAnsi="Century Gothic" w:cs="Century Gothic"/>
                <w:color w:val="000000"/>
                <w:sz w:val="18"/>
                <w:szCs w:val="18"/>
                <w:lang w:val="en-ZA" w:eastAsia="en-ZA"/>
              </w:rPr>
              <w:t>September  2015</w:t>
            </w:r>
            <w:proofErr w:type="gramEnd"/>
            <w:r>
              <w:rPr>
                <w:rFonts w:ascii="Century Gothic" w:hAnsi="Century Gothic" w:cs="Century Gothic"/>
                <w:color w:val="000000"/>
                <w:sz w:val="18"/>
                <w:szCs w:val="18"/>
                <w:lang w:val="en-ZA" w:eastAsia="en-ZA"/>
              </w:rPr>
              <w:t>.</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Swakopmund, Namibia.</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R1 393.20.</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207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10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b/>
                <w:bCs/>
                <w:color w:val="000000"/>
                <w:sz w:val="18"/>
                <w:szCs w:val="18"/>
                <w:lang w:val="en-ZA" w:eastAsia="en-ZA"/>
              </w:rPr>
              <w:t>(REFUSED)</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Police Colonel Johni Asadoma (Indonesian National Police)</w:t>
            </w:r>
          </w:p>
          <w:p w:rsidR="00F23349" w:rsidRDefault="00F23349">
            <w:pPr>
              <w:autoSpaceDE w:val="0"/>
              <w:autoSpaceDN w:val="0"/>
              <w:adjustRightInd w:val="0"/>
              <w:rPr>
                <w:rFonts w:ascii="Century Gothic" w:hAnsi="Century Gothic" w:cs="Century Gothic"/>
                <w:b/>
                <w:bCs/>
                <w:color w:val="000000"/>
                <w:sz w:val="18"/>
                <w:szCs w:val="18"/>
                <w:lang w:val="en-ZA" w:eastAsia="en-ZA"/>
              </w:rPr>
            </w:pPr>
            <w:r>
              <w:rPr>
                <w:rFonts w:ascii="Century Gothic" w:hAnsi="Century Gothic" w:cs="Century Gothic"/>
                <w:color w:val="000000"/>
                <w:sz w:val="18"/>
                <w:szCs w:val="18"/>
                <w:lang w:val="en-ZA" w:eastAsia="en-ZA"/>
              </w:rPr>
              <w:t>Police Colonel Mohamad Arifin (Indonesian National Police)</w:t>
            </w:r>
          </w:p>
          <w:p w:rsidR="00F23349" w:rsidRDefault="00F23349">
            <w:pPr>
              <w:autoSpaceDE w:val="0"/>
              <w:autoSpaceDN w:val="0"/>
              <w:adjustRightInd w:val="0"/>
              <w:rPr>
                <w:rFonts w:ascii="Century Gothic" w:hAnsi="Century Gothic" w:cs="Century Gothic"/>
                <w:b/>
                <w:bCs/>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 visit to Cape Town by two senior members of the Indonesia National Police for the purpose of sharing their knowledge on a broad range of policing and crime prevention matters that will range from capacity building to community policing and specialized operations.</w:t>
            </w:r>
          </w:p>
        </w:tc>
        <w:tc>
          <w:tcPr>
            <w:tcW w:w="6765" w:type="dxa"/>
            <w:gridSpan w:val="3"/>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14 To 18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Visiting Cape Town from Indonesia.</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248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14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Acting Executive Mayor [Councillor B Herron]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Councillor S Little</w:t>
            </w:r>
          </w:p>
        </w:tc>
        <w:tc>
          <w:tcPr>
            <w:tcW w:w="2223" w:type="dxa"/>
            <w:tcBorders>
              <w:top w:val="nil"/>
              <w:left w:val="nil"/>
              <w:bottom w:val="nil"/>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participate in the conference organized by Global Design Cities Organization and network with other non-governmental organizations and governmental departments who share a vested interest in the development of urban design and the contribution and the impact it has on city culture and tourism.</w:t>
            </w:r>
          </w:p>
        </w:tc>
        <w:tc>
          <w:tcPr>
            <w:tcW w:w="2661" w:type="dxa"/>
            <w:tcBorders>
              <w:top w:val="nil"/>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6 To 9 October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Ankara, Turkey.</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R58 508.62.</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1450"/>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15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17 September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Addendum (Due to increase of accommodation)</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Acting Executive Mayor [Councillor B Herron]</w:t>
            </w:r>
          </w:p>
          <w:p w:rsidR="00F23349" w:rsidRDefault="00F23349">
            <w:pPr>
              <w:autoSpaceDE w:val="0"/>
              <w:autoSpaceDN w:val="0"/>
              <w:adjustRightInd w:val="0"/>
              <w:rPr>
                <w:rFonts w:ascii="Century Gothic" w:hAnsi="Century Gothic" w:cs="Century Gothic"/>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Councillor S Diamond</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attend the International Downtown Association (IDA) 61st Annual Conference and Tradeshow to stay abreast of any developments in establishing and sustaining SRA’s/CID’s.</w:t>
            </w:r>
          </w:p>
        </w:tc>
        <w:tc>
          <w:tcPr>
            <w:tcW w:w="2661" w:type="dxa"/>
            <w:tcBorders>
              <w:top w:val="nil"/>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26 To  5 October 2015</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San Francisco, USA.</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Cost to Council:  R76 042.62.</w:t>
            </w:r>
          </w:p>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Additional Cost to Council: R43 962.00.</w:t>
            </w:r>
          </w:p>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730"/>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 October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Safety and Security Official, Mr M Harck</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Invited to attend a Program on Counter Terrorism by the Japan International Cooperation Agency (JICA) as part of the Official Development Assistance of the Government of Japan.  The program is designed to share information about the current situation of international terrorism and the countermeasures taken by participating countries.  To identify the common challenges in combating international terrorism and the direction of international cooperation.</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4 To 17 October 2015.                   JICA Tokyo International Centre (JICA TOKYO/TIC), Tokyo, Japan.</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R11 154.00.</w:t>
            </w:r>
          </w:p>
        </w:tc>
      </w:tr>
      <w:tr w:rsidR="00F23349" w:rsidTr="00F23349">
        <w:tblPrEx>
          <w:tblCellMar>
            <w:top w:w="0" w:type="dxa"/>
            <w:bottom w:w="0" w:type="dxa"/>
          </w:tblCellMar>
        </w:tblPrEx>
        <w:trPr>
          <w:trHeight w:val="3317"/>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 October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The Mayoral Committee Member for Energy, Environmental and Spatial Planning, Councillor J van der Merwe             Director: Planning And Building Development Management,   Ms C Walters                                                                                      Head : Energy And Climate Change, Ms S Ward            </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represent the Cape Town-Munich Partnership in the Concluding Joint Programme of Action Workshop of the '50 Municipal Climate Partnerships by 2015' Programme.  The 50 MCP Programme aims to facilitate collaboration and join responses to energy and climate change challenges.  The current phase (phase 3) is focusing on strengthening climate partnerships between municipalities in Germany and Africa.</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13 To 15 October 2015.        Munich, Germany.            </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R29 707.02.</w:t>
            </w:r>
          </w:p>
        </w:tc>
      </w:tr>
      <w:tr w:rsidR="00F23349" w:rsidTr="00F23349">
        <w:tblPrEx>
          <w:tblCellMar>
            <w:top w:w="0" w:type="dxa"/>
            <w:bottom w:w="0" w:type="dxa"/>
          </w:tblCellMar>
        </w:tblPrEx>
        <w:trPr>
          <w:trHeight w:val="4764"/>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9 October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Principal Professional Officer:  Trade and Investment,          Mr G Morgan</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Mr Morgan was nominated by the Executive Mayor, P de Lille to attend on her behalf the World Energy Cities Partnership AGM and Conference.  The City of Cape Town has recently become a member of the World Energy Cities Partnership. The World Energy Cities Partnership brings together Mayors, City Managers, academics and members of industry, predominantly from the oil and gas sector, to share knowledge of key challenges and opportunities in energy as they relate to cities.  The </w:t>
            </w:r>
            <w:proofErr w:type="gramStart"/>
            <w:r>
              <w:rPr>
                <w:rFonts w:ascii="Century Gothic" w:hAnsi="Century Gothic" w:cs="Century Gothic"/>
                <w:color w:val="000000"/>
                <w:sz w:val="18"/>
                <w:szCs w:val="18"/>
                <w:lang w:val="en-ZA" w:eastAsia="en-ZA"/>
              </w:rPr>
              <w:t>number of cities are</w:t>
            </w:r>
            <w:proofErr w:type="gramEnd"/>
            <w:r>
              <w:rPr>
                <w:rFonts w:ascii="Century Gothic" w:hAnsi="Century Gothic" w:cs="Century Gothic"/>
                <w:color w:val="000000"/>
                <w:sz w:val="18"/>
                <w:szCs w:val="18"/>
                <w:lang w:val="en-ZA" w:eastAsia="en-ZA"/>
              </w:rPr>
              <w:t xml:space="preserve"> small, standing at approximately 23, all of which have established or potential oil and gas industries in their jurisdiction.</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25 To 28 October 2015.                 Rio de Janeioro, Brazil.</w:t>
            </w:r>
          </w:p>
        </w:tc>
        <w:tc>
          <w:tcPr>
            <w:tcW w:w="397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R 39 050,28</w:t>
            </w:r>
          </w:p>
        </w:tc>
        <w:tc>
          <w:tcPr>
            <w:tcW w:w="133"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r>
      <w:tr w:rsidR="00F23349" w:rsidTr="00F23349">
        <w:tblPrEx>
          <w:tblCellMar>
            <w:top w:w="0" w:type="dxa"/>
            <w:bottom w:w="0" w:type="dxa"/>
          </w:tblCellMar>
        </w:tblPrEx>
        <w:trPr>
          <w:trHeight w:val="351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15 October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Head:  Operations Wastewater - South, Mr M B Toll</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participate in a one week "Biogas From Waste Water Treatment Works (WWTW) Short Term Training.  The City has 27 WWTW producing approximately one thousand tons of sludge a day. The disposal of the sludge is either by land application for secondary sludge and landfill for primary sludge.  The objective of the biogas training is to strengthen the knowledge of the biogas technology from sewage sludge at WWTW and to disseminate the know-how and technical expertise on the technology and best practices of the German biogas industries.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19 To 23 October 2015.          Kassel, Germany.</w:t>
            </w:r>
          </w:p>
        </w:tc>
        <w:tc>
          <w:tcPr>
            <w:tcW w:w="4104" w:type="dxa"/>
            <w:gridSpan w:val="2"/>
            <w:tcBorders>
              <w:top w:val="single" w:sz="6" w:space="0" w:color="auto"/>
              <w:left w:val="single" w:sz="6" w:space="0" w:color="auto"/>
              <w:bottom w:val="single" w:sz="6" w:space="0" w:color="auto"/>
              <w:right w:val="nil"/>
            </w:tcBorders>
          </w:tcPr>
          <w:p w:rsidR="00F23349" w:rsidRDefault="008F19E8">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w:t>
            </w:r>
            <w:r w:rsidR="00F23349">
              <w:rPr>
                <w:rFonts w:ascii="Century Gothic" w:hAnsi="Century Gothic" w:cs="Century Gothic"/>
                <w:color w:val="000000"/>
                <w:sz w:val="18"/>
                <w:szCs w:val="18"/>
                <w:lang w:val="en-ZA" w:eastAsia="en-ZA"/>
              </w:rPr>
              <w:t xml:space="preserve"> Cost to Council:  R1 255.63.</w:t>
            </w:r>
          </w:p>
        </w:tc>
      </w:tr>
      <w:tr w:rsidR="00F23349" w:rsidTr="00F23349">
        <w:tblPrEx>
          <w:tblCellMar>
            <w:top w:w="0" w:type="dxa"/>
            <w:bottom w:w="0" w:type="dxa"/>
          </w:tblCellMar>
        </w:tblPrEx>
        <w:trPr>
          <w:trHeight w:val="5954"/>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15 October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Chief:  Traffic Services, Mr Heathcliff Thomas</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United States Government has extended an invitation to Mr Thomas to attend the 122</w:t>
            </w:r>
            <w:r>
              <w:rPr>
                <w:rFonts w:ascii="Century Gothic" w:hAnsi="Century Gothic" w:cs="Century Gothic"/>
                <w:color w:val="000000"/>
                <w:sz w:val="18"/>
                <w:szCs w:val="18"/>
                <w:vertAlign w:val="superscript"/>
                <w:lang w:val="en-ZA" w:eastAsia="en-ZA"/>
              </w:rPr>
              <w:t>st</w:t>
            </w:r>
            <w:r>
              <w:rPr>
                <w:rFonts w:ascii="Century Gothic" w:hAnsi="Century Gothic" w:cs="Century Gothic"/>
                <w:color w:val="000000"/>
                <w:sz w:val="18"/>
                <w:szCs w:val="18"/>
                <w:lang w:val="en-ZA" w:eastAsia="en-ZA"/>
              </w:rPr>
              <w:t xml:space="preserve"> Annual International Association of Police Conference and Law Enforcement Education and Technology Exposition.  During the conference he will participate in several police executive training workshops, which will enhance his capacity for good governance, quality leadership, higher levels of integrity and accountability.  His attendance at the conference will also provide him the opportunity to network with numerous police executives from around the world and share best practice information on emerging public safety issues. It is advantageous for Mr Thomas to attend as it is the most important event for law enforcement professionals all over the world - one that provides a wealth of unique opportunities to share information, learn about new practices, products and technologies.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24 To 27 October 2015.               Chicago, Illinois, USA.</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R13 955.04.</w:t>
            </w:r>
          </w:p>
        </w:tc>
      </w:tr>
      <w:tr w:rsidR="00F23349" w:rsidTr="00F23349">
        <w:tblPrEx>
          <w:tblCellMar>
            <w:top w:w="0" w:type="dxa"/>
            <w:bottom w:w="0" w:type="dxa"/>
          </w:tblCellMar>
        </w:tblPrEx>
        <w:trPr>
          <w:trHeight w:val="580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29 October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Mayoral Committee Member for Community Services and Special Projects, Alderman B Walker</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attend the Amsterdam International Water Week (AIWW) to represent Cape Town and participate in the Resilient Cities Leaders' Forum.  The City of Cape Town was selected as one of fifteen cities to share the City's approach to urban resilience at the AIWW.  This selection was by invite only and Cape Town, as a leading global city, was selected by the Netherlands Water Partnership.  The Netherlands Water Partnership recognises Cape Town as a city that can connect and share knowledge and experience with other global cities on how to build resilience, particularly in relation to water technology and holistic water management owing to Cape Town's geographical location of being a coastal city and subject to a range of climate change effects.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 To 7 November 2015.               Amsterdam, Netherlands.      </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R6 682.83.</w:t>
            </w:r>
          </w:p>
        </w:tc>
      </w:tr>
      <w:tr w:rsidR="00F23349" w:rsidTr="00F23349">
        <w:tblPrEx>
          <w:tblCellMar>
            <w:top w:w="0" w:type="dxa"/>
            <w:bottom w:w="0" w:type="dxa"/>
          </w:tblCellMar>
        </w:tblPrEx>
        <w:trPr>
          <w:trHeight w:val="3782"/>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29 October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Mayoral Committee Member for Human Settlements, Councillor B van Minnen</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Councillor B van Minnen was nominated by the Executive Mayor, P de Lille to attend on her behalf the 2</w:t>
            </w:r>
            <w:r>
              <w:rPr>
                <w:rFonts w:ascii="Century Gothic" w:hAnsi="Century Gothic" w:cs="Century Gothic"/>
                <w:color w:val="000000"/>
                <w:sz w:val="18"/>
                <w:szCs w:val="18"/>
                <w:vertAlign w:val="superscript"/>
                <w:lang w:val="en-ZA" w:eastAsia="en-ZA"/>
              </w:rPr>
              <w:t>nd</w:t>
            </w:r>
            <w:r>
              <w:rPr>
                <w:rFonts w:ascii="Century Gothic" w:hAnsi="Century Gothic" w:cs="Century Gothic"/>
                <w:color w:val="000000"/>
                <w:sz w:val="18"/>
                <w:szCs w:val="18"/>
                <w:lang w:val="en-ZA" w:eastAsia="en-ZA"/>
              </w:rPr>
              <w:t xml:space="preserve">  Forum on China-Africa Local Government Cooperation (CALGC FORUM) hosted by the Chinese People's Association for Friendship with Foreign Countries (CPAFFC).  The 2</w:t>
            </w:r>
            <w:r>
              <w:rPr>
                <w:rFonts w:ascii="Century Gothic" w:hAnsi="Century Gothic" w:cs="Century Gothic"/>
                <w:color w:val="000000"/>
                <w:sz w:val="18"/>
                <w:szCs w:val="18"/>
                <w:vertAlign w:val="superscript"/>
                <w:lang w:val="en-ZA" w:eastAsia="en-ZA"/>
              </w:rPr>
              <w:t xml:space="preserve">nd </w:t>
            </w:r>
            <w:r>
              <w:rPr>
                <w:rFonts w:ascii="Century Gothic" w:hAnsi="Century Gothic" w:cs="Century Gothic"/>
                <w:color w:val="000000"/>
                <w:sz w:val="18"/>
                <w:szCs w:val="18"/>
                <w:lang w:val="en-ZA" w:eastAsia="en-ZA"/>
              </w:rPr>
              <w:t>CALGC Forum is themed "Enhancing Local Capacity Building, Promoting China-Africa Industrial Cooperation, Achieving Inconclusive Development for Provinces and Cities", the Forum invites Chinese and African local government officials, heads of the relevant business and financial departments and businessmen to discuss cooperation and seek common development.</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10 To 11 November 2015.            Beijing, China.</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Trip                                                         Cost to Council:  R9 069.93.</w:t>
            </w:r>
          </w:p>
        </w:tc>
      </w:tr>
      <w:tr w:rsidR="00F23349" w:rsidTr="00F23349">
        <w:tblPrEx>
          <w:tblCellMar>
            <w:top w:w="0" w:type="dxa"/>
            <w:bottom w:w="0" w:type="dxa"/>
          </w:tblCellMar>
        </w:tblPrEx>
        <w:trPr>
          <w:trHeight w:val="1692"/>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6 November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Police Brigadier General Gatot Eddy Pramono                           Head of Structuring and Implementation Bureau, Office of Planning Assistantship in the Headquarter of the Indonesian National Police - Jakarta.                                                                    Police Colonel Johni Asadoma, Head of Capacity Building Cooperation Unit, International Relations Division in the Headquarter of the Indonesian National Police - Jakarta.                                                                                                                                                                </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A visit from two senior members of the Indonesian National Police for the purposes of sharing their knowledge and expertise on a number of policing and crime prevention matters that range from capacity building to community policing and specialised operations.</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23 To 27 November 2015.       Jakarta, Indonesia.      </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Partly Sponsored Trip.                                            Cost to Council:  R30 149.44.</w:t>
            </w:r>
          </w:p>
        </w:tc>
      </w:tr>
      <w:tr w:rsidR="00F23349" w:rsidTr="00F23349">
        <w:tblPrEx>
          <w:tblCellMar>
            <w:top w:w="0" w:type="dxa"/>
            <w:bottom w:w="0" w:type="dxa"/>
          </w:tblCellMar>
        </w:tblPrEx>
        <w:trPr>
          <w:trHeight w:val="207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6 November 2015                 [Acting Executive Mayor, Alderman I Neilson]                 '11 November 2015                                                                                                              [Addendum to the original report]    </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The Director of Policing and Enforcement, Safety and Security Directorate,  Mr P Robberts   </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United States Government extended an invitation to the Director to attend the Compstat Program at the NYPD, which is facilitated by the international criminal investigative training assistance program (ICITAP) in New York.</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14 To 21 November 2015.       City of New York, USA.</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Original Cost to Council = R63 542.00                                                                                        Additional Cost = R30 035.00. The additional cost was due to the increased cost of flights and accommodation.</w:t>
            </w:r>
          </w:p>
        </w:tc>
      </w:tr>
      <w:tr w:rsidR="00F23349" w:rsidTr="00F23349">
        <w:tblPrEx>
          <w:tblCellMar>
            <w:top w:w="0" w:type="dxa"/>
            <w:bottom w:w="0" w:type="dxa"/>
          </w:tblCellMar>
        </w:tblPrEx>
        <w:trPr>
          <w:trHeight w:val="406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13 November 2015</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Director for Trade and Investment, Mr Lance Greyling</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Director for Trade and Investment was asked to accompany the Executive Mayor when she attends the annual Conference of Parties (COP) in Paris.  The main objective of the annual Conference of Parties is to review the Convention's implementation.  In 2015 COP21, also known as the 2015 Paris Climate Conference, will, for the first time in over 20 years of UN negotiation, aim to achieve a legally binding and universal agreement on climate, with the aim of keeping global warming below 2</w:t>
            </w:r>
            <w:r>
              <w:rPr>
                <w:rFonts w:ascii="Century Gothic" w:hAnsi="Century Gothic" w:cs="Century Gothic"/>
                <w:color w:val="000000"/>
                <w:sz w:val="18"/>
                <w:szCs w:val="18"/>
                <w:vertAlign w:val="superscript"/>
                <w:lang w:val="en-ZA" w:eastAsia="en-ZA"/>
              </w:rPr>
              <w:t>o</w:t>
            </w:r>
            <w:r>
              <w:rPr>
                <w:rFonts w:ascii="Century Gothic" w:hAnsi="Century Gothic" w:cs="Century Gothic"/>
                <w:color w:val="000000"/>
                <w:sz w:val="18"/>
                <w:szCs w:val="18"/>
                <w:lang w:val="en-ZA" w:eastAsia="en-ZA"/>
              </w:rPr>
              <w:t>C.  France will play a leading international role in hosting this seminar conference, and COP21 will be one of the largest international conferences ever held in the country.</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3 To 10 December 2015.              Paris, France.</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[Airfare only].                                        Cost to Council:  R39 904.55.</w:t>
            </w:r>
          </w:p>
        </w:tc>
      </w:tr>
      <w:tr w:rsidR="00F23349" w:rsidTr="00F23349">
        <w:tblPrEx>
          <w:tblCellMar>
            <w:top w:w="0" w:type="dxa"/>
            <w:bottom w:w="0" w:type="dxa"/>
          </w:tblCellMar>
        </w:tblPrEx>
        <w:trPr>
          <w:trHeight w:val="2486"/>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13 November 2015             [Acting Executive Mayor, Councillor S Little]</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Head of Wastewater Operations - North, Dr. WH Rössle     The Senior Professional Officer, Mr A le Roux</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Invited to participate in a one week "Biogas From Waste Water Treatment Works (WWTW) Short Term Training.  The City has 27 WWTW producing approximately one thousand tons of sludge a day. The disposal of the sludge is either by land application for secondary sludge and landfill for primary sludge.</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23 To 27 November 2015.     Kassel, Germany.   </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Cost to Council:  R2 510.00.</w:t>
            </w:r>
          </w:p>
        </w:tc>
      </w:tr>
      <w:tr w:rsidR="00F23349" w:rsidTr="00F23349">
        <w:tblPrEx>
          <w:tblCellMar>
            <w:top w:w="0" w:type="dxa"/>
            <w:bottom w:w="0" w:type="dxa"/>
          </w:tblCellMar>
        </w:tblPrEx>
        <w:trPr>
          <w:trHeight w:val="3523"/>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19 November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Head:  Planning, Design and Projects:  Reticulation, Mr A Smit    Senior Professional Officer:  Planning, Design and Projects:  Reticulation, Mr C Koen</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attend the witness of the factory internal lining and external coating performance testing of the new ductile iron pipes for the sewer rising main portion for Cape Flats No.3 Bulk Sewer Project under Contract 313Q/2014/15 in China.  Due to the internal pressures and external loading the pipeline has to withstand while in operation, it must be manufactured from ductile iron.  China is the main supplier of ductile iron piping and the factory is located.</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From 28 November To 5 December 2015.                                                     Wuhu City, Anhui Province, China.</w:t>
            </w:r>
          </w:p>
        </w:tc>
        <w:tc>
          <w:tcPr>
            <w:tcW w:w="4104" w:type="dxa"/>
            <w:gridSpan w:val="2"/>
            <w:tcBorders>
              <w:top w:val="single" w:sz="6" w:space="0" w:color="auto"/>
              <w:left w:val="nil"/>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Cost to Council:  R11 415.32.</w:t>
            </w:r>
          </w:p>
        </w:tc>
      </w:tr>
      <w:tr w:rsidR="00F23349" w:rsidTr="00F23349">
        <w:tblPrEx>
          <w:tblCellMar>
            <w:top w:w="0" w:type="dxa"/>
            <w:bottom w:w="0" w:type="dxa"/>
          </w:tblCellMar>
        </w:tblPrEx>
        <w:trPr>
          <w:trHeight w:val="2618"/>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19 November 2015                [Acting Executive Mayor, Alderman I Neilson]</w:t>
            </w:r>
          </w:p>
        </w:tc>
        <w:tc>
          <w:tcPr>
            <w:tcW w:w="4895" w:type="dxa"/>
            <w:tcBorders>
              <w:top w:val="single" w:sz="6" w:space="0" w:color="auto"/>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The Mayoral Committee Member for Energy, Environmental and Spatial Planning, Councillor J van der Merwe                 Head: Environmental Policy:  Environmental Resource Management, Ms H Davies                                                                                                     </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 attend the 21</w:t>
            </w:r>
            <w:r>
              <w:rPr>
                <w:rFonts w:ascii="Century Gothic" w:hAnsi="Century Gothic" w:cs="Century Gothic"/>
                <w:color w:val="000000"/>
                <w:sz w:val="18"/>
                <w:szCs w:val="18"/>
                <w:vertAlign w:val="superscript"/>
                <w:lang w:val="en-ZA" w:eastAsia="en-ZA"/>
              </w:rPr>
              <w:t xml:space="preserve">st </w:t>
            </w:r>
            <w:r>
              <w:rPr>
                <w:rFonts w:ascii="Century Gothic" w:hAnsi="Century Gothic" w:cs="Century Gothic"/>
                <w:color w:val="000000"/>
                <w:sz w:val="18"/>
                <w:szCs w:val="18"/>
                <w:lang w:val="en-ZA" w:eastAsia="en-ZA"/>
              </w:rPr>
              <w:t>Conference of the parties to the UN Framework Convention of Climate Change (COP21). The United Nations Framework Convention on Climate Change (UNFCCC) has been the premier vehicle to address issues relating to climate change since its inception at the Rio Summit in 1992.  The visibility of cities at COP meetings drives stronger national climate commitments to a lower carbon future.</w:t>
            </w:r>
          </w:p>
        </w:tc>
        <w:tc>
          <w:tcPr>
            <w:tcW w:w="2661" w:type="dxa"/>
            <w:tcBorders>
              <w:top w:val="single" w:sz="6" w:space="0" w:color="auto"/>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 To 9 December 2015.             Paris, France.                      </w:t>
            </w:r>
          </w:p>
        </w:tc>
        <w:tc>
          <w:tcPr>
            <w:tcW w:w="4104" w:type="dxa"/>
            <w:gridSpan w:val="2"/>
            <w:tcBorders>
              <w:top w:val="single" w:sz="6" w:space="0" w:color="auto"/>
              <w:left w:val="nil"/>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Sponsored for Councillor J van der Merwe.                                                    Cost to Council:  R 37 593.17.                                  Not sponsored for Ms Davies - Cost to Council:        R 52 529.18                 </w:t>
            </w:r>
          </w:p>
        </w:tc>
      </w:tr>
      <w:tr w:rsidR="00F23349" w:rsidTr="00F23349">
        <w:tblPrEx>
          <w:tblCellMar>
            <w:top w:w="0" w:type="dxa"/>
            <w:bottom w:w="0" w:type="dxa"/>
          </w:tblCellMar>
        </w:tblPrEx>
        <w:trPr>
          <w:trHeight w:val="2618"/>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19 November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Regional Coordinator in the Informal Market Department, Ms L Powell</w:t>
            </w:r>
          </w:p>
        </w:tc>
        <w:tc>
          <w:tcPr>
            <w:tcW w:w="2223" w:type="dxa"/>
            <w:tcBorders>
              <w:top w:val="single" w:sz="6" w:space="0" w:color="auto"/>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Community Organisation Resource Centre (CORC) extended an invitation to the City to send one official as part of an exchange visit to Lusaka, for the purposes of sharing and learning on building partnerships as a vehicle to the regularisation and upgrading of informal settlements.</w:t>
            </w:r>
          </w:p>
        </w:tc>
        <w:tc>
          <w:tcPr>
            <w:tcW w:w="2661" w:type="dxa"/>
            <w:tcBorders>
              <w:top w:val="single" w:sz="6" w:space="0" w:color="auto"/>
              <w:left w:val="nil"/>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From 20 To 25 November 2015.      Lusaka, Zambia.             </w:t>
            </w:r>
          </w:p>
        </w:tc>
        <w:tc>
          <w:tcPr>
            <w:tcW w:w="4104" w:type="dxa"/>
            <w:gridSpan w:val="2"/>
            <w:tcBorders>
              <w:top w:val="single" w:sz="6" w:space="0" w:color="auto"/>
              <w:left w:val="nil"/>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Sponsored.                                                               Cost to Council:  R 4 928.21.      </w:t>
            </w:r>
          </w:p>
        </w:tc>
      </w:tr>
      <w:tr w:rsidR="00F23349" w:rsidTr="00F23349">
        <w:tblPrEx>
          <w:tblCellMar>
            <w:top w:w="0" w:type="dxa"/>
            <w:bottom w:w="0" w:type="dxa"/>
          </w:tblCellMar>
        </w:tblPrEx>
        <w:trPr>
          <w:trHeight w:val="3523"/>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3-4 December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Executive Mayor, Patricia de Lille</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Executive Mayor has been invited to attend the COP 21 Conference in Paris, 31 November to 11 December 2015. Subsequent to the invitation to attend the entire conference, the Executive Mayor will only be attending the Climate Summit for Local Leaders 3-4 December 2015, being hosted by the Mayor of Paris, Anne Hildalgo and the U.N. Secretary General’s Special Envoy for Cities and Climate Change, Mr Michael Bloomberg.</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3-4 December 2015. Paris, France</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Sponsored.                                                                Cost to Council:  R 161132.05</w:t>
            </w:r>
          </w:p>
        </w:tc>
      </w:tr>
      <w:tr w:rsidR="00F23349" w:rsidTr="00F23349">
        <w:tblPrEx>
          <w:tblCellMar>
            <w:top w:w="0" w:type="dxa"/>
            <w:bottom w:w="0" w:type="dxa"/>
          </w:tblCellMar>
        </w:tblPrEx>
        <w:trPr>
          <w:trHeight w:val="5801"/>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20-22 November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Executive Mayor, Patricia de Lille accompanied by the Director Strategy and Operations, Mr Craig Kesson</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The Executive Mayor has been invited to attend the Mo Ibrahim Foundation Governance Weekend to be held in Accra, Ghana, 20-22 November 2015. The event focuses around a one day Forum on a key African </w:t>
            </w:r>
            <w:proofErr w:type="gramStart"/>
            <w:r>
              <w:rPr>
                <w:rFonts w:ascii="Century Gothic" w:hAnsi="Century Gothic" w:cs="Century Gothic"/>
                <w:color w:val="000000"/>
                <w:sz w:val="18"/>
                <w:szCs w:val="18"/>
                <w:lang w:val="en-ZA" w:eastAsia="en-ZA"/>
              </w:rPr>
              <w:t>challenge,</w:t>
            </w:r>
            <w:proofErr w:type="gramEnd"/>
            <w:r>
              <w:rPr>
                <w:rFonts w:ascii="Century Gothic" w:hAnsi="Century Gothic" w:cs="Century Gothic"/>
                <w:color w:val="000000"/>
                <w:sz w:val="18"/>
                <w:szCs w:val="18"/>
                <w:lang w:val="en-ZA" w:eastAsia="en-ZA"/>
              </w:rPr>
              <w:t xml:space="preserve"> previously they have discussed ‘Africa at 50’ (2013), ‘African Youth’ (2012), ‘African Agriculture’ (2011), and ‘African Regional Economic Integration’ (2010). A Leadership Ceremony will be held to celebrate their Leadership Prize Laureate.  The Leadership Ceremony will be held on Friday evening, this year honouring His Excellency President Hifikepunye Pohamba of Namibia, the 2014 Ibrahim Prize recipient. The Forum, focusing on African Cities, will take place on Saturday and will be followed by a public concert</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20-22 November 2015, Accra, Ghana</w:t>
            </w:r>
          </w:p>
        </w:tc>
        <w:tc>
          <w:tcPr>
            <w:tcW w:w="4104" w:type="dxa"/>
            <w:gridSpan w:val="2"/>
            <w:tcBorders>
              <w:top w:val="single" w:sz="6" w:space="0" w:color="auto"/>
              <w:left w:val="single" w:sz="6" w:space="0" w:color="auto"/>
              <w:bottom w:val="single" w:sz="6" w:space="0" w:color="auto"/>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 xml:space="preserve">Sponsored                                                                         Cost to Council: </w:t>
            </w:r>
          </w:p>
        </w:tc>
      </w:tr>
      <w:tr w:rsidR="00F23349" w:rsidTr="00F23349">
        <w:tblPrEx>
          <w:tblCellMar>
            <w:top w:w="0" w:type="dxa"/>
            <w:bottom w:w="0" w:type="dxa"/>
          </w:tblCellMar>
        </w:tblPrEx>
        <w:trPr>
          <w:trHeight w:val="4558"/>
        </w:trPr>
        <w:tc>
          <w:tcPr>
            <w:tcW w:w="1448"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6-13 June 2015                              [Acting Executive Mayor, Alderman I Neilson]</w:t>
            </w:r>
          </w:p>
        </w:tc>
        <w:tc>
          <w:tcPr>
            <w:tcW w:w="4895"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Executive Mayor, Patricia de Lille accompanied by the Director Strategy and Operations, Mr Craig Kesson and the Speaker: Ald Dirk Smit</w:t>
            </w:r>
          </w:p>
        </w:tc>
        <w:tc>
          <w:tcPr>
            <w:tcW w:w="2223"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The Executive Mayor has been invited to attend he World Cities Summit Mayor’s Forum from 8-10 June 2015 in New York. . The event is a global platform and an opportunity to network with other Mayors to discuss City challenges and practical best solutions. The delegation will travel to the City of Houston to sign the Cooperation Protocol between the two cities and engage in various meetings with stakeholders pertaining to the agreement. The Executive Mayor will be accompanied by the Speaker : Ald Dirk Smit and the Director Strategy and Operations: Mr Craig Kesson</w:t>
            </w:r>
          </w:p>
        </w:tc>
        <w:tc>
          <w:tcPr>
            <w:tcW w:w="266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6-13 June 2015                                           New York and Houston, USA</w:t>
            </w:r>
          </w:p>
        </w:tc>
        <w:tc>
          <w:tcPr>
            <w:tcW w:w="3971" w:type="dxa"/>
            <w:tcBorders>
              <w:top w:val="single" w:sz="6" w:space="0" w:color="auto"/>
              <w:left w:val="single" w:sz="6" w:space="0" w:color="auto"/>
              <w:bottom w:val="single" w:sz="6" w:space="0" w:color="auto"/>
              <w:right w:val="single" w:sz="6" w:space="0" w:color="auto"/>
            </w:tcBorders>
          </w:tcPr>
          <w:p w:rsidR="00F23349" w:rsidRDefault="00F23349">
            <w:pPr>
              <w:autoSpaceDE w:val="0"/>
              <w:autoSpaceDN w:val="0"/>
              <w:adjustRightInd w:val="0"/>
              <w:rPr>
                <w:rFonts w:ascii="Century Gothic" w:hAnsi="Century Gothic" w:cs="Century Gothic"/>
                <w:color w:val="000000"/>
                <w:sz w:val="18"/>
                <w:szCs w:val="18"/>
                <w:lang w:val="en-ZA" w:eastAsia="en-ZA"/>
              </w:rPr>
            </w:pPr>
            <w:r>
              <w:rPr>
                <w:rFonts w:ascii="Century Gothic" w:hAnsi="Century Gothic" w:cs="Century Gothic"/>
                <w:color w:val="000000"/>
                <w:sz w:val="18"/>
                <w:szCs w:val="18"/>
                <w:lang w:val="en-ZA" w:eastAsia="en-ZA"/>
              </w:rPr>
              <w:t>Total cost to Council: R 435466.30</w:t>
            </w:r>
          </w:p>
        </w:tc>
        <w:tc>
          <w:tcPr>
            <w:tcW w:w="133" w:type="dxa"/>
            <w:tcBorders>
              <w:top w:val="nil"/>
              <w:left w:val="nil"/>
              <w:bottom w:val="nil"/>
              <w:right w:val="nil"/>
            </w:tcBorders>
          </w:tcPr>
          <w:p w:rsidR="00F23349" w:rsidRDefault="00F23349">
            <w:pPr>
              <w:autoSpaceDE w:val="0"/>
              <w:autoSpaceDN w:val="0"/>
              <w:adjustRightInd w:val="0"/>
              <w:rPr>
                <w:rFonts w:ascii="Century Gothic" w:hAnsi="Century Gothic" w:cs="Century Gothic"/>
                <w:color w:val="000000"/>
                <w:sz w:val="18"/>
                <w:szCs w:val="18"/>
                <w:lang w:val="en-ZA" w:eastAsia="en-ZA"/>
              </w:rPr>
            </w:pPr>
          </w:p>
        </w:tc>
      </w:tr>
      <w:tr w:rsidR="00F23349" w:rsidRPr="008F19E8" w:rsidTr="00F23349">
        <w:tblPrEx>
          <w:tblCellMar>
            <w:top w:w="0" w:type="dxa"/>
            <w:bottom w:w="0" w:type="dxa"/>
          </w:tblCellMar>
        </w:tblPrEx>
        <w:trPr>
          <w:trHeight w:val="206"/>
        </w:trPr>
        <w:tc>
          <w:tcPr>
            <w:tcW w:w="1448"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2661"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3971"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133" w:type="dxa"/>
            <w:tcBorders>
              <w:top w:val="nil"/>
              <w:left w:val="nil"/>
              <w:bottom w:val="nil"/>
              <w:right w:val="nil"/>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r>
      <w:tr w:rsidR="00F23349" w:rsidRPr="008F19E8" w:rsidTr="00F23349">
        <w:tblPrEx>
          <w:tblCellMar>
            <w:top w:w="0" w:type="dxa"/>
            <w:bottom w:w="0" w:type="dxa"/>
          </w:tblCellMar>
        </w:tblPrEx>
        <w:trPr>
          <w:trHeight w:val="206"/>
        </w:trPr>
        <w:tc>
          <w:tcPr>
            <w:tcW w:w="1448"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4895"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2223"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2661"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3971" w:type="dxa"/>
            <w:tcBorders>
              <w:top w:val="single" w:sz="6" w:space="0" w:color="auto"/>
              <w:left w:val="single" w:sz="6" w:space="0" w:color="auto"/>
              <w:bottom w:val="single" w:sz="6" w:space="0" w:color="auto"/>
              <w:right w:val="single" w:sz="6" w:space="0" w:color="auto"/>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c>
          <w:tcPr>
            <w:tcW w:w="133" w:type="dxa"/>
            <w:tcBorders>
              <w:top w:val="nil"/>
              <w:left w:val="nil"/>
              <w:bottom w:val="nil"/>
              <w:right w:val="nil"/>
            </w:tcBorders>
          </w:tcPr>
          <w:p w:rsidR="00F23349" w:rsidRPr="008F19E8" w:rsidRDefault="00F23349">
            <w:pPr>
              <w:autoSpaceDE w:val="0"/>
              <w:autoSpaceDN w:val="0"/>
              <w:adjustRightInd w:val="0"/>
              <w:rPr>
                <w:rFonts w:ascii="Century Gothic" w:hAnsi="Century Gothic" w:cs="Century Gothic"/>
                <w:b/>
                <w:color w:val="000000"/>
                <w:sz w:val="18"/>
                <w:szCs w:val="18"/>
                <w:lang w:val="en-ZA" w:eastAsia="en-ZA"/>
              </w:rPr>
            </w:pPr>
          </w:p>
        </w:tc>
      </w:tr>
      <w:tr w:rsidR="00F23349" w:rsidRPr="008F19E8" w:rsidTr="00F23349">
        <w:tblPrEx>
          <w:tblCellMar>
            <w:top w:w="0" w:type="dxa"/>
            <w:bottom w:w="0" w:type="dxa"/>
          </w:tblCellMar>
        </w:tblPrEx>
        <w:trPr>
          <w:trHeight w:val="206"/>
        </w:trPr>
        <w:tc>
          <w:tcPr>
            <w:tcW w:w="1448" w:type="dxa"/>
            <w:tcBorders>
              <w:top w:val="nil"/>
              <w:left w:val="nil"/>
              <w:bottom w:val="nil"/>
              <w:right w:val="nil"/>
            </w:tcBorders>
          </w:tcPr>
          <w:p w:rsidR="00F23349" w:rsidRPr="008F19E8" w:rsidRDefault="00F23349">
            <w:pPr>
              <w:autoSpaceDE w:val="0"/>
              <w:autoSpaceDN w:val="0"/>
              <w:adjustRightInd w:val="0"/>
              <w:jc w:val="right"/>
              <w:rPr>
                <w:rFonts w:ascii="Century Gothic" w:hAnsi="Century Gothic" w:cs="Century Gothic"/>
                <w:b/>
                <w:color w:val="000000"/>
                <w:sz w:val="18"/>
                <w:szCs w:val="18"/>
                <w:lang w:val="en-ZA" w:eastAsia="en-ZA"/>
              </w:rPr>
            </w:pPr>
          </w:p>
        </w:tc>
        <w:tc>
          <w:tcPr>
            <w:tcW w:w="4895" w:type="dxa"/>
            <w:tcBorders>
              <w:top w:val="nil"/>
              <w:left w:val="nil"/>
              <w:bottom w:val="nil"/>
              <w:right w:val="nil"/>
            </w:tcBorders>
          </w:tcPr>
          <w:p w:rsidR="00F23349" w:rsidRPr="008F19E8" w:rsidRDefault="00F23349">
            <w:pPr>
              <w:autoSpaceDE w:val="0"/>
              <w:autoSpaceDN w:val="0"/>
              <w:adjustRightInd w:val="0"/>
              <w:jc w:val="right"/>
              <w:rPr>
                <w:rFonts w:ascii="Century Gothic" w:hAnsi="Century Gothic" w:cs="Century Gothic"/>
                <w:b/>
                <w:color w:val="000000"/>
                <w:sz w:val="18"/>
                <w:szCs w:val="18"/>
                <w:lang w:val="en-ZA" w:eastAsia="en-ZA"/>
              </w:rPr>
            </w:pPr>
          </w:p>
        </w:tc>
        <w:tc>
          <w:tcPr>
            <w:tcW w:w="2223" w:type="dxa"/>
            <w:tcBorders>
              <w:top w:val="nil"/>
              <w:left w:val="nil"/>
              <w:bottom w:val="nil"/>
              <w:right w:val="nil"/>
            </w:tcBorders>
          </w:tcPr>
          <w:p w:rsidR="00F23349" w:rsidRPr="008F19E8" w:rsidRDefault="00F23349">
            <w:pPr>
              <w:autoSpaceDE w:val="0"/>
              <w:autoSpaceDN w:val="0"/>
              <w:adjustRightInd w:val="0"/>
              <w:jc w:val="right"/>
              <w:rPr>
                <w:rFonts w:ascii="Century Gothic" w:hAnsi="Century Gothic" w:cs="Century Gothic"/>
                <w:b/>
                <w:color w:val="000000"/>
                <w:sz w:val="18"/>
                <w:szCs w:val="18"/>
                <w:lang w:val="en-ZA" w:eastAsia="en-ZA"/>
              </w:rPr>
            </w:pPr>
          </w:p>
        </w:tc>
        <w:tc>
          <w:tcPr>
            <w:tcW w:w="2661" w:type="dxa"/>
            <w:tcBorders>
              <w:top w:val="nil"/>
              <w:left w:val="nil"/>
              <w:bottom w:val="nil"/>
              <w:right w:val="nil"/>
            </w:tcBorders>
          </w:tcPr>
          <w:p w:rsidR="00F23349" w:rsidRPr="008F19E8" w:rsidRDefault="00F23349">
            <w:pPr>
              <w:autoSpaceDE w:val="0"/>
              <w:autoSpaceDN w:val="0"/>
              <w:adjustRightInd w:val="0"/>
              <w:jc w:val="right"/>
              <w:rPr>
                <w:rFonts w:ascii="Century Gothic" w:hAnsi="Century Gothic" w:cs="Century Gothic"/>
                <w:b/>
                <w:color w:val="000000"/>
                <w:sz w:val="18"/>
                <w:szCs w:val="18"/>
                <w:lang w:val="en-ZA" w:eastAsia="en-ZA"/>
              </w:rPr>
            </w:pPr>
          </w:p>
        </w:tc>
        <w:tc>
          <w:tcPr>
            <w:tcW w:w="3971" w:type="dxa"/>
            <w:tcBorders>
              <w:top w:val="nil"/>
              <w:left w:val="nil"/>
              <w:bottom w:val="nil"/>
              <w:right w:val="nil"/>
            </w:tcBorders>
          </w:tcPr>
          <w:p w:rsidR="00F23349" w:rsidRPr="008F19E8" w:rsidRDefault="00F23349">
            <w:pPr>
              <w:autoSpaceDE w:val="0"/>
              <w:autoSpaceDN w:val="0"/>
              <w:adjustRightInd w:val="0"/>
              <w:jc w:val="right"/>
              <w:rPr>
                <w:rFonts w:ascii="Century Gothic" w:hAnsi="Century Gothic" w:cs="Century Gothic"/>
                <w:b/>
                <w:color w:val="000000"/>
                <w:sz w:val="18"/>
                <w:szCs w:val="18"/>
                <w:lang w:val="en-ZA" w:eastAsia="en-ZA"/>
              </w:rPr>
            </w:pPr>
          </w:p>
        </w:tc>
        <w:tc>
          <w:tcPr>
            <w:tcW w:w="133" w:type="dxa"/>
            <w:tcBorders>
              <w:top w:val="nil"/>
              <w:left w:val="nil"/>
              <w:bottom w:val="nil"/>
              <w:right w:val="nil"/>
            </w:tcBorders>
          </w:tcPr>
          <w:p w:rsidR="00F23349" w:rsidRPr="008F19E8" w:rsidRDefault="00F23349">
            <w:pPr>
              <w:autoSpaceDE w:val="0"/>
              <w:autoSpaceDN w:val="0"/>
              <w:adjustRightInd w:val="0"/>
              <w:jc w:val="right"/>
              <w:rPr>
                <w:rFonts w:ascii="Century Gothic" w:hAnsi="Century Gothic" w:cs="Century Gothic"/>
                <w:b/>
                <w:color w:val="000000"/>
                <w:sz w:val="18"/>
                <w:szCs w:val="18"/>
                <w:lang w:val="en-ZA" w:eastAsia="en-ZA"/>
              </w:rPr>
            </w:pPr>
          </w:p>
        </w:tc>
      </w:tr>
      <w:tr w:rsidR="00F23349" w:rsidTr="00F23349">
        <w:tblPrEx>
          <w:tblCellMar>
            <w:top w:w="0" w:type="dxa"/>
            <w:bottom w:w="0" w:type="dxa"/>
          </w:tblCellMar>
        </w:tblPrEx>
        <w:trPr>
          <w:trHeight w:val="206"/>
        </w:trPr>
        <w:tc>
          <w:tcPr>
            <w:tcW w:w="1448"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c>
          <w:tcPr>
            <w:tcW w:w="4895"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c>
          <w:tcPr>
            <w:tcW w:w="2223"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c>
          <w:tcPr>
            <w:tcW w:w="2661"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c>
          <w:tcPr>
            <w:tcW w:w="3971"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c>
          <w:tcPr>
            <w:tcW w:w="133" w:type="dxa"/>
            <w:tcBorders>
              <w:top w:val="nil"/>
              <w:left w:val="nil"/>
              <w:bottom w:val="nil"/>
              <w:right w:val="nil"/>
            </w:tcBorders>
          </w:tcPr>
          <w:p w:rsidR="00F23349" w:rsidRDefault="00F23349">
            <w:pPr>
              <w:autoSpaceDE w:val="0"/>
              <w:autoSpaceDN w:val="0"/>
              <w:adjustRightInd w:val="0"/>
              <w:jc w:val="right"/>
              <w:rPr>
                <w:rFonts w:ascii="Century Gothic" w:hAnsi="Century Gothic" w:cs="Century Gothic"/>
                <w:color w:val="000000"/>
                <w:sz w:val="18"/>
                <w:szCs w:val="18"/>
                <w:lang w:val="en-ZA" w:eastAsia="en-ZA"/>
              </w:rPr>
            </w:pPr>
          </w:p>
        </w:tc>
      </w:tr>
    </w:tbl>
    <w:p w:rsidR="00CF7BBE" w:rsidRPr="00C940A9" w:rsidRDefault="00CF7BBE" w:rsidP="00CF7BBE">
      <w:pPr>
        <w:ind w:left="-142" w:right="-574"/>
        <w:jc w:val="center"/>
        <w:rPr>
          <w:rFonts w:ascii="Century Gothic" w:hAnsi="Century Gothic" w:cs="Arial"/>
          <w:b/>
          <w:color w:val="000000"/>
          <w:sz w:val="20"/>
          <w:szCs w:val="20"/>
          <w:lang w:val="en-ZA"/>
        </w:rPr>
      </w:pPr>
      <w:r w:rsidRPr="00C940A9">
        <w:rPr>
          <w:rFonts w:ascii="Century Gothic" w:hAnsi="Century Gothic" w:cs="Arial"/>
          <w:b/>
          <w:color w:val="000000"/>
          <w:sz w:val="20"/>
          <w:szCs w:val="20"/>
          <w:lang w:val="en-ZA"/>
        </w:rPr>
        <w:t>INTERNATIONAL/OUTSIDE THE BORDERS OF THE RSA EVENTS CONSIDERED BY T</w:t>
      </w:r>
      <w:r>
        <w:rPr>
          <w:rFonts w:ascii="Century Gothic" w:hAnsi="Century Gothic" w:cs="Arial"/>
          <w:b/>
          <w:color w:val="000000"/>
          <w:sz w:val="20"/>
          <w:szCs w:val="20"/>
          <w:lang w:val="en-ZA"/>
        </w:rPr>
        <w:t>HE EXECUTIVE MAYOR:  FROM 1 JULY</w:t>
      </w:r>
      <w:r w:rsidRPr="00C940A9">
        <w:rPr>
          <w:rFonts w:ascii="Century Gothic" w:hAnsi="Century Gothic" w:cs="Arial"/>
          <w:b/>
          <w:color w:val="000000"/>
          <w:sz w:val="20"/>
          <w:szCs w:val="20"/>
          <w:lang w:val="en-ZA"/>
        </w:rPr>
        <w:t xml:space="preserve"> 2014 TO END JUNE 2015</w:t>
      </w:r>
    </w:p>
    <w:p w:rsidR="00CF7BBE" w:rsidRPr="00B918DC" w:rsidRDefault="00CF7BBE" w:rsidP="00CF7BBE">
      <w:pPr>
        <w:ind w:left="-900"/>
        <w:jc w:val="both"/>
        <w:rPr>
          <w:rFonts w:ascii="Arial" w:hAnsi="Arial" w:cs="Arial"/>
          <w:i/>
          <w:sz w:val="20"/>
          <w:szCs w:val="20"/>
          <w:lang w:val="en-ZA"/>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3142"/>
        <w:gridCol w:w="4298"/>
        <w:gridCol w:w="2235"/>
        <w:gridCol w:w="2577"/>
      </w:tblGrid>
      <w:tr w:rsidR="00CF7BBE" w:rsidRPr="008D4539" w:rsidTr="0068592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JULY 2014 TO 30 JUNE 2015</w:t>
            </w:r>
          </w:p>
        </w:tc>
      </w:tr>
      <w:tr w:rsidR="00CF7BBE" w:rsidRPr="008D4539" w:rsidTr="0068592E">
        <w:trPr>
          <w:tblHeader/>
          <w:jc w:val="center"/>
        </w:trPr>
        <w:tc>
          <w:tcPr>
            <w:tcW w:w="106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00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379"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71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82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A513B0" w:rsidTr="0068592E">
        <w:trPr>
          <w:jc w:val="center"/>
        </w:trPr>
        <w:tc>
          <w:tcPr>
            <w:tcW w:w="106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4 July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Acting Executive Mayor [Alderman I Neilson]</w:t>
            </w:r>
          </w:p>
          <w:p w:rsidR="00CF7BBE" w:rsidRPr="00A513B0" w:rsidRDefault="00CF7BBE" w:rsidP="0068592E">
            <w:pPr>
              <w:spacing w:before="120"/>
              <w:jc w:val="both"/>
              <w:rPr>
                <w:rFonts w:ascii="Century Gothic" w:hAnsi="Century Gothic" w:cs="Arial"/>
                <w:sz w:val="18"/>
                <w:szCs w:val="18"/>
              </w:rPr>
            </w:pPr>
          </w:p>
          <w:p w:rsidR="00CF7BBE" w:rsidRPr="00A513B0" w:rsidRDefault="00CF7BBE" w:rsidP="0068592E">
            <w:pPr>
              <w:spacing w:before="120"/>
              <w:jc w:val="both"/>
              <w:rPr>
                <w:rFonts w:ascii="Century Gothic" w:hAnsi="Century Gothic" w:cs="Arial"/>
                <w:sz w:val="18"/>
                <w:szCs w:val="18"/>
              </w:rPr>
            </w:pPr>
          </w:p>
        </w:tc>
        <w:tc>
          <w:tcPr>
            <w:tcW w:w="1008"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The Senior Heritage Professional: Environmental Resource Management</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Mr D Hart</w:t>
            </w:r>
          </w:p>
        </w:tc>
        <w:tc>
          <w:tcPr>
            <w:tcW w:w="137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To present a paper on the 4th International Conference on Heritage and Sustainable Development.</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The aim of the 4th International Conference on Heritage and Sustainable Development is to develop new ways if using heritage to foster sustainable development.  Mr Hart will deliver a paper discussing City initiatives to promote the heritage of Langa as a catalyst to the critical priority of housing delivery.</w:t>
            </w:r>
          </w:p>
        </w:tc>
        <w:tc>
          <w:tcPr>
            <w:tcW w:w="71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From 22 To 25 July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Guimarães, Portugal.</w:t>
            </w:r>
          </w:p>
        </w:tc>
        <w:tc>
          <w:tcPr>
            <w:tcW w:w="82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A513B0">
              <w:rPr>
                <w:rFonts w:ascii="Century Gothic" w:hAnsi="Century Gothic" w:cs="Arial"/>
                <w:sz w:val="18"/>
                <w:szCs w:val="18"/>
              </w:rPr>
              <w:t>R36 227.15.</w:t>
            </w:r>
          </w:p>
        </w:tc>
      </w:tr>
    </w:tbl>
    <w:p w:rsidR="00CF7BBE" w:rsidRDefault="00CF7BBE" w:rsidP="00CF7BBE">
      <w:r>
        <w:br w:type="page"/>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3142"/>
        <w:gridCol w:w="4298"/>
        <w:gridCol w:w="2235"/>
        <w:gridCol w:w="2577"/>
      </w:tblGrid>
      <w:tr w:rsidR="00CF7BBE" w:rsidRPr="008D4539" w:rsidTr="0068592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68592E">
        <w:trPr>
          <w:tblHeader/>
          <w:jc w:val="center"/>
        </w:trPr>
        <w:tc>
          <w:tcPr>
            <w:tcW w:w="106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00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379"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71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82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A513B0" w:rsidTr="0068592E">
        <w:trPr>
          <w:jc w:val="center"/>
        </w:trPr>
        <w:tc>
          <w:tcPr>
            <w:tcW w:w="106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10 July 2014</w:t>
            </w:r>
          </w:p>
        </w:tc>
        <w:tc>
          <w:tcPr>
            <w:tcW w:w="1008"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The Director of World Design Capital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Mr R Perez</w:t>
            </w:r>
          </w:p>
        </w:tc>
        <w:tc>
          <w:tcPr>
            <w:tcW w:w="137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To attend a program planning meeting with ICSID.</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The purpose of the meeting is to present to ICSID a progress report on the City of Cape Town’s project programming, communication, branding and sponsorship strategies for Work Design Capital 2014.</w:t>
            </w:r>
          </w:p>
        </w:tc>
        <w:tc>
          <w:tcPr>
            <w:tcW w:w="71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From 15 To 16 July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Montreal, Canada.</w:t>
            </w:r>
          </w:p>
        </w:tc>
        <w:tc>
          <w:tcPr>
            <w:tcW w:w="82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A513B0">
              <w:rPr>
                <w:rFonts w:ascii="Century Gothic" w:hAnsi="Century Gothic" w:cs="Arial"/>
                <w:sz w:val="18"/>
                <w:szCs w:val="18"/>
              </w:rPr>
              <w:t>R63 046.92.</w:t>
            </w:r>
          </w:p>
        </w:tc>
      </w:tr>
      <w:tr w:rsidR="00CF7BBE" w:rsidRPr="00A513B0" w:rsidTr="0068592E">
        <w:trPr>
          <w:jc w:val="center"/>
        </w:trPr>
        <w:tc>
          <w:tcPr>
            <w:tcW w:w="106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21 July 2014</w:t>
            </w:r>
          </w:p>
        </w:tc>
        <w:tc>
          <w:tcPr>
            <w:tcW w:w="1008"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The Portfolio Chairperson: Energy and Climate Change</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Councillor M Kempthorne</w:t>
            </w:r>
          </w:p>
        </w:tc>
        <w:tc>
          <w:tcPr>
            <w:tcW w:w="137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To attend the AGM of the World Energy Cities Partnership.</w:t>
            </w:r>
          </w:p>
          <w:p w:rsidR="00CF7BBE" w:rsidRPr="00A513B0" w:rsidRDefault="00CF7BBE" w:rsidP="0068592E">
            <w:pPr>
              <w:spacing w:before="120"/>
              <w:jc w:val="both"/>
              <w:rPr>
                <w:rFonts w:ascii="Century Gothic" w:hAnsi="Century Gothic" w:cs="Arial"/>
                <w:sz w:val="18"/>
                <w:szCs w:val="18"/>
              </w:rPr>
            </w:pPr>
          </w:p>
        </w:tc>
        <w:tc>
          <w:tcPr>
            <w:tcW w:w="71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From 21 To 25 August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Stavanger, Norway.</w:t>
            </w:r>
          </w:p>
        </w:tc>
        <w:tc>
          <w:tcPr>
            <w:tcW w:w="82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A513B0">
              <w:rPr>
                <w:rFonts w:ascii="Century Gothic" w:hAnsi="Century Gothic" w:cs="Arial"/>
                <w:sz w:val="18"/>
                <w:szCs w:val="18"/>
              </w:rPr>
              <w:t>R52 465.16.</w:t>
            </w:r>
          </w:p>
        </w:tc>
      </w:tr>
      <w:tr w:rsidR="00CF7BBE" w:rsidRPr="00A513B0" w:rsidTr="0068592E">
        <w:trPr>
          <w:jc w:val="center"/>
        </w:trPr>
        <w:tc>
          <w:tcPr>
            <w:tcW w:w="106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27 July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Acting Executive Mayor [Alderman I Neilson]</w:t>
            </w:r>
          </w:p>
        </w:tc>
        <w:tc>
          <w:tcPr>
            <w:tcW w:w="1008"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The Mayoral Committee Member:  Tourism, Events and Marketing</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Councillor G Bloor</w:t>
            </w:r>
          </w:p>
        </w:tc>
        <w:tc>
          <w:tcPr>
            <w:tcW w:w="1379"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To attend on behalf of the Executive Mayor the World Class Global Final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On 1 August 2014 Diageo Reserve will announce Cape Town as the 2015 hosts to the World Class Global Final.</w:t>
            </w:r>
          </w:p>
          <w:p w:rsidR="00CF7BBE" w:rsidRPr="00A513B0" w:rsidRDefault="00CF7BBE" w:rsidP="0068592E">
            <w:pPr>
              <w:spacing w:before="120"/>
              <w:jc w:val="both"/>
              <w:rPr>
                <w:rFonts w:ascii="Century Gothic" w:hAnsi="Century Gothic" w:cs="Arial"/>
                <w:sz w:val="18"/>
                <w:szCs w:val="18"/>
              </w:rPr>
            </w:pPr>
          </w:p>
        </w:tc>
        <w:tc>
          <w:tcPr>
            <w:tcW w:w="71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On 1 August 2014.</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London, United Kingdom.</w:t>
            </w:r>
          </w:p>
        </w:tc>
        <w:tc>
          <w:tcPr>
            <w:tcW w:w="827" w:type="pct"/>
            <w:tcBorders>
              <w:top w:val="single" w:sz="4" w:space="0" w:color="auto"/>
              <w:left w:val="single" w:sz="4" w:space="0" w:color="auto"/>
              <w:bottom w:val="single" w:sz="4" w:space="0" w:color="auto"/>
              <w:right w:val="single" w:sz="4" w:space="0" w:color="auto"/>
            </w:tcBorders>
          </w:tcPr>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Sponsored</w:t>
            </w:r>
            <w:r>
              <w:rPr>
                <w:rFonts w:ascii="Century Gothic" w:hAnsi="Century Gothic" w:cs="Arial"/>
                <w:sz w:val="18"/>
                <w:szCs w:val="18"/>
              </w:rPr>
              <w:t xml:space="preserve"> Trip.</w:t>
            </w:r>
          </w:p>
          <w:p w:rsidR="00CF7BBE" w:rsidRPr="00A513B0" w:rsidRDefault="00CF7BBE" w:rsidP="0068592E">
            <w:pPr>
              <w:spacing w:before="120"/>
              <w:jc w:val="both"/>
              <w:rPr>
                <w:rFonts w:ascii="Century Gothic" w:hAnsi="Century Gothic" w:cs="Arial"/>
                <w:sz w:val="18"/>
                <w:szCs w:val="18"/>
              </w:rPr>
            </w:pPr>
            <w:r w:rsidRPr="00A513B0">
              <w:rPr>
                <w:rFonts w:ascii="Century Gothic" w:hAnsi="Century Gothic" w:cs="Arial"/>
                <w:sz w:val="18"/>
                <w:szCs w:val="18"/>
              </w:rPr>
              <w:t>Cost to Council:  R10 593.95.</w:t>
            </w:r>
          </w:p>
        </w:tc>
      </w:tr>
      <w:tr w:rsidR="00CF7BBE" w:rsidRPr="00B93349" w:rsidTr="0068592E">
        <w:trPr>
          <w:jc w:val="center"/>
        </w:trPr>
        <w:tc>
          <w:tcPr>
            <w:tcW w:w="1069"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7 August 2014</w:t>
            </w:r>
          </w:p>
        </w:tc>
        <w:tc>
          <w:tcPr>
            <w:tcW w:w="1008"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The Manager:  Wastewater</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Mr KA Samson</w:t>
            </w:r>
          </w:p>
        </w:tc>
        <w:tc>
          <w:tcPr>
            <w:tcW w:w="1379"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Mr Samson was invited to attend and present a paper at the Wastewater, Biogas and Sludge Management Workshop and Study Tour.</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The paper to be presented will be on sludge management and innovation in the City of Cape Town and the workshop will be held in the Oslo Municipality.`</w:t>
            </w:r>
          </w:p>
        </w:tc>
        <w:tc>
          <w:tcPr>
            <w:tcW w:w="717"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From 25 To 28 August 2014.</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Oslo, Norway.</w:t>
            </w:r>
          </w:p>
        </w:tc>
        <w:tc>
          <w:tcPr>
            <w:tcW w:w="827"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Sponsored</w:t>
            </w:r>
            <w:r>
              <w:rPr>
                <w:rFonts w:ascii="Century Gothic" w:hAnsi="Century Gothic" w:cs="Arial"/>
                <w:sz w:val="18"/>
                <w:szCs w:val="18"/>
              </w:rPr>
              <w:t xml:space="preserve"> Trip.</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Cost to Council:  R15 723.21.</w:t>
            </w:r>
          </w:p>
        </w:tc>
      </w:tr>
    </w:tbl>
    <w:p w:rsidR="00CF7BBE" w:rsidRDefault="00CF7BBE" w:rsidP="00CF7BBE"/>
    <w:p w:rsidR="00CF7BBE" w:rsidRDefault="00CF7BBE" w:rsidP="00CF7BBE"/>
    <w:p w:rsidR="00CF7BBE" w:rsidRDefault="00CF7BBE" w:rsidP="00CF7BBE"/>
    <w:p w:rsidR="00CF7BBE" w:rsidRDefault="00CF7BBE" w:rsidP="00CF7BBE"/>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8"/>
        <w:gridCol w:w="3142"/>
        <w:gridCol w:w="4301"/>
        <w:gridCol w:w="2256"/>
        <w:gridCol w:w="2556"/>
      </w:tblGrid>
      <w:tr w:rsidR="00CF7BBE" w:rsidRPr="008D4539" w:rsidTr="0068592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68592E">
        <w:trPr>
          <w:tblHeader/>
          <w:jc w:val="center"/>
        </w:trPr>
        <w:tc>
          <w:tcPr>
            <w:tcW w:w="106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00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380"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724"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82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F522E8" w:rsidTr="0068592E">
        <w:trPr>
          <w:jc w:val="center"/>
        </w:trPr>
        <w:tc>
          <w:tcPr>
            <w:tcW w:w="1068"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4 September 2014</w:t>
            </w:r>
          </w:p>
        </w:tc>
        <w:tc>
          <w:tcPr>
            <w:tcW w:w="1008"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Director:  Water and Sanitation</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Mr P Flower</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Manager: Reticulation</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Mr P Maritz</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Head:  Projects and Implementation</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Mr R Moodley</w:t>
            </w:r>
          </w:p>
        </w:tc>
        <w:tc>
          <w:tcPr>
            <w:tcW w:w="1380"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Sponsored invitation to attend the Centre of Expertise Matchmaking and Technology Investigation Trip.</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Centre of Expertise aims to bring new, innovative technology to South Africa fulfilling the water and sanitation sector’s need. The goal of the matchmaking tour is to investigate, test and showcase these new technologies for the wider benefit to South African water and sanitation sector.</w:t>
            </w:r>
          </w:p>
        </w:tc>
        <w:tc>
          <w:tcPr>
            <w:tcW w:w="724"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From 12 To 23 September 2014.</w:t>
            </w:r>
          </w:p>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Netherlands.</w:t>
            </w:r>
          </w:p>
        </w:tc>
        <w:tc>
          <w:tcPr>
            <w:tcW w:w="820"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Sponsored</w:t>
            </w:r>
            <w:r>
              <w:rPr>
                <w:rFonts w:ascii="Century Gothic" w:hAnsi="Century Gothic" w:cs="Arial"/>
                <w:sz w:val="18"/>
                <w:szCs w:val="18"/>
              </w:rPr>
              <w:t xml:space="preserve"> Trip.</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Cost to Council:  R3 000.00.</w:t>
            </w:r>
          </w:p>
        </w:tc>
      </w:tr>
      <w:tr w:rsidR="00CF7BBE" w:rsidRPr="00F522E8" w:rsidTr="0068592E">
        <w:trPr>
          <w:jc w:val="center"/>
        </w:trPr>
        <w:tc>
          <w:tcPr>
            <w:tcW w:w="1068"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4 September 2014</w:t>
            </w:r>
          </w:p>
        </w:tc>
        <w:tc>
          <w:tcPr>
            <w:tcW w:w="1008"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Executive Mayor</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P de Lille</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Director:  Strategy and Policy</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Mr C Kesson</w:t>
            </w:r>
          </w:p>
        </w:tc>
        <w:tc>
          <w:tcPr>
            <w:tcW w:w="1380"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Executive Mayor was invited by Michael Bloomberg to attend the 2014 City Lab:  Urban Solutions to Global Challenges.  Hosted by the Aspen Institute, and The Atlantic and Bloomberg Philanthropies, the events will bring together urban leaders from around the world to discuss urban solutions to challenges facing cities.</w:t>
            </w:r>
          </w:p>
        </w:tc>
        <w:tc>
          <w:tcPr>
            <w:tcW w:w="724"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From 28 To 30 September 2014.</w:t>
            </w:r>
          </w:p>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Los Angeles, USA.</w:t>
            </w:r>
          </w:p>
        </w:tc>
        <w:tc>
          <w:tcPr>
            <w:tcW w:w="820"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Sponsored</w:t>
            </w:r>
            <w:r>
              <w:rPr>
                <w:rFonts w:ascii="Century Gothic" w:hAnsi="Century Gothic" w:cs="Arial"/>
                <w:sz w:val="18"/>
                <w:szCs w:val="18"/>
              </w:rPr>
              <w:t xml:space="preserve"> Trip.</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Cost to Council:  R20 295.12.</w:t>
            </w:r>
          </w:p>
        </w:tc>
      </w:tr>
    </w:tbl>
    <w:p w:rsidR="00CF7BBE" w:rsidRDefault="00CF7BBE" w:rsidP="00CF7BBE">
      <w:r>
        <w:br w:type="page"/>
      </w:r>
    </w:p>
    <w:tbl>
      <w:tblPr>
        <w:tblW w:w="5184" w:type="pct"/>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380"/>
        <w:gridCol w:w="4238"/>
        <w:gridCol w:w="2528"/>
        <w:gridCol w:w="2587"/>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845"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103"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383"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25"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844"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DA22AD" w:rsidTr="00CF7BBE">
        <w:trPr>
          <w:jc w:val="center"/>
        </w:trPr>
        <w:tc>
          <w:tcPr>
            <w:tcW w:w="845"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4 September 2014</w:t>
            </w:r>
          </w:p>
        </w:tc>
        <w:tc>
          <w:tcPr>
            <w:tcW w:w="1103"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Mayoral Committee Member:  Transport, Roads and Stormwater</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Councillor B Herron</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Senior Professional Officer: External Relations and Protocol</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Dr. D van Schalkwyk</w:t>
            </w:r>
          </w:p>
        </w:tc>
        <w:tc>
          <w:tcPr>
            <w:tcW w:w="1383"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To attend the Hangzhou International Sister City Mayor’s Conference.</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main focus will be how cities, as a result of rapid urbanization, could address transport challenges. Coupled with this, the City of Hangzhou has been a sister City of Cape Town since April 2005, and the two cities would want to utilize this platform (i.e. the Conference) to enhance their relations and exchange ideas on the way forward with respect to their relations.</w:t>
            </w:r>
          </w:p>
        </w:tc>
        <w:tc>
          <w:tcPr>
            <w:tcW w:w="825"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 xml:space="preserve">From 15 To 18 October 2014. </w:t>
            </w:r>
          </w:p>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Hangzhou, China.</w:t>
            </w:r>
          </w:p>
          <w:p w:rsidR="00CF7BBE" w:rsidRPr="00F522E8" w:rsidRDefault="00CF7BBE" w:rsidP="0068592E">
            <w:pPr>
              <w:spacing w:before="120"/>
              <w:jc w:val="both"/>
              <w:rPr>
                <w:rFonts w:ascii="Century Gothic" w:hAnsi="Century Gothic" w:cs="Arial"/>
                <w:color w:val="000000"/>
                <w:sz w:val="18"/>
                <w:szCs w:val="18"/>
              </w:rPr>
            </w:pPr>
          </w:p>
          <w:p w:rsidR="00CF7BBE" w:rsidRPr="00F522E8" w:rsidRDefault="00CF7BBE" w:rsidP="0068592E">
            <w:pPr>
              <w:spacing w:before="120"/>
              <w:jc w:val="both"/>
              <w:rPr>
                <w:rFonts w:ascii="Century Gothic" w:hAnsi="Century Gothic" w:cs="Arial"/>
                <w:color w:val="000000"/>
                <w:sz w:val="18"/>
                <w:szCs w:val="18"/>
              </w:rPr>
            </w:pPr>
          </w:p>
        </w:tc>
        <w:tc>
          <w:tcPr>
            <w:tcW w:w="844"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Partly Sponsored</w:t>
            </w:r>
            <w:r>
              <w:rPr>
                <w:rFonts w:ascii="Century Gothic" w:hAnsi="Century Gothic" w:cs="Arial"/>
                <w:sz w:val="18"/>
                <w:szCs w:val="18"/>
              </w:rPr>
              <w:t xml:space="preserve"> Trip.</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Cost to Council:  Cllr Herron = R57 387.51.</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Dr. Van Schalkwyk = R49 405.51</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Total = R106 793.02.</w:t>
            </w:r>
          </w:p>
          <w:p w:rsidR="00CF7BBE" w:rsidRPr="00F522E8" w:rsidRDefault="00CF7BBE" w:rsidP="0068592E">
            <w:pPr>
              <w:spacing w:before="120"/>
              <w:jc w:val="both"/>
              <w:rPr>
                <w:rFonts w:ascii="Century Gothic" w:hAnsi="Century Gothic" w:cs="Arial"/>
                <w:sz w:val="18"/>
                <w:szCs w:val="18"/>
              </w:rPr>
            </w:pPr>
          </w:p>
        </w:tc>
      </w:tr>
      <w:tr w:rsidR="00CF7BBE" w:rsidRPr="00DA22AD" w:rsidTr="00CF7BBE">
        <w:trPr>
          <w:jc w:val="center"/>
        </w:trPr>
        <w:tc>
          <w:tcPr>
            <w:tcW w:w="845"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11 September 2014</w:t>
            </w:r>
          </w:p>
        </w:tc>
        <w:tc>
          <w:tcPr>
            <w:tcW w:w="1103"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The Office Bearer of the South Africa Municipal Workers Union(SAMWU)</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Mr J Krakri</w:t>
            </w:r>
          </w:p>
        </w:tc>
        <w:tc>
          <w:tcPr>
            <w:tcW w:w="1383"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To attend the Africa Property Fund I and II Inspection in Nigeria.</w:t>
            </w:r>
          </w:p>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Mr Krakri represents the interest of the trade union and its members, and is also a Trustee Board Member of South Africa Local Authorities (SALA) Pension Fund. His attendance is crucial as he serves in the Investment (Finance) Committee of the Fund which is driving the Investments in Africa Property Fund I and II.</w:t>
            </w:r>
          </w:p>
        </w:tc>
        <w:tc>
          <w:tcPr>
            <w:tcW w:w="825"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From 4 To 8 August 2014.</w:t>
            </w:r>
          </w:p>
          <w:p w:rsidR="00CF7BBE" w:rsidRPr="00F522E8" w:rsidRDefault="00CF7BBE" w:rsidP="0068592E">
            <w:pPr>
              <w:spacing w:before="120"/>
              <w:jc w:val="both"/>
              <w:rPr>
                <w:rFonts w:ascii="Century Gothic" w:hAnsi="Century Gothic" w:cs="Arial"/>
                <w:color w:val="000000"/>
                <w:sz w:val="18"/>
                <w:szCs w:val="18"/>
              </w:rPr>
            </w:pPr>
            <w:r w:rsidRPr="00F522E8">
              <w:rPr>
                <w:rFonts w:ascii="Century Gothic" w:hAnsi="Century Gothic" w:cs="Arial"/>
                <w:color w:val="000000"/>
                <w:sz w:val="18"/>
                <w:szCs w:val="18"/>
              </w:rPr>
              <w:t>Nigeria.</w:t>
            </w:r>
          </w:p>
        </w:tc>
        <w:tc>
          <w:tcPr>
            <w:tcW w:w="844" w:type="pct"/>
            <w:tcBorders>
              <w:top w:val="single" w:sz="4" w:space="0" w:color="auto"/>
              <w:left w:val="single" w:sz="4" w:space="0" w:color="auto"/>
              <w:bottom w:val="single" w:sz="4" w:space="0" w:color="auto"/>
              <w:right w:val="single" w:sz="4" w:space="0" w:color="auto"/>
            </w:tcBorders>
          </w:tcPr>
          <w:p w:rsidR="00CF7BBE" w:rsidRPr="00F522E8" w:rsidRDefault="00CF7BBE" w:rsidP="0068592E">
            <w:pPr>
              <w:spacing w:before="120"/>
              <w:jc w:val="both"/>
              <w:rPr>
                <w:rFonts w:ascii="Century Gothic" w:hAnsi="Century Gothic" w:cs="Arial"/>
                <w:sz w:val="18"/>
                <w:szCs w:val="18"/>
              </w:rPr>
            </w:pPr>
            <w:r w:rsidRPr="00F522E8">
              <w:rPr>
                <w:rFonts w:ascii="Century Gothic" w:hAnsi="Century Gothic" w:cs="Arial"/>
                <w:sz w:val="18"/>
                <w:szCs w:val="18"/>
              </w:rPr>
              <w:t>No cost to Council.</w:t>
            </w:r>
          </w:p>
        </w:tc>
      </w:tr>
    </w:tbl>
    <w:p w:rsidR="00CF7BBE" w:rsidRDefault="00CF7BBE" w:rsidP="00CF7BBE">
      <w:r>
        <w:br w:type="page"/>
      </w:r>
    </w:p>
    <w:tbl>
      <w:tblPr>
        <w:tblW w:w="5185" w:type="pct"/>
        <w:jc w:val="center"/>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2599"/>
        <w:gridCol w:w="4733"/>
        <w:gridCol w:w="2602"/>
        <w:gridCol w:w="3096"/>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74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84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544"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4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101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B93349" w:rsidTr="00CF7BBE">
        <w:trPr>
          <w:jc w:val="center"/>
        </w:trPr>
        <w:tc>
          <w:tcPr>
            <w:tcW w:w="749"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14 August 2014</w:t>
            </w:r>
          </w:p>
        </w:tc>
        <w:tc>
          <w:tcPr>
            <w:tcW w:w="848"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The Director of World Design Capital 2014</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Mr R Perez</w:t>
            </w:r>
          </w:p>
        </w:tc>
        <w:tc>
          <w:tcPr>
            <w:tcW w:w="1544"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Mr Perez, as the Director of World Design Capital 2014 was invited as a speaker to present at the 5th 2014 United Cities and Local Government Asia-Pacific Congress (UCLA ASPAC). He was asked to present on how Design Led Thinking is being applied to innovation and how it is being embedded into the City of Cape Town’s Administration as part of World Design Capital 2014 programme.</w:t>
            </w:r>
          </w:p>
        </w:tc>
        <w:tc>
          <w:tcPr>
            <w:tcW w:w="849"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From 3 To 6 September 2014.</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Taipei, Taiwan.</w:t>
            </w:r>
          </w:p>
        </w:tc>
        <w:tc>
          <w:tcPr>
            <w:tcW w:w="1010"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Sponsored</w:t>
            </w:r>
            <w:r>
              <w:rPr>
                <w:rFonts w:ascii="Century Gothic" w:hAnsi="Century Gothic" w:cs="Arial"/>
                <w:sz w:val="18"/>
                <w:szCs w:val="18"/>
              </w:rPr>
              <w:t xml:space="preserve"> Trip.</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Cost to Council:  R18 126.03.</w:t>
            </w:r>
          </w:p>
        </w:tc>
      </w:tr>
      <w:tr w:rsidR="00CF7BBE" w:rsidRPr="00B93349" w:rsidTr="00CF7BBE">
        <w:trPr>
          <w:jc w:val="center"/>
        </w:trPr>
        <w:tc>
          <w:tcPr>
            <w:tcW w:w="749"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14 August 2014</w:t>
            </w:r>
          </w:p>
        </w:tc>
        <w:tc>
          <w:tcPr>
            <w:tcW w:w="848"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The Chief Fire Officer: Fire and Rescue Service</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Mr I Schnetler</w:t>
            </w:r>
          </w:p>
        </w:tc>
        <w:tc>
          <w:tcPr>
            <w:tcW w:w="1544"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Mr Schnetler was invited to attend as a member of a South African Shadow Wildfire Incident Management Team (IMT) in an International Wildfire Training and Development Program.</w:t>
            </w:r>
          </w:p>
        </w:tc>
        <w:tc>
          <w:tcPr>
            <w:tcW w:w="849"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Between 1 August and 13 September 2014.</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Northern Rockies, United States of America.</w:t>
            </w:r>
          </w:p>
        </w:tc>
        <w:tc>
          <w:tcPr>
            <w:tcW w:w="1010" w:type="pct"/>
            <w:tcBorders>
              <w:top w:val="single" w:sz="4" w:space="0" w:color="auto"/>
              <w:left w:val="single" w:sz="4" w:space="0" w:color="auto"/>
              <w:bottom w:val="single" w:sz="4" w:space="0" w:color="auto"/>
              <w:right w:val="single" w:sz="4" w:space="0" w:color="auto"/>
            </w:tcBorders>
          </w:tcPr>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Sponsored</w:t>
            </w:r>
            <w:r>
              <w:rPr>
                <w:rFonts w:ascii="Century Gothic" w:hAnsi="Century Gothic" w:cs="Arial"/>
                <w:sz w:val="18"/>
                <w:szCs w:val="18"/>
              </w:rPr>
              <w:t xml:space="preserve"> Trip.</w:t>
            </w:r>
          </w:p>
          <w:p w:rsidR="00CF7BBE" w:rsidRPr="00B93349" w:rsidRDefault="00CF7BBE" w:rsidP="0068592E">
            <w:pPr>
              <w:spacing w:before="120"/>
              <w:jc w:val="both"/>
              <w:rPr>
                <w:rFonts w:ascii="Century Gothic" w:hAnsi="Century Gothic" w:cs="Arial"/>
                <w:sz w:val="18"/>
                <w:szCs w:val="18"/>
              </w:rPr>
            </w:pPr>
            <w:r w:rsidRPr="00B93349">
              <w:rPr>
                <w:rFonts w:ascii="Century Gothic" w:hAnsi="Century Gothic" w:cs="Arial"/>
                <w:sz w:val="18"/>
                <w:szCs w:val="18"/>
              </w:rPr>
              <w:t>Cost to Council:  R16 890.56.</w:t>
            </w:r>
          </w:p>
        </w:tc>
      </w:tr>
      <w:tr w:rsidR="00CF7BBE" w:rsidRPr="000D4C1F" w:rsidTr="00CF7BBE">
        <w:trPr>
          <w:jc w:val="center"/>
        </w:trPr>
        <w:tc>
          <w:tcPr>
            <w:tcW w:w="749"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23 September 2014</w:t>
            </w:r>
          </w:p>
        </w:tc>
        <w:tc>
          <w:tcPr>
            <w:tcW w:w="848"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Business Programme Manager for Programme EPIC (Emergency and Policing Incident) System for Safety and Security Direc</w:t>
            </w:r>
            <w:r>
              <w:rPr>
                <w:rFonts w:ascii="Century Gothic" w:hAnsi="Century Gothic" w:cs="Arial"/>
                <w:sz w:val="18"/>
                <w:szCs w:val="18"/>
              </w:rPr>
              <w:t>t</w:t>
            </w:r>
            <w:r w:rsidRPr="000D4C1F">
              <w:rPr>
                <w:rFonts w:ascii="Century Gothic" w:hAnsi="Century Gothic" w:cs="Arial"/>
                <w:sz w:val="18"/>
                <w:szCs w:val="18"/>
              </w:rPr>
              <w:t>orate</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Mr W S E Solomons-Johannes</w:t>
            </w:r>
          </w:p>
        </w:tc>
        <w:tc>
          <w:tcPr>
            <w:tcW w:w="1544"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To attend the custom development engagement.</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City of Cape Town purchased and invested in the Safety and Security Solution from SAP – Systems Applications Products that is a German based global leading provider of enterprise business applications</w:t>
            </w:r>
          </w:p>
        </w:tc>
        <w:tc>
          <w:tcPr>
            <w:tcW w:w="849"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26 September To 4 October 2014.</w:t>
            </w:r>
          </w:p>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Walldorf, Heidelberg, Germany.</w:t>
            </w:r>
          </w:p>
        </w:tc>
        <w:tc>
          <w:tcPr>
            <w:tcW w:w="1010"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0D4C1F">
              <w:rPr>
                <w:rFonts w:ascii="Century Gothic" w:hAnsi="Century Gothic" w:cs="Arial"/>
                <w:sz w:val="18"/>
                <w:szCs w:val="18"/>
              </w:rPr>
              <w:t>R45 020.24.</w:t>
            </w:r>
          </w:p>
          <w:p w:rsidR="00CF7BBE" w:rsidRPr="000D4C1F" w:rsidRDefault="00CF7BBE" w:rsidP="0068592E">
            <w:pPr>
              <w:spacing w:before="120"/>
              <w:jc w:val="both"/>
              <w:rPr>
                <w:rFonts w:ascii="Century Gothic" w:hAnsi="Century Gothic" w:cs="Arial"/>
                <w:sz w:val="18"/>
                <w:szCs w:val="18"/>
              </w:rPr>
            </w:pPr>
          </w:p>
        </w:tc>
      </w:tr>
    </w:tbl>
    <w:p w:rsidR="00CF7BBE" w:rsidRDefault="00CF7BBE" w:rsidP="00CF7BBE"/>
    <w:tbl>
      <w:tblPr>
        <w:tblW w:w="5273" w:type="pct"/>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3053"/>
        <w:gridCol w:w="4606"/>
        <w:gridCol w:w="2967"/>
        <w:gridCol w:w="3091"/>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562"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98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87"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95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996"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0D4C1F" w:rsidTr="00CF7BBE">
        <w:trPr>
          <w:jc w:val="center"/>
        </w:trPr>
        <w:tc>
          <w:tcPr>
            <w:tcW w:w="562"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2 October 2014</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Acting Executive Mayor [Alderman I Neilson]</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23 October 2014</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[Addendum to the original report]</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Councillor X Limberg replaced Councillor E Sonnenberg.</w:t>
            </w:r>
          </w:p>
          <w:p w:rsidR="00CF7BBE" w:rsidRPr="000D4C1F" w:rsidRDefault="00CF7BBE" w:rsidP="0068592E">
            <w:pPr>
              <w:spacing w:before="120"/>
              <w:jc w:val="both"/>
              <w:rPr>
                <w:rFonts w:ascii="Century Gothic" w:hAnsi="Century Gothic" w:cs="Arial"/>
                <w:sz w:val="18"/>
                <w:szCs w:val="18"/>
              </w:rPr>
            </w:pPr>
          </w:p>
        </w:tc>
        <w:tc>
          <w:tcPr>
            <w:tcW w:w="989"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Mayoral Committee Member:  Utility Services</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Councillor X Limberg replaced Councillor E Sonnenberg</w:t>
            </w:r>
          </w:p>
        </w:tc>
        <w:tc>
          <w:tcPr>
            <w:tcW w:w="1487"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Executive Mayor requested that Councillor E Sonnenberg represent her at the Smart City Expo World Congress 2014.</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On 2013, the Smart City Expo World Congress brought together more than 9000 participants from 300 cities on the five continents, over 30090 congress delegates and 160 companies with a common purpose to make the world a better place to live.</w:t>
            </w:r>
          </w:p>
        </w:tc>
        <w:tc>
          <w:tcPr>
            <w:tcW w:w="961"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From 18 To 20 November 2014.</w:t>
            </w:r>
          </w:p>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Barcelona, Spain.</w:t>
            </w:r>
          </w:p>
        </w:tc>
        <w:tc>
          <w:tcPr>
            <w:tcW w:w="993"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Sponsored</w:t>
            </w:r>
            <w:r>
              <w:rPr>
                <w:rFonts w:ascii="Century Gothic" w:hAnsi="Century Gothic" w:cs="Arial"/>
                <w:sz w:val="18"/>
                <w:szCs w:val="18"/>
              </w:rPr>
              <w:t xml:space="preserve"> Trip</w:t>
            </w:r>
            <w:r w:rsidRPr="000D4C1F">
              <w:rPr>
                <w:rFonts w:ascii="Century Gothic" w:hAnsi="Century Gothic" w:cs="Arial"/>
                <w:sz w:val="18"/>
                <w:szCs w:val="18"/>
              </w:rPr>
              <w:t>.</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Cost to Council:  R10 719.81.</w:t>
            </w:r>
          </w:p>
          <w:p w:rsidR="00CF7BBE" w:rsidRPr="000D4C1F" w:rsidRDefault="00CF7BBE" w:rsidP="0068592E">
            <w:pPr>
              <w:spacing w:before="120"/>
              <w:jc w:val="both"/>
              <w:rPr>
                <w:rFonts w:ascii="Century Gothic" w:hAnsi="Century Gothic" w:cs="Arial"/>
                <w:sz w:val="18"/>
                <w:szCs w:val="18"/>
              </w:rPr>
            </w:pPr>
          </w:p>
        </w:tc>
      </w:tr>
      <w:tr w:rsidR="00CF7BBE" w:rsidRPr="000D4C1F" w:rsidTr="00CF7BBE">
        <w:trPr>
          <w:jc w:val="center"/>
        </w:trPr>
        <w:tc>
          <w:tcPr>
            <w:tcW w:w="562"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2 October 2014</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Acting Executive Mayor [Alderman I Neilson]</w:t>
            </w:r>
          </w:p>
          <w:p w:rsidR="00CF7BBE" w:rsidRPr="000D4C1F" w:rsidRDefault="00CF7BBE" w:rsidP="0068592E">
            <w:pPr>
              <w:spacing w:before="120"/>
              <w:jc w:val="both"/>
              <w:rPr>
                <w:rFonts w:ascii="Century Gothic" w:hAnsi="Century Gothic" w:cs="Arial"/>
                <w:sz w:val="18"/>
                <w:szCs w:val="18"/>
              </w:rPr>
            </w:pPr>
          </w:p>
        </w:tc>
        <w:tc>
          <w:tcPr>
            <w:tcW w:w="989"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Mayoral Committee Member: Energy, Environment and Spatial Planning and MURP</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Councillor J van der Merwe</w:t>
            </w:r>
          </w:p>
        </w:tc>
        <w:tc>
          <w:tcPr>
            <w:tcW w:w="1487"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Executive Mayor requested that Councillor Van Der Merwe represent her at the Local Leaders Summit at the 12th Conference of the Parties to the Convention on Biological Conservation.</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Biological Diversity Convention was established at the Earth Summit in Rio de Janeiro in 1992.  The Conference, which is held every two years, is regarded as the most significant global event in biodiversity.</w:t>
            </w:r>
          </w:p>
        </w:tc>
        <w:tc>
          <w:tcPr>
            <w:tcW w:w="961"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From 12 To 14 October 2014.</w:t>
            </w:r>
          </w:p>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Pyeongchang, Gangwon Province, Korea.</w:t>
            </w:r>
          </w:p>
        </w:tc>
        <w:tc>
          <w:tcPr>
            <w:tcW w:w="993"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Sponsored</w:t>
            </w:r>
            <w:r>
              <w:rPr>
                <w:rFonts w:ascii="Century Gothic" w:hAnsi="Century Gothic" w:cs="Arial"/>
                <w:sz w:val="18"/>
                <w:szCs w:val="18"/>
              </w:rPr>
              <w:t xml:space="preserve"> Trip.</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Cost to Council:  R13 838.67.</w:t>
            </w:r>
          </w:p>
        </w:tc>
      </w:tr>
    </w:tbl>
    <w:p w:rsidR="00CF7BBE" w:rsidRDefault="00CF7BBE" w:rsidP="00CF7BBE"/>
    <w:tbl>
      <w:tblPr>
        <w:tblW w:w="5237" w:type="pct"/>
        <w:jc w:val="center"/>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2979"/>
        <w:gridCol w:w="4660"/>
        <w:gridCol w:w="9"/>
        <w:gridCol w:w="1832"/>
        <w:gridCol w:w="4131"/>
      </w:tblGrid>
      <w:tr w:rsidR="00CF7BBE" w:rsidRPr="008D4539" w:rsidTr="00CF7BBE">
        <w:trPr>
          <w:tblHeader/>
          <w:jc w:val="center"/>
        </w:trPr>
        <w:tc>
          <w:tcPr>
            <w:tcW w:w="5000" w:type="pct"/>
            <w:gridSpan w:val="6"/>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50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983"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526"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636"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1355"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0D4C1F" w:rsidTr="00CF7BBE">
        <w:trPr>
          <w:jc w:val="center"/>
        </w:trPr>
        <w:tc>
          <w:tcPr>
            <w:tcW w:w="500"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9 October 2014</w:t>
            </w:r>
          </w:p>
        </w:tc>
        <w:tc>
          <w:tcPr>
            <w:tcW w:w="983"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Executive Deputy Mayor, Alderman I Neilson</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Mayoral Committee Member:  Tourism, Events and Economic Development</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Councillor G Bloor</w:t>
            </w:r>
          </w:p>
        </w:tc>
        <w:tc>
          <w:tcPr>
            <w:tcW w:w="1536" w:type="pct"/>
            <w:gridSpan w:val="2"/>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Executive Mayor was unable to attend and nominated the Executive Deputy Mayor, Alderman Neilson and Councillor Bloor to represent the City of Cape Town on her behalf at the International Mayor’s Forum on Tourism (IMFT).</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The IMFT 2014 will bring together the knowledge and experience from Mayors of worldwide tourism cities as well as experts from international organisations through a series of related activities, including the IMFT conference and the World Tourism Cities Expo, to explore the role of tourism in accelerating the sustainability development of Cities.</w:t>
            </w:r>
          </w:p>
        </w:tc>
        <w:tc>
          <w:tcPr>
            <w:tcW w:w="626"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From 15 To 17 November 2014.</w:t>
            </w:r>
          </w:p>
          <w:p w:rsidR="00CF7BBE" w:rsidRPr="000D4C1F" w:rsidRDefault="00CF7BBE" w:rsidP="0068592E">
            <w:pPr>
              <w:spacing w:before="120"/>
              <w:jc w:val="both"/>
              <w:rPr>
                <w:rFonts w:ascii="Century Gothic" w:hAnsi="Century Gothic" w:cs="Arial"/>
                <w:color w:val="000000"/>
                <w:sz w:val="18"/>
                <w:szCs w:val="18"/>
              </w:rPr>
            </w:pPr>
            <w:r w:rsidRPr="000D4C1F">
              <w:rPr>
                <w:rFonts w:ascii="Century Gothic" w:hAnsi="Century Gothic" w:cs="Arial"/>
                <w:color w:val="000000"/>
                <w:sz w:val="18"/>
                <w:szCs w:val="18"/>
              </w:rPr>
              <w:t>Zhengzhou, China.</w:t>
            </w:r>
          </w:p>
        </w:tc>
        <w:tc>
          <w:tcPr>
            <w:tcW w:w="1355" w:type="pct"/>
            <w:tcBorders>
              <w:top w:val="single" w:sz="4" w:space="0" w:color="auto"/>
              <w:left w:val="single" w:sz="4" w:space="0" w:color="auto"/>
              <w:bottom w:val="single" w:sz="4" w:space="0" w:color="auto"/>
              <w:right w:val="single" w:sz="4" w:space="0" w:color="auto"/>
            </w:tcBorders>
          </w:tcPr>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Partially Sponsored</w:t>
            </w:r>
            <w:r>
              <w:rPr>
                <w:rFonts w:ascii="Century Gothic" w:hAnsi="Century Gothic" w:cs="Arial"/>
                <w:sz w:val="18"/>
                <w:szCs w:val="18"/>
              </w:rPr>
              <w:t xml:space="preserve"> Trip</w:t>
            </w:r>
            <w:r w:rsidRPr="000D4C1F">
              <w:rPr>
                <w:rFonts w:ascii="Century Gothic" w:hAnsi="Century Gothic" w:cs="Arial"/>
                <w:sz w:val="18"/>
                <w:szCs w:val="18"/>
              </w:rPr>
              <w:t>.</w:t>
            </w:r>
          </w:p>
          <w:p w:rsidR="00CF7BBE" w:rsidRPr="000D4C1F" w:rsidRDefault="00CF7BBE" w:rsidP="0068592E">
            <w:pPr>
              <w:spacing w:before="120"/>
              <w:jc w:val="both"/>
              <w:rPr>
                <w:rFonts w:ascii="Century Gothic" w:hAnsi="Century Gothic" w:cs="Arial"/>
                <w:sz w:val="18"/>
                <w:szCs w:val="18"/>
              </w:rPr>
            </w:pPr>
            <w:r w:rsidRPr="000D4C1F">
              <w:rPr>
                <w:rFonts w:ascii="Century Gothic" w:hAnsi="Century Gothic" w:cs="Arial"/>
                <w:sz w:val="18"/>
                <w:szCs w:val="18"/>
              </w:rPr>
              <w:t>Cost to Council: R64 154.54.</w:t>
            </w:r>
          </w:p>
        </w:tc>
      </w:tr>
    </w:tbl>
    <w:p w:rsidR="00CF7BBE" w:rsidRDefault="00CF7BBE" w:rsidP="00CF7BBE"/>
    <w:tbl>
      <w:tblPr>
        <w:tblW w:w="5231" w:type="pct"/>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5"/>
        <w:gridCol w:w="3797"/>
        <w:gridCol w:w="4496"/>
        <w:gridCol w:w="2610"/>
        <w:gridCol w:w="2344"/>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Pr="008D4539" w:rsidRDefault="00CF7BBE" w:rsidP="0068592E">
            <w:pPr>
              <w:jc w:val="center"/>
              <w:rPr>
                <w:rFonts w:ascii="Century Gothic" w:hAnsi="Century Gothic" w:cs="Arial"/>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r>
              <w:rPr>
                <w:rFonts w:ascii="Century Gothic" w:hAnsi="Century Gothic" w:cs="Arial"/>
                <w:b/>
                <w:color w:val="000000"/>
                <w:sz w:val="18"/>
                <w:szCs w:val="18"/>
              </w:rPr>
              <w:t>FROM 1 JUNE 2014 TO 30 JUNE 2015</w:t>
            </w:r>
          </w:p>
        </w:tc>
      </w:tr>
      <w:tr w:rsidR="00CF7BBE" w:rsidRPr="008D4539" w:rsidTr="00CF7BBE">
        <w:trPr>
          <w:tblHeader/>
          <w:jc w:val="center"/>
        </w:trPr>
        <w:tc>
          <w:tcPr>
            <w:tcW w:w="716"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22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54"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44"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758"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5E34F6" w:rsidTr="00CF7BBE">
        <w:trPr>
          <w:jc w:val="center"/>
        </w:trPr>
        <w:tc>
          <w:tcPr>
            <w:tcW w:w="716" w:type="pct"/>
            <w:tcBorders>
              <w:top w:val="single" w:sz="4" w:space="0" w:color="auto"/>
              <w:left w:val="single" w:sz="4" w:space="0" w:color="auto"/>
              <w:bottom w:val="single" w:sz="4" w:space="0" w:color="auto"/>
              <w:right w:val="single" w:sz="4" w:space="0" w:color="auto"/>
            </w:tcBorders>
          </w:tcPr>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30 October 2014</w:t>
            </w:r>
          </w:p>
        </w:tc>
        <w:tc>
          <w:tcPr>
            <w:tcW w:w="1228" w:type="pct"/>
            <w:tcBorders>
              <w:top w:val="single" w:sz="4" w:space="0" w:color="auto"/>
              <w:left w:val="single" w:sz="4" w:space="0" w:color="auto"/>
              <w:bottom w:val="single" w:sz="4" w:space="0" w:color="auto"/>
              <w:right w:val="single" w:sz="4" w:space="0" w:color="auto"/>
            </w:tcBorders>
          </w:tcPr>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The Director of World Design Capital 2014</w:t>
            </w:r>
          </w:p>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Mr R Perez</w:t>
            </w:r>
          </w:p>
        </w:tc>
        <w:tc>
          <w:tcPr>
            <w:tcW w:w="1454" w:type="pct"/>
            <w:tcBorders>
              <w:top w:val="single" w:sz="4" w:space="0" w:color="auto"/>
              <w:left w:val="single" w:sz="4" w:space="0" w:color="auto"/>
              <w:bottom w:val="single" w:sz="4" w:space="0" w:color="auto"/>
              <w:right w:val="single" w:sz="4" w:space="0" w:color="auto"/>
            </w:tcBorders>
          </w:tcPr>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To attend the SAP Conference.</w:t>
            </w:r>
          </w:p>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As part of the World Design Capital 2014 (WDC2014) SAP and the City of Cape Town have been exploring how the two organisations can collaborate on bringing design thinking into large organisations, specifically within the public sector domain.</w:t>
            </w:r>
          </w:p>
        </w:tc>
        <w:tc>
          <w:tcPr>
            <w:tcW w:w="844" w:type="pct"/>
            <w:tcBorders>
              <w:top w:val="single" w:sz="4" w:space="0" w:color="auto"/>
              <w:left w:val="single" w:sz="4" w:space="0" w:color="auto"/>
              <w:bottom w:val="single" w:sz="4" w:space="0" w:color="auto"/>
              <w:right w:val="single" w:sz="4" w:space="0" w:color="auto"/>
            </w:tcBorders>
          </w:tcPr>
          <w:p w:rsidR="00CF7BBE" w:rsidRPr="005E34F6" w:rsidRDefault="00CF7BBE" w:rsidP="0068592E">
            <w:pPr>
              <w:spacing w:before="120"/>
              <w:jc w:val="both"/>
              <w:rPr>
                <w:rFonts w:ascii="Century Gothic" w:hAnsi="Century Gothic" w:cs="Arial"/>
                <w:color w:val="000000"/>
                <w:sz w:val="18"/>
                <w:szCs w:val="18"/>
              </w:rPr>
            </w:pPr>
            <w:r w:rsidRPr="005E34F6">
              <w:rPr>
                <w:rFonts w:ascii="Century Gothic" w:hAnsi="Century Gothic" w:cs="Arial"/>
                <w:color w:val="000000"/>
                <w:sz w:val="18"/>
                <w:szCs w:val="18"/>
              </w:rPr>
              <w:t>From 4 To 6 November 2014.</w:t>
            </w:r>
          </w:p>
          <w:p w:rsidR="00CF7BBE" w:rsidRPr="005E34F6" w:rsidRDefault="00CF7BBE" w:rsidP="0068592E">
            <w:pPr>
              <w:spacing w:before="120"/>
              <w:jc w:val="both"/>
              <w:rPr>
                <w:rFonts w:ascii="Century Gothic" w:hAnsi="Century Gothic" w:cs="Arial"/>
                <w:color w:val="000000"/>
                <w:sz w:val="18"/>
                <w:szCs w:val="18"/>
              </w:rPr>
            </w:pPr>
            <w:r w:rsidRPr="005E34F6">
              <w:rPr>
                <w:rFonts w:ascii="Century Gothic" w:hAnsi="Century Gothic" w:cs="Arial"/>
                <w:color w:val="000000"/>
                <w:sz w:val="18"/>
                <w:szCs w:val="18"/>
              </w:rPr>
              <w:t>Stanford University, California, United States of America.</w:t>
            </w:r>
          </w:p>
        </w:tc>
        <w:tc>
          <w:tcPr>
            <w:tcW w:w="758" w:type="pct"/>
            <w:tcBorders>
              <w:top w:val="single" w:sz="4" w:space="0" w:color="auto"/>
              <w:left w:val="single" w:sz="4" w:space="0" w:color="auto"/>
              <w:bottom w:val="single" w:sz="4" w:space="0" w:color="auto"/>
              <w:right w:val="single" w:sz="4" w:space="0" w:color="auto"/>
            </w:tcBorders>
          </w:tcPr>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Sponsored</w:t>
            </w:r>
            <w:r>
              <w:rPr>
                <w:rFonts w:ascii="Century Gothic" w:hAnsi="Century Gothic" w:cs="Arial"/>
                <w:sz w:val="18"/>
                <w:szCs w:val="18"/>
              </w:rPr>
              <w:t xml:space="preserve"> Trip</w:t>
            </w:r>
            <w:r w:rsidRPr="005E34F6">
              <w:rPr>
                <w:rFonts w:ascii="Century Gothic" w:hAnsi="Century Gothic" w:cs="Arial"/>
                <w:sz w:val="18"/>
                <w:szCs w:val="18"/>
              </w:rPr>
              <w:t>.</w:t>
            </w:r>
          </w:p>
          <w:p w:rsidR="00CF7BBE" w:rsidRPr="005E34F6" w:rsidRDefault="00CF7BBE" w:rsidP="0068592E">
            <w:pPr>
              <w:spacing w:before="120"/>
              <w:jc w:val="both"/>
              <w:rPr>
                <w:rFonts w:ascii="Century Gothic" w:hAnsi="Century Gothic" w:cs="Arial"/>
                <w:sz w:val="18"/>
                <w:szCs w:val="18"/>
              </w:rPr>
            </w:pPr>
            <w:r w:rsidRPr="005E34F6">
              <w:rPr>
                <w:rFonts w:ascii="Century Gothic" w:hAnsi="Century Gothic" w:cs="Arial"/>
                <w:sz w:val="18"/>
                <w:szCs w:val="18"/>
              </w:rPr>
              <w:t>Cost to Council:  R11 099.15.</w:t>
            </w:r>
          </w:p>
        </w:tc>
      </w:tr>
      <w:tr w:rsidR="00CF7BBE" w:rsidRPr="00FB6B35" w:rsidTr="00CF7BBE">
        <w:trPr>
          <w:jc w:val="center"/>
        </w:trPr>
        <w:tc>
          <w:tcPr>
            <w:tcW w:w="716"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6 November 2014</w:t>
            </w:r>
          </w:p>
        </w:tc>
        <w:tc>
          <w:tcPr>
            <w:tcW w:w="1228"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Invasive Species Coordinator</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Ms L Stafford</w:t>
            </w:r>
          </w:p>
        </w:tc>
        <w:tc>
          <w:tcPr>
            <w:tcW w:w="1454"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Invited by the Nature Conservancy to attend and present a paper at the Water Summit.</w:t>
            </w:r>
          </w:p>
          <w:p w:rsidR="00CF7BBE" w:rsidRPr="00FB6B35" w:rsidRDefault="00CF7BBE" w:rsidP="0068592E">
            <w:pPr>
              <w:spacing w:before="120"/>
              <w:jc w:val="both"/>
              <w:rPr>
                <w:rFonts w:ascii="Century Gothic" w:hAnsi="Century Gothic" w:cs="Arial"/>
                <w:sz w:val="18"/>
                <w:szCs w:val="18"/>
              </w:rPr>
            </w:pPr>
          </w:p>
        </w:tc>
        <w:tc>
          <w:tcPr>
            <w:tcW w:w="844"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From 18 To 21 November 2014.</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Chicago, USA.</w:t>
            </w:r>
          </w:p>
        </w:tc>
        <w:tc>
          <w:tcPr>
            <w:tcW w:w="758"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Partially Sponsored</w:t>
            </w:r>
            <w:r>
              <w:rPr>
                <w:rFonts w:ascii="Century Gothic" w:hAnsi="Century Gothic" w:cs="Arial"/>
                <w:sz w:val="18"/>
                <w:szCs w:val="18"/>
              </w:rPr>
              <w:t xml:space="preserve"> Trip</w:t>
            </w:r>
            <w:r w:rsidRPr="00FB6B35">
              <w:rPr>
                <w:rFonts w:ascii="Century Gothic" w:hAnsi="Century Gothic" w:cs="Arial"/>
                <w:sz w:val="18"/>
                <w:szCs w:val="18"/>
              </w:rPr>
              <w:t>.</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Cost to Council: R22 493.30.</w:t>
            </w:r>
          </w:p>
        </w:tc>
      </w:tr>
    </w:tbl>
    <w:p w:rsidR="00CF7BBE" w:rsidRDefault="00CF7BBE" w:rsidP="00CF7BBE"/>
    <w:tbl>
      <w:tblPr>
        <w:tblW w:w="5265" w:type="pct"/>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3772"/>
        <w:gridCol w:w="4255"/>
        <w:gridCol w:w="3548"/>
        <w:gridCol w:w="2042"/>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625"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212"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367"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114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656"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FB6B35" w:rsidTr="00CF7BBE">
        <w:trPr>
          <w:jc w:val="center"/>
        </w:trPr>
        <w:tc>
          <w:tcPr>
            <w:tcW w:w="625"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17 November 2014</w:t>
            </w:r>
          </w:p>
        </w:tc>
        <w:tc>
          <w:tcPr>
            <w:tcW w:w="1212"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The Executive Mayor</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P de Lille</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City Manager</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Mr A Ebrahim</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SPO: External Relations</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Mr D van Schalkwyk</w:t>
            </w:r>
          </w:p>
          <w:p w:rsidR="00CF7BBE" w:rsidRPr="00FB6B35" w:rsidRDefault="00CF7BBE" w:rsidP="0068592E">
            <w:pPr>
              <w:spacing w:before="120"/>
              <w:jc w:val="both"/>
              <w:rPr>
                <w:rFonts w:ascii="Century Gothic" w:hAnsi="Century Gothic" w:cs="Arial"/>
                <w:sz w:val="18"/>
                <w:szCs w:val="18"/>
              </w:rPr>
            </w:pPr>
          </w:p>
        </w:tc>
        <w:tc>
          <w:tcPr>
            <w:tcW w:w="1367"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To visit Izmir for the signing of the Collaboration Protocol between the City of Cape Town and the City of Izmir and to attend the 14th World Summit of Nobel Peace Laureates.</w:t>
            </w:r>
          </w:p>
          <w:p w:rsidR="00CF7BBE" w:rsidRPr="00FB6B35" w:rsidRDefault="00CF7BBE" w:rsidP="0068592E">
            <w:pPr>
              <w:spacing w:before="120"/>
              <w:jc w:val="both"/>
              <w:rPr>
                <w:rFonts w:ascii="Century Gothic" w:hAnsi="Century Gothic" w:cs="Arial"/>
                <w:sz w:val="18"/>
                <w:szCs w:val="18"/>
              </w:rPr>
            </w:pPr>
          </w:p>
        </w:tc>
        <w:tc>
          <w:tcPr>
            <w:tcW w:w="1140"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From 7 To 14 December 2014.</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Izmir, Turkey and Rome, Italy,</w:t>
            </w:r>
          </w:p>
        </w:tc>
        <w:tc>
          <w:tcPr>
            <w:tcW w:w="656"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FB6B35">
              <w:rPr>
                <w:rFonts w:ascii="Century Gothic" w:hAnsi="Century Gothic" w:cs="Arial"/>
                <w:sz w:val="18"/>
                <w:szCs w:val="18"/>
              </w:rPr>
              <w:t>R266 415.29.</w:t>
            </w:r>
          </w:p>
        </w:tc>
      </w:tr>
      <w:tr w:rsidR="00CF7BBE" w:rsidRPr="00FB6B35" w:rsidTr="00CF7BBE">
        <w:trPr>
          <w:jc w:val="center"/>
        </w:trPr>
        <w:tc>
          <w:tcPr>
            <w:tcW w:w="625"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20 November 2014</w:t>
            </w:r>
          </w:p>
        </w:tc>
        <w:tc>
          <w:tcPr>
            <w:tcW w:w="1212"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Mr T Harris</w:t>
            </w:r>
          </w:p>
        </w:tc>
        <w:tc>
          <w:tcPr>
            <w:tcW w:w="1367"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To attend the Trade and Investment Delegation Visit to the Republic of China.</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The visit to Taiwan will be to visit various government departments, food industries, fishing villages and the heavy duty industries in the southern part of Taiwan to attract their investment to the Western Cape.</w:t>
            </w:r>
          </w:p>
        </w:tc>
        <w:tc>
          <w:tcPr>
            <w:tcW w:w="1140"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From 30 November To 5 December 2014.</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Taiwan, Republic of China.</w:t>
            </w:r>
          </w:p>
        </w:tc>
        <w:tc>
          <w:tcPr>
            <w:tcW w:w="656"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Sponsored</w:t>
            </w:r>
            <w:r>
              <w:rPr>
                <w:rFonts w:ascii="Century Gothic" w:hAnsi="Century Gothic" w:cs="Arial"/>
                <w:sz w:val="18"/>
                <w:szCs w:val="18"/>
              </w:rPr>
              <w:t xml:space="preserve"> Trip</w:t>
            </w:r>
            <w:r w:rsidRPr="00FB6B35">
              <w:rPr>
                <w:rFonts w:ascii="Century Gothic" w:hAnsi="Century Gothic" w:cs="Arial"/>
                <w:sz w:val="18"/>
                <w:szCs w:val="18"/>
              </w:rPr>
              <w:t>.</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No cost to Council.</w:t>
            </w:r>
          </w:p>
        </w:tc>
      </w:tr>
      <w:tr w:rsidR="00CF7BBE" w:rsidRPr="00FB6B35" w:rsidTr="00CF7BBE">
        <w:trPr>
          <w:jc w:val="center"/>
        </w:trPr>
        <w:tc>
          <w:tcPr>
            <w:tcW w:w="625"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28 November 2014</w:t>
            </w:r>
          </w:p>
        </w:tc>
        <w:tc>
          <w:tcPr>
            <w:tcW w:w="1212"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Mayoral Committee Member for Utility Service</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Councillor E Sonnenberg</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Manager: Technical Services in Utility Services</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Mr B Coetzee</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Manager: Disposal in Solid Waste Department</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Mr P Novella</w:t>
            </w:r>
          </w:p>
        </w:tc>
        <w:tc>
          <w:tcPr>
            <w:tcW w:w="1367"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Solid Waste Management Department (SWMD) was invited by the Japanese International Cooperation Agency (JICA) to attend a technical tour of the Pyrolysis Technology in Japan.</w:t>
            </w:r>
          </w:p>
          <w:p w:rsidR="00CF7BBE" w:rsidRPr="00FB6B35" w:rsidRDefault="00CF7BBE" w:rsidP="0068592E">
            <w:pPr>
              <w:spacing w:before="120"/>
              <w:jc w:val="both"/>
              <w:rPr>
                <w:rFonts w:ascii="Century Gothic" w:hAnsi="Century Gothic" w:cs="Arial"/>
                <w:sz w:val="18"/>
                <w:szCs w:val="18"/>
              </w:rPr>
            </w:pPr>
          </w:p>
        </w:tc>
        <w:tc>
          <w:tcPr>
            <w:tcW w:w="1140"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From 29 November To 8 December 2014.</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Japan.</w:t>
            </w:r>
          </w:p>
        </w:tc>
        <w:tc>
          <w:tcPr>
            <w:tcW w:w="656"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Partially Sponsored</w:t>
            </w:r>
            <w:r>
              <w:rPr>
                <w:rFonts w:ascii="Century Gothic" w:hAnsi="Century Gothic" w:cs="Arial"/>
                <w:sz w:val="18"/>
                <w:szCs w:val="18"/>
              </w:rPr>
              <w:t xml:space="preserve"> Trip</w:t>
            </w:r>
            <w:r w:rsidRPr="00FB6B35">
              <w:rPr>
                <w:rFonts w:ascii="Century Gothic" w:hAnsi="Century Gothic" w:cs="Arial"/>
                <w:sz w:val="18"/>
                <w:szCs w:val="18"/>
              </w:rPr>
              <w:t>.</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Cost to Council: R22 468.53.</w:t>
            </w:r>
          </w:p>
        </w:tc>
      </w:tr>
    </w:tbl>
    <w:p w:rsidR="00CF7BBE" w:rsidRDefault="00CF7BBE" w:rsidP="00CF7BBE"/>
    <w:p w:rsidR="00DA11F0" w:rsidRDefault="00DA11F0" w:rsidP="00CF7BBE"/>
    <w:p w:rsidR="00DA11F0" w:rsidRDefault="00DA11F0" w:rsidP="00CF7BBE"/>
    <w:p w:rsidR="00DA11F0" w:rsidRDefault="00DA11F0" w:rsidP="00CF7BBE"/>
    <w:p w:rsidR="00DA11F0" w:rsidRDefault="00DA11F0" w:rsidP="00CF7BBE"/>
    <w:p w:rsidR="00DA11F0" w:rsidRDefault="00DA11F0" w:rsidP="00CF7BBE"/>
    <w:tbl>
      <w:tblPr>
        <w:tblW w:w="5231" w:type="pct"/>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4051"/>
        <w:gridCol w:w="4496"/>
        <w:gridCol w:w="2601"/>
        <w:gridCol w:w="2335"/>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Pr="008D4539" w:rsidRDefault="00CF7BBE" w:rsidP="0068592E">
            <w:pPr>
              <w:jc w:val="center"/>
              <w:rPr>
                <w:rFonts w:ascii="Century Gothic" w:hAnsi="Century Gothic" w:cs="Arial"/>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r>
              <w:rPr>
                <w:rFonts w:ascii="Century Gothic" w:hAnsi="Century Gothic" w:cs="Arial"/>
                <w:b/>
                <w:color w:val="000000"/>
                <w:sz w:val="18"/>
                <w:szCs w:val="18"/>
              </w:rPr>
              <w:t>FROM 1 JUNE 2014 TO 30 JUNE 2015</w:t>
            </w:r>
          </w:p>
        </w:tc>
      </w:tr>
      <w:tr w:rsidR="00CF7BBE" w:rsidRPr="008D4539" w:rsidTr="00CF7BBE">
        <w:trPr>
          <w:tblHeader/>
          <w:jc w:val="center"/>
        </w:trPr>
        <w:tc>
          <w:tcPr>
            <w:tcW w:w="64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31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54"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41"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754"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FB6B35" w:rsidTr="00CF7BBE">
        <w:trPr>
          <w:jc w:val="center"/>
        </w:trPr>
        <w:tc>
          <w:tcPr>
            <w:tcW w:w="640"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9 December 2014</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(Acting Executive Mayor)</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Alderman I Neilson</w:t>
            </w:r>
          </w:p>
        </w:tc>
        <w:tc>
          <w:tcPr>
            <w:tcW w:w="1310"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Dr. E Mendel</w:t>
            </w:r>
          </w:p>
        </w:tc>
        <w:tc>
          <w:tcPr>
            <w:tcW w:w="1454"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after="120"/>
              <w:jc w:val="both"/>
              <w:rPr>
                <w:rFonts w:ascii="Century Gothic" w:hAnsi="Century Gothic" w:cs="Arial"/>
                <w:sz w:val="18"/>
                <w:szCs w:val="18"/>
              </w:rPr>
            </w:pPr>
            <w:r w:rsidRPr="00FB6B35">
              <w:rPr>
                <w:rFonts w:ascii="Century Gothic" w:hAnsi="Century Gothic" w:cs="Arial"/>
                <w:sz w:val="18"/>
                <w:szCs w:val="18"/>
              </w:rPr>
              <w:t>Invited to attend an International Tuberculosis (TB) Control Course for clinicians on TB diagnostics and therapy focusing on new developments (new diagnostic tools and drugs).  The course was organized by the Koch-Metchnikov-Forum together with its private company partners.</w:t>
            </w:r>
          </w:p>
        </w:tc>
        <w:tc>
          <w:tcPr>
            <w:tcW w:w="841"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From 15 To 17 December 2014.</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Berlin, Germany.</w:t>
            </w:r>
          </w:p>
        </w:tc>
        <w:tc>
          <w:tcPr>
            <w:tcW w:w="754" w:type="pct"/>
            <w:tcBorders>
              <w:top w:val="single" w:sz="4" w:space="0" w:color="auto"/>
              <w:left w:val="single" w:sz="4" w:space="0" w:color="auto"/>
              <w:bottom w:val="single" w:sz="4" w:space="0" w:color="auto"/>
              <w:right w:val="single" w:sz="4" w:space="0" w:color="auto"/>
            </w:tcBorders>
          </w:tcPr>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Sponsored</w:t>
            </w:r>
            <w:r>
              <w:rPr>
                <w:rFonts w:ascii="Century Gothic" w:hAnsi="Century Gothic" w:cs="Arial"/>
                <w:sz w:val="18"/>
                <w:szCs w:val="18"/>
              </w:rPr>
              <w:t xml:space="preserve"> Trip</w:t>
            </w:r>
            <w:r w:rsidRPr="00FB6B35">
              <w:rPr>
                <w:rFonts w:ascii="Century Gothic" w:hAnsi="Century Gothic" w:cs="Arial"/>
                <w:sz w:val="18"/>
                <w:szCs w:val="18"/>
              </w:rPr>
              <w:t>.</w:t>
            </w:r>
          </w:p>
          <w:p w:rsidR="00CF7BBE" w:rsidRPr="00FB6B35" w:rsidRDefault="00CF7BBE" w:rsidP="0068592E">
            <w:pPr>
              <w:spacing w:before="120"/>
              <w:jc w:val="both"/>
              <w:rPr>
                <w:rFonts w:ascii="Century Gothic" w:hAnsi="Century Gothic" w:cs="Arial"/>
                <w:sz w:val="18"/>
                <w:szCs w:val="18"/>
              </w:rPr>
            </w:pPr>
            <w:r w:rsidRPr="00FB6B35">
              <w:rPr>
                <w:rFonts w:ascii="Century Gothic" w:hAnsi="Century Gothic" w:cs="Arial"/>
                <w:sz w:val="18"/>
                <w:szCs w:val="18"/>
              </w:rPr>
              <w:t>Cost to Council:  R5 478.84.</w:t>
            </w:r>
          </w:p>
        </w:tc>
      </w:tr>
      <w:tr w:rsidR="00CF7BBE" w:rsidRPr="005138E7" w:rsidTr="00CF7BBE">
        <w:trPr>
          <w:jc w:val="center"/>
        </w:trPr>
        <w:tc>
          <w:tcPr>
            <w:tcW w:w="640"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9 January 2015</w:t>
            </w:r>
          </w:p>
        </w:tc>
        <w:tc>
          <w:tcPr>
            <w:tcW w:w="1310"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Manager:  Specialised Electronic and Radio Services</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Mr T A Bosman</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Head:  Radio Infrastructure</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Mr D P Alexander</w:t>
            </w:r>
          </w:p>
        </w:tc>
        <w:tc>
          <w:tcPr>
            <w:tcW w:w="1454"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To attend the factory acceptance testing and high level technical training of the upgraded radio trunking infrastructure.</w:t>
            </w:r>
          </w:p>
        </w:tc>
        <w:tc>
          <w:tcPr>
            <w:tcW w:w="841"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From 16th To 20 March 2015.</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Motorola Systems Integration Centre, Berlin, Germany.</w:t>
            </w:r>
          </w:p>
        </w:tc>
        <w:tc>
          <w:tcPr>
            <w:tcW w:w="754"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5138E7">
              <w:rPr>
                <w:rFonts w:ascii="Century Gothic" w:hAnsi="Century Gothic" w:cs="Arial"/>
                <w:sz w:val="18"/>
                <w:szCs w:val="18"/>
              </w:rPr>
              <w:t>R13 044.36.</w:t>
            </w:r>
          </w:p>
        </w:tc>
      </w:tr>
      <w:tr w:rsidR="00CF7BBE" w:rsidRPr="005138E7" w:rsidTr="00CF7BBE">
        <w:trPr>
          <w:jc w:val="center"/>
        </w:trPr>
        <w:tc>
          <w:tcPr>
            <w:tcW w:w="640"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19 January 2015</w:t>
            </w:r>
          </w:p>
        </w:tc>
        <w:tc>
          <w:tcPr>
            <w:tcW w:w="1310"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Principal Professional Officer:  IRT System Planning </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Mr L Stolworthy</w:t>
            </w:r>
          </w:p>
        </w:tc>
        <w:tc>
          <w:tcPr>
            <w:tcW w:w="1454"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To attend the first workshop of the C40 Transit Oriented Development (TOD) Network.</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C40 is a network of the world’s megacities taking action to reduce greenhouse gas emissions. With a unique set of assets, the C40 works with participating cities to address climate risks and impacts locally and globally.</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The workshop is considered to present an ideal opportunity for TCT to engage with other cities from around the world who are grappling with or who may have overcome similar issues relating to TOD.</w:t>
            </w:r>
          </w:p>
        </w:tc>
        <w:tc>
          <w:tcPr>
            <w:tcW w:w="841"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On the 24, 25 and 26 February 2015.</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Addis Ababa, Ethiopia.</w:t>
            </w:r>
          </w:p>
        </w:tc>
        <w:tc>
          <w:tcPr>
            <w:tcW w:w="754"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Sponsored</w:t>
            </w:r>
            <w:r>
              <w:rPr>
                <w:rFonts w:ascii="Century Gothic" w:hAnsi="Century Gothic" w:cs="Arial"/>
                <w:sz w:val="18"/>
                <w:szCs w:val="18"/>
              </w:rPr>
              <w:t xml:space="preserve"> Trip</w:t>
            </w:r>
            <w:r w:rsidRPr="005138E7">
              <w:rPr>
                <w:rFonts w:ascii="Century Gothic" w:hAnsi="Century Gothic" w:cs="Arial"/>
                <w:sz w:val="18"/>
                <w:szCs w:val="18"/>
              </w:rPr>
              <w:t>.</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Cost to Council:  R3 540.29.</w:t>
            </w:r>
          </w:p>
          <w:p w:rsidR="00CF7BBE" w:rsidRPr="005138E7" w:rsidRDefault="00CF7BBE" w:rsidP="0068592E">
            <w:pPr>
              <w:spacing w:before="120"/>
              <w:jc w:val="both"/>
              <w:rPr>
                <w:rFonts w:ascii="Century Gothic" w:hAnsi="Century Gothic" w:cs="Arial"/>
                <w:sz w:val="18"/>
                <w:szCs w:val="18"/>
              </w:rPr>
            </w:pPr>
          </w:p>
        </w:tc>
      </w:tr>
    </w:tbl>
    <w:p w:rsidR="00CF7BBE" w:rsidRDefault="00CF7BBE" w:rsidP="00CF7BBE">
      <w:r>
        <w:br w:type="page"/>
      </w:r>
    </w:p>
    <w:tbl>
      <w:tblPr>
        <w:tblW w:w="5231" w:type="pct"/>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4024"/>
        <w:gridCol w:w="12"/>
        <w:gridCol w:w="4484"/>
        <w:gridCol w:w="12"/>
        <w:gridCol w:w="2588"/>
        <w:gridCol w:w="12"/>
        <w:gridCol w:w="2347"/>
      </w:tblGrid>
      <w:tr w:rsidR="00CF7BBE" w:rsidRPr="008D4539" w:rsidTr="00CF7BBE">
        <w:trPr>
          <w:tblHeader/>
          <w:jc w:val="center"/>
        </w:trPr>
        <w:tc>
          <w:tcPr>
            <w:tcW w:w="5000" w:type="pct"/>
            <w:gridSpan w:val="8"/>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Pr="008D4539" w:rsidRDefault="00CF7BBE" w:rsidP="0068592E">
            <w:pPr>
              <w:jc w:val="center"/>
              <w:rPr>
                <w:rFonts w:ascii="Century Gothic" w:hAnsi="Century Gothic" w:cs="Arial"/>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r>
              <w:rPr>
                <w:rFonts w:ascii="Century Gothic" w:hAnsi="Century Gothic" w:cs="Arial"/>
                <w:b/>
                <w:color w:val="000000"/>
                <w:sz w:val="18"/>
                <w:szCs w:val="18"/>
              </w:rPr>
              <w:t>FROM 1 JUNE 2014 TO 30 JUNE 2015</w:t>
            </w:r>
          </w:p>
        </w:tc>
      </w:tr>
      <w:tr w:rsidR="00CF7BBE" w:rsidRPr="008D4539" w:rsidTr="00CF7BBE">
        <w:trPr>
          <w:tblHeader/>
          <w:jc w:val="center"/>
        </w:trPr>
        <w:tc>
          <w:tcPr>
            <w:tcW w:w="641"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305"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54"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41"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75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5138E7"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23 January 2015</w:t>
            </w:r>
          </w:p>
        </w:tc>
        <w:tc>
          <w:tcPr>
            <w:tcW w:w="1301" w:type="pct"/>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Dr. Karen Jennings</w:t>
            </w:r>
          </w:p>
        </w:tc>
        <w:tc>
          <w:tcPr>
            <w:tcW w:w="1454" w:type="pct"/>
            <w:gridSpan w:val="2"/>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Invited to attend the 2015 HIV Prevention Trials Network (HPTN 071)  “PopART” Annual Workshop.</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The HPTN071 (PopART) Trial is a three-arm, cluster-randomized, longitudinal study measuring the effect on HIV incidence of a combination HIV-prevention package. The study was in preparation phase for two years and implementation began, including at six City Health facilities, in January 2014. Dr. Jennings is City Health’s representative on the Trial Management Committee (TMC).</w:t>
            </w:r>
          </w:p>
        </w:tc>
        <w:tc>
          <w:tcPr>
            <w:tcW w:w="841" w:type="pct"/>
            <w:gridSpan w:val="2"/>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From 2 To 5 February 2015.</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Lusaka, Zambia.</w:t>
            </w:r>
          </w:p>
        </w:tc>
        <w:tc>
          <w:tcPr>
            <w:tcW w:w="763" w:type="pct"/>
            <w:gridSpan w:val="2"/>
            <w:tcBorders>
              <w:top w:val="single" w:sz="4" w:space="0" w:color="auto"/>
              <w:left w:val="single" w:sz="4" w:space="0" w:color="auto"/>
              <w:bottom w:val="single" w:sz="4" w:space="0" w:color="auto"/>
              <w:right w:val="single" w:sz="4" w:space="0" w:color="auto"/>
            </w:tcBorders>
          </w:tcPr>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Sponsored</w:t>
            </w:r>
            <w:r>
              <w:rPr>
                <w:rFonts w:ascii="Century Gothic" w:hAnsi="Century Gothic" w:cs="Arial"/>
                <w:sz w:val="18"/>
                <w:szCs w:val="18"/>
              </w:rPr>
              <w:t xml:space="preserve"> Trip</w:t>
            </w:r>
            <w:r w:rsidRPr="005138E7">
              <w:rPr>
                <w:rFonts w:ascii="Century Gothic" w:hAnsi="Century Gothic" w:cs="Arial"/>
                <w:sz w:val="18"/>
                <w:szCs w:val="18"/>
              </w:rPr>
              <w:t>.</w:t>
            </w:r>
          </w:p>
          <w:p w:rsidR="00CF7BBE" w:rsidRPr="005138E7" w:rsidRDefault="00CF7BBE" w:rsidP="0068592E">
            <w:pPr>
              <w:spacing w:before="120"/>
              <w:jc w:val="both"/>
              <w:rPr>
                <w:rFonts w:ascii="Century Gothic" w:hAnsi="Century Gothic" w:cs="Arial"/>
                <w:sz w:val="18"/>
                <w:szCs w:val="18"/>
              </w:rPr>
            </w:pPr>
            <w:r w:rsidRPr="005138E7">
              <w:rPr>
                <w:rFonts w:ascii="Century Gothic" w:hAnsi="Century Gothic" w:cs="Arial"/>
                <w:sz w:val="18"/>
                <w:szCs w:val="18"/>
              </w:rPr>
              <w:t>Cost to Council:  R2 158.00.</w:t>
            </w:r>
          </w:p>
        </w:tc>
      </w:tr>
      <w:tr w:rsidR="00CF7BBE" w:rsidRPr="00F67755"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23 January 2015</w:t>
            </w:r>
          </w:p>
        </w:tc>
        <w:tc>
          <w:tcPr>
            <w:tcW w:w="130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Safety and Security Officials - N Faro, G Jansen, V Kock, N Masilo, M Mjacu, S Hannie, N Kelly and W House.</w:t>
            </w:r>
          </w:p>
        </w:tc>
        <w:tc>
          <w:tcPr>
            <w:tcW w:w="1454"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 xml:space="preserve">The United States Department of Justice has extended an invitation for eight members of the Safety and Security Directorate to attend an Advanced Drug Agent Course at the International Law Enforcement Academy.  </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course will “further develop the knowledge and skills required for a law enforcement officer to initiate and develop a counter-drug investigation, analyze intelligence, and will introduce more advanced topics such as clandestine laboratories, diversion investigations, managing undercover operations and controlled deliveries.</w:t>
            </w:r>
          </w:p>
        </w:tc>
        <w:tc>
          <w:tcPr>
            <w:tcW w:w="841"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From 26 To 30 January 2015.</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Gaborone, Botswana.</w:t>
            </w:r>
          </w:p>
        </w:tc>
        <w:tc>
          <w:tcPr>
            <w:tcW w:w="763"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Sponsored</w:t>
            </w:r>
            <w:r>
              <w:rPr>
                <w:rFonts w:ascii="Century Gothic" w:hAnsi="Century Gothic" w:cs="Arial"/>
                <w:sz w:val="18"/>
                <w:szCs w:val="18"/>
              </w:rPr>
              <w:t xml:space="preserve"> Trip</w:t>
            </w:r>
            <w:r w:rsidRPr="00F67755">
              <w:rPr>
                <w:rFonts w:ascii="Century Gothic" w:hAnsi="Century Gothic" w:cs="Arial"/>
                <w:sz w:val="18"/>
                <w:szCs w:val="18"/>
              </w:rPr>
              <w:t>.</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 to Council:  R8 168.00.</w:t>
            </w:r>
          </w:p>
          <w:p w:rsidR="00CF7BBE" w:rsidRPr="00F67755" w:rsidRDefault="00CF7BBE" w:rsidP="0068592E">
            <w:pPr>
              <w:spacing w:before="120"/>
              <w:jc w:val="both"/>
              <w:rPr>
                <w:rFonts w:ascii="Century Gothic" w:hAnsi="Century Gothic" w:cs="Arial"/>
                <w:sz w:val="18"/>
                <w:szCs w:val="18"/>
              </w:rPr>
            </w:pPr>
          </w:p>
        </w:tc>
      </w:tr>
    </w:tbl>
    <w:p w:rsidR="00CF7BBE" w:rsidRDefault="00CF7BBE" w:rsidP="00CF7BBE">
      <w:r>
        <w:br w:type="page"/>
      </w:r>
    </w:p>
    <w:tbl>
      <w:tblPr>
        <w:tblW w:w="5231" w:type="pct"/>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4024"/>
        <w:gridCol w:w="12"/>
        <w:gridCol w:w="4484"/>
        <w:gridCol w:w="12"/>
        <w:gridCol w:w="2588"/>
        <w:gridCol w:w="12"/>
        <w:gridCol w:w="2347"/>
      </w:tblGrid>
      <w:tr w:rsidR="00CF7BBE" w:rsidRPr="008D4539" w:rsidTr="00CF7BBE">
        <w:trPr>
          <w:tblHeader/>
          <w:jc w:val="center"/>
        </w:trPr>
        <w:tc>
          <w:tcPr>
            <w:tcW w:w="5000" w:type="pct"/>
            <w:gridSpan w:val="8"/>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Pr="008D4539" w:rsidRDefault="00CF7BBE" w:rsidP="0068592E">
            <w:pPr>
              <w:jc w:val="center"/>
              <w:rPr>
                <w:rFonts w:ascii="Century Gothic" w:hAnsi="Century Gothic" w:cs="Arial"/>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r>
              <w:rPr>
                <w:rFonts w:ascii="Century Gothic" w:hAnsi="Century Gothic" w:cs="Arial"/>
                <w:b/>
                <w:color w:val="000000"/>
                <w:sz w:val="18"/>
                <w:szCs w:val="18"/>
              </w:rPr>
              <w:t>FROM 1 JUNE 2014 TO 30 JUNE 2015</w:t>
            </w:r>
          </w:p>
        </w:tc>
      </w:tr>
      <w:tr w:rsidR="00CF7BBE" w:rsidRPr="008D4539" w:rsidTr="00CF7BBE">
        <w:trPr>
          <w:tblHeader/>
          <w:jc w:val="center"/>
        </w:trPr>
        <w:tc>
          <w:tcPr>
            <w:tcW w:w="641"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305"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54"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41" w:type="pct"/>
            <w:gridSpan w:val="2"/>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75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F67755"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29 January 2015</w:t>
            </w:r>
          </w:p>
        </w:tc>
        <w:tc>
          <w:tcPr>
            <w:tcW w:w="130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Executive Mayor</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P de Lille</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Executive Director:  Tourism, Events and Marketing</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Mr A Groenewald</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Senior Mayoral Events and Protocol Officer</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Mr T Esau</w:t>
            </w:r>
          </w:p>
        </w:tc>
        <w:tc>
          <w:tcPr>
            <w:tcW w:w="1454"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Executive Mayor was invited to lead a City of Cape Town Delegation to the Rio Carnival 2015. The purpose of the visit was to conduct a site visit and gain insights at the infrastructure and planning required to successfully host the Rio Carnival, and to ultimately acquire knowledge on how to improve the facilitation and hosting of the Annual Cape Town Carnival. The delegation will also meet and engage with various stakeholders to ascertain best practices concerning hosting events at the scale of the Rio Carnival.</w:t>
            </w:r>
          </w:p>
        </w:tc>
        <w:tc>
          <w:tcPr>
            <w:tcW w:w="841"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color w:val="000000"/>
                <w:sz w:val="18"/>
                <w:szCs w:val="18"/>
              </w:rPr>
            </w:pPr>
            <w:r w:rsidRPr="00F67755">
              <w:rPr>
                <w:rFonts w:ascii="Century Gothic" w:hAnsi="Century Gothic" w:cs="Arial"/>
                <w:color w:val="000000"/>
                <w:sz w:val="18"/>
                <w:szCs w:val="18"/>
              </w:rPr>
              <w:t>From 13 To 16 February 2015.</w:t>
            </w:r>
          </w:p>
          <w:p w:rsidR="00CF7BBE" w:rsidRPr="00F67755" w:rsidRDefault="00CF7BBE" w:rsidP="0068592E">
            <w:pPr>
              <w:spacing w:before="120"/>
              <w:jc w:val="both"/>
              <w:rPr>
                <w:rFonts w:ascii="Century Gothic" w:hAnsi="Century Gothic" w:cs="Arial"/>
                <w:color w:val="000000"/>
                <w:sz w:val="18"/>
                <w:szCs w:val="18"/>
              </w:rPr>
            </w:pPr>
            <w:r w:rsidRPr="00F67755">
              <w:rPr>
                <w:rFonts w:ascii="Century Gothic" w:hAnsi="Century Gothic" w:cs="Arial"/>
                <w:color w:val="000000"/>
                <w:sz w:val="18"/>
                <w:szCs w:val="18"/>
              </w:rPr>
              <w:t>Rio de Janeiro, Brazil.</w:t>
            </w:r>
          </w:p>
        </w:tc>
        <w:tc>
          <w:tcPr>
            <w:tcW w:w="763"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Sponsored</w:t>
            </w:r>
            <w:r>
              <w:rPr>
                <w:rFonts w:ascii="Century Gothic" w:hAnsi="Century Gothic" w:cs="Arial"/>
                <w:sz w:val="18"/>
                <w:szCs w:val="18"/>
              </w:rPr>
              <w:t xml:space="preserve"> Trip</w:t>
            </w:r>
            <w:r w:rsidRPr="00F67755">
              <w:rPr>
                <w:rFonts w:ascii="Century Gothic" w:hAnsi="Century Gothic" w:cs="Arial"/>
                <w:sz w:val="18"/>
                <w:szCs w:val="18"/>
              </w:rPr>
              <w:t>.</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 to Council:  R17 244.64.</w:t>
            </w:r>
          </w:p>
        </w:tc>
      </w:tr>
      <w:tr w:rsidR="00CF7BBE" w:rsidRPr="00F67755"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23 February 2015</w:t>
            </w:r>
          </w:p>
          <w:p w:rsidR="00CF7BBE" w:rsidRPr="00D3423E" w:rsidRDefault="00CF7BBE" w:rsidP="0068592E">
            <w:pPr>
              <w:spacing w:before="120"/>
              <w:jc w:val="both"/>
              <w:rPr>
                <w:rFonts w:ascii="Century Gothic" w:hAnsi="Century Gothic" w:cs="Arial"/>
                <w:sz w:val="18"/>
                <w:szCs w:val="18"/>
              </w:rPr>
            </w:pPr>
          </w:p>
        </w:tc>
        <w:tc>
          <w:tcPr>
            <w:tcW w:w="1301" w:type="pct"/>
            <w:tcBorders>
              <w:top w:val="single" w:sz="4" w:space="0" w:color="auto"/>
              <w:left w:val="single" w:sz="4" w:space="0" w:color="auto"/>
              <w:bottom w:val="single" w:sz="4" w:space="0" w:color="auto"/>
              <w:right w:val="single" w:sz="4" w:space="0" w:color="auto"/>
            </w:tcBorders>
          </w:tcPr>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The Director of World Design Capital 2014</w:t>
            </w:r>
          </w:p>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Mr R Perez</w:t>
            </w:r>
          </w:p>
        </w:tc>
        <w:tc>
          <w:tcPr>
            <w:tcW w:w="1454" w:type="pct"/>
            <w:gridSpan w:val="2"/>
            <w:tcBorders>
              <w:top w:val="single" w:sz="4" w:space="0" w:color="auto"/>
              <w:left w:val="single" w:sz="4" w:space="0" w:color="auto"/>
              <w:bottom w:val="single" w:sz="4" w:space="0" w:color="auto"/>
              <w:right w:val="single" w:sz="4" w:space="0" w:color="auto"/>
            </w:tcBorders>
          </w:tcPr>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Invited to speak at the 2</w:t>
            </w:r>
            <w:r w:rsidRPr="00D3423E">
              <w:rPr>
                <w:rFonts w:ascii="Century Gothic" w:hAnsi="Century Gothic" w:cs="Arial"/>
                <w:sz w:val="18"/>
                <w:szCs w:val="18"/>
                <w:vertAlign w:val="superscript"/>
              </w:rPr>
              <w:t>nd</w:t>
            </w:r>
            <w:r w:rsidRPr="00D3423E">
              <w:rPr>
                <w:rFonts w:ascii="Century Gothic" w:hAnsi="Century Gothic" w:cs="Arial"/>
                <w:sz w:val="18"/>
                <w:szCs w:val="18"/>
              </w:rPr>
              <w:t xml:space="preserve"> Africa Urban Infrastructure Investment Forum.</w:t>
            </w:r>
          </w:p>
        </w:tc>
        <w:tc>
          <w:tcPr>
            <w:tcW w:w="841" w:type="pct"/>
            <w:gridSpan w:val="2"/>
            <w:tcBorders>
              <w:top w:val="single" w:sz="4" w:space="0" w:color="auto"/>
              <w:left w:val="single" w:sz="4" w:space="0" w:color="auto"/>
              <w:bottom w:val="single" w:sz="4" w:space="0" w:color="auto"/>
              <w:right w:val="single" w:sz="4" w:space="0" w:color="auto"/>
            </w:tcBorders>
          </w:tcPr>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On 5 And 6 March 2015.</w:t>
            </w:r>
          </w:p>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Luanda, Angola.</w:t>
            </w:r>
          </w:p>
        </w:tc>
        <w:tc>
          <w:tcPr>
            <w:tcW w:w="763" w:type="pct"/>
            <w:gridSpan w:val="2"/>
            <w:tcBorders>
              <w:top w:val="single" w:sz="4" w:space="0" w:color="auto"/>
              <w:left w:val="single" w:sz="4" w:space="0" w:color="auto"/>
              <w:bottom w:val="single" w:sz="4" w:space="0" w:color="auto"/>
              <w:right w:val="single" w:sz="4" w:space="0" w:color="auto"/>
            </w:tcBorders>
          </w:tcPr>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Sponsored Trip.</w:t>
            </w:r>
          </w:p>
          <w:p w:rsidR="00CF7BBE" w:rsidRPr="00D3423E" w:rsidRDefault="00CF7BBE" w:rsidP="0068592E">
            <w:pPr>
              <w:spacing w:before="120"/>
              <w:jc w:val="both"/>
              <w:rPr>
                <w:rFonts w:ascii="Century Gothic" w:hAnsi="Century Gothic" w:cs="Arial"/>
                <w:sz w:val="18"/>
                <w:szCs w:val="18"/>
              </w:rPr>
            </w:pPr>
            <w:r w:rsidRPr="00D3423E">
              <w:rPr>
                <w:rFonts w:ascii="Century Gothic" w:hAnsi="Century Gothic" w:cs="Arial"/>
                <w:sz w:val="18"/>
                <w:szCs w:val="18"/>
              </w:rPr>
              <w:t>Cost to Council:  R8 076.27.</w:t>
            </w:r>
          </w:p>
        </w:tc>
      </w:tr>
      <w:tr w:rsidR="00CF7BBE" w:rsidRPr="00F67755"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27 February 2015</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Authorization 433/15</w:t>
            </w:r>
          </w:p>
          <w:p w:rsidR="00CF7BBE" w:rsidRPr="00A76ADD" w:rsidRDefault="00CF7BBE" w:rsidP="0068592E">
            <w:pPr>
              <w:spacing w:before="120"/>
              <w:jc w:val="both"/>
              <w:rPr>
                <w:rFonts w:ascii="Century Gothic" w:hAnsi="Century Gothic" w:cs="Arial"/>
                <w:sz w:val="18"/>
                <w:szCs w:val="18"/>
              </w:rPr>
            </w:pPr>
          </w:p>
        </w:tc>
        <w:tc>
          <w:tcPr>
            <w:tcW w:w="1301"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The Executive Mayor</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P de Lille</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The Spokesperson to the Executive Mayor</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Mr P Leukes</w:t>
            </w:r>
          </w:p>
        </w:tc>
        <w:tc>
          <w:tcPr>
            <w:tcW w:w="1454" w:type="pct"/>
            <w:gridSpan w:val="2"/>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The Executive Mayor, Ms P de Lille in collaboration with WESGRO to host a trade, investment and tourism network event, celebrating partnerships between Cape Town and Luanda.</w:t>
            </w:r>
          </w:p>
        </w:tc>
        <w:tc>
          <w:tcPr>
            <w:tcW w:w="841" w:type="pct"/>
            <w:gridSpan w:val="2"/>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On 5</w:t>
            </w:r>
            <w:r w:rsidRPr="00A76ADD">
              <w:rPr>
                <w:rFonts w:ascii="Century Gothic" w:hAnsi="Century Gothic" w:cs="Arial"/>
                <w:sz w:val="18"/>
                <w:szCs w:val="18"/>
                <w:vertAlign w:val="superscript"/>
              </w:rPr>
              <w:t>th</w:t>
            </w:r>
            <w:r w:rsidRPr="00A76ADD">
              <w:rPr>
                <w:rFonts w:ascii="Century Gothic" w:hAnsi="Century Gothic" w:cs="Arial"/>
                <w:sz w:val="18"/>
                <w:szCs w:val="18"/>
              </w:rPr>
              <w:t xml:space="preserve"> March 2015.</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Luanda, Angola.</w:t>
            </w:r>
          </w:p>
        </w:tc>
        <w:tc>
          <w:tcPr>
            <w:tcW w:w="763" w:type="pct"/>
            <w:gridSpan w:val="2"/>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Not sponsored</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Cost to Council:  R77 648.20.</w:t>
            </w:r>
          </w:p>
        </w:tc>
      </w:tr>
      <w:tr w:rsidR="00CF7BBE" w:rsidRPr="00F67755"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2 March 2015</w:t>
            </w:r>
          </w:p>
        </w:tc>
        <w:tc>
          <w:tcPr>
            <w:tcW w:w="130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Director of World Design Capital 2014</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Mr R Perez</w:t>
            </w:r>
          </w:p>
        </w:tc>
        <w:tc>
          <w:tcPr>
            <w:tcW w:w="1454"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Invited to speak at a Public Sector Innovation and Design Conference.</w:t>
            </w:r>
          </w:p>
          <w:p w:rsidR="00CF7BBE" w:rsidRPr="00F67755" w:rsidRDefault="00CF7BBE" w:rsidP="0068592E">
            <w:pPr>
              <w:spacing w:before="120"/>
              <w:jc w:val="both"/>
              <w:rPr>
                <w:rFonts w:ascii="Century Gothic" w:hAnsi="Century Gothic" w:cs="Arial"/>
                <w:sz w:val="18"/>
                <w:szCs w:val="18"/>
              </w:rPr>
            </w:pPr>
          </w:p>
        </w:tc>
        <w:tc>
          <w:tcPr>
            <w:tcW w:w="841"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On 24 March 2015.</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York, United Kingdom.</w:t>
            </w:r>
          </w:p>
        </w:tc>
        <w:tc>
          <w:tcPr>
            <w:tcW w:w="763" w:type="pct"/>
            <w:gridSpan w:val="2"/>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Sponsored</w:t>
            </w:r>
            <w:r>
              <w:rPr>
                <w:rFonts w:ascii="Century Gothic" w:hAnsi="Century Gothic" w:cs="Arial"/>
                <w:sz w:val="18"/>
                <w:szCs w:val="18"/>
              </w:rPr>
              <w:t xml:space="preserve"> Trip</w:t>
            </w:r>
            <w:r w:rsidRPr="00F67755">
              <w:rPr>
                <w:rFonts w:ascii="Century Gothic" w:hAnsi="Century Gothic" w:cs="Arial"/>
                <w:sz w:val="18"/>
                <w:szCs w:val="18"/>
              </w:rPr>
              <w:t>.</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 to Council:  R16 460.45.</w:t>
            </w:r>
          </w:p>
        </w:tc>
      </w:tr>
    </w:tbl>
    <w:p w:rsidR="00CF7BBE" w:rsidRDefault="00CF7BBE" w:rsidP="00CF7BBE">
      <w:r>
        <w:br w:type="page"/>
      </w:r>
    </w:p>
    <w:tbl>
      <w:tblPr>
        <w:tblW w:w="5244" w:type="pct"/>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3049"/>
        <w:gridCol w:w="3989"/>
        <w:gridCol w:w="3757"/>
        <w:gridCol w:w="2836"/>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566"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993"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296"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1221"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924"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F67755" w:rsidTr="00CF7BBE">
        <w:trPr>
          <w:jc w:val="center"/>
        </w:trPr>
        <w:tc>
          <w:tcPr>
            <w:tcW w:w="56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2 March 2015</w:t>
            </w:r>
          </w:p>
        </w:tc>
        <w:tc>
          <w:tcPr>
            <w:tcW w:w="993"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Director of World Design Capital 2014</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Mr R Perez</w:t>
            </w:r>
          </w:p>
        </w:tc>
        <w:tc>
          <w:tcPr>
            <w:tcW w:w="129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To attend the Final Quarterly World Design Capital 2014 Meeting with the International Council Societies of Industrial Design (ICSID).</w:t>
            </w:r>
          </w:p>
        </w:tc>
        <w:tc>
          <w:tcPr>
            <w:tcW w:w="122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From 17 To 18 March 2015.</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Montreal, Canada.</w:t>
            </w:r>
          </w:p>
        </w:tc>
        <w:tc>
          <w:tcPr>
            <w:tcW w:w="924"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F67755">
              <w:rPr>
                <w:rFonts w:ascii="Century Gothic" w:hAnsi="Century Gothic" w:cs="Arial"/>
                <w:sz w:val="18"/>
                <w:szCs w:val="18"/>
              </w:rPr>
              <w:t>R39 449.17.</w:t>
            </w:r>
          </w:p>
        </w:tc>
      </w:tr>
      <w:tr w:rsidR="00CF7BBE" w:rsidRPr="00F67755" w:rsidTr="00CF7BBE">
        <w:trPr>
          <w:jc w:val="center"/>
        </w:trPr>
        <w:tc>
          <w:tcPr>
            <w:tcW w:w="56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11 March 2015</w:t>
            </w:r>
          </w:p>
        </w:tc>
        <w:tc>
          <w:tcPr>
            <w:tcW w:w="993"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Head:  Project and Implementation:  Wastewater,</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Mr R  Moodley</w:t>
            </w:r>
          </w:p>
        </w:tc>
        <w:tc>
          <w:tcPr>
            <w:tcW w:w="129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To attend the Witness Factory Performance Testing of the New Aeration Blowers for the various Wastewater Treatment Works.</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aeration blower contract provides for the installation of fifteen new aeration blowers at different wastewater treatment works namely: Cape Flats, Mitchells Plain, Borcherds Quarry and Wesfleur.</w:t>
            </w:r>
          </w:p>
        </w:tc>
        <w:tc>
          <w:tcPr>
            <w:tcW w:w="122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From 16 To 23 March 2015.</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Glasgow, Scotland.</w:t>
            </w:r>
          </w:p>
        </w:tc>
        <w:tc>
          <w:tcPr>
            <w:tcW w:w="924"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Costs have been included in contract.</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 to Council:  R6 730.33.</w:t>
            </w:r>
          </w:p>
        </w:tc>
      </w:tr>
      <w:tr w:rsidR="00CF7BBE" w:rsidRPr="00F67755" w:rsidTr="00CF7BBE">
        <w:trPr>
          <w:jc w:val="center"/>
        </w:trPr>
        <w:tc>
          <w:tcPr>
            <w:tcW w:w="56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20 March 2015</w:t>
            </w:r>
          </w:p>
        </w:tc>
        <w:tc>
          <w:tcPr>
            <w:tcW w:w="993"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State Of The Environment And Sustainability Co-ordinator </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Ms A Davidson</w:t>
            </w:r>
          </w:p>
        </w:tc>
        <w:tc>
          <w:tcPr>
            <w:tcW w:w="129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Invited to attend the Mistra Urban Futures Gaps (Governance and Policy For Sustainability) Project Meeting.</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 xml:space="preserve">Aim of meeting to ensure that the local government perceptive on environmental sustainability policy implementation is adequately accounted for. </w:t>
            </w:r>
          </w:p>
        </w:tc>
        <w:tc>
          <w:tcPr>
            <w:tcW w:w="122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color w:val="000000"/>
                <w:sz w:val="18"/>
                <w:szCs w:val="18"/>
              </w:rPr>
            </w:pPr>
            <w:r w:rsidRPr="00F67755">
              <w:rPr>
                <w:rFonts w:ascii="Century Gothic" w:hAnsi="Century Gothic" w:cs="Arial"/>
                <w:color w:val="000000"/>
                <w:sz w:val="18"/>
                <w:szCs w:val="18"/>
              </w:rPr>
              <w:t>From 30 March To 1 April 2015.</w:t>
            </w:r>
          </w:p>
          <w:p w:rsidR="00CF7BBE" w:rsidRPr="00F67755" w:rsidRDefault="00CF7BBE" w:rsidP="0068592E">
            <w:pPr>
              <w:spacing w:before="120"/>
              <w:jc w:val="both"/>
              <w:rPr>
                <w:rFonts w:ascii="Century Gothic" w:hAnsi="Century Gothic" w:cs="Arial"/>
                <w:color w:val="000000"/>
                <w:sz w:val="18"/>
                <w:szCs w:val="18"/>
              </w:rPr>
            </w:pPr>
            <w:r w:rsidRPr="00F67755">
              <w:rPr>
                <w:rFonts w:ascii="Century Gothic" w:hAnsi="Century Gothic" w:cs="Arial"/>
                <w:color w:val="000000"/>
                <w:sz w:val="18"/>
                <w:szCs w:val="18"/>
              </w:rPr>
              <w:t>Manchester, United Kingdom.</w:t>
            </w:r>
          </w:p>
        </w:tc>
        <w:tc>
          <w:tcPr>
            <w:tcW w:w="924"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Sponsored</w:t>
            </w:r>
            <w:r>
              <w:rPr>
                <w:rFonts w:ascii="Century Gothic" w:hAnsi="Century Gothic" w:cs="Arial"/>
                <w:sz w:val="18"/>
                <w:szCs w:val="18"/>
              </w:rPr>
              <w:t xml:space="preserve"> Trip</w:t>
            </w:r>
            <w:r w:rsidRPr="00F67755">
              <w:rPr>
                <w:rFonts w:ascii="Century Gothic" w:hAnsi="Century Gothic" w:cs="Arial"/>
                <w:sz w:val="18"/>
                <w:szCs w:val="18"/>
              </w:rPr>
              <w:t>.</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 to Council:  R4 374.39.</w:t>
            </w:r>
          </w:p>
        </w:tc>
      </w:tr>
      <w:tr w:rsidR="00CF7BBE" w:rsidRPr="00F67755" w:rsidTr="00CF7BBE">
        <w:trPr>
          <w:jc w:val="center"/>
        </w:trPr>
        <w:tc>
          <w:tcPr>
            <w:tcW w:w="56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31 March 2015</w:t>
            </w:r>
          </w:p>
        </w:tc>
        <w:tc>
          <w:tcPr>
            <w:tcW w:w="993"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Mayoral Committee Member:  Energy, Environmental and Spatial Planning,</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Councillor J van der Merwe</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ICLEI Liaison Co-ordinator,</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Mr S Granger</w:t>
            </w:r>
          </w:p>
        </w:tc>
        <w:tc>
          <w:tcPr>
            <w:tcW w:w="1296"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To attend the ICLEI Governments For Sustainability World Congress.</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The ICLEI’s World Congress, held once every three years, is the organisation’s premier event and has become a meeting of choice for global stakeholders involved with urban sustainability issues.</w:t>
            </w:r>
          </w:p>
        </w:tc>
        <w:tc>
          <w:tcPr>
            <w:tcW w:w="1221"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From 8 To 12 April 2015.</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Seoul, Korea.</w:t>
            </w:r>
          </w:p>
        </w:tc>
        <w:tc>
          <w:tcPr>
            <w:tcW w:w="924" w:type="pct"/>
            <w:tcBorders>
              <w:top w:val="single" w:sz="4" w:space="0" w:color="auto"/>
              <w:left w:val="single" w:sz="4" w:space="0" w:color="auto"/>
              <w:bottom w:val="single" w:sz="4" w:space="0" w:color="auto"/>
              <w:right w:val="single" w:sz="4" w:space="0" w:color="auto"/>
            </w:tcBorders>
          </w:tcPr>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Sponsored.</w:t>
            </w:r>
          </w:p>
          <w:p w:rsidR="00CF7BBE" w:rsidRPr="00F67755" w:rsidRDefault="00CF7BBE" w:rsidP="0068592E">
            <w:pPr>
              <w:spacing w:before="120"/>
              <w:jc w:val="both"/>
              <w:rPr>
                <w:rFonts w:ascii="Century Gothic" w:hAnsi="Century Gothic" w:cs="Arial"/>
                <w:sz w:val="18"/>
                <w:szCs w:val="18"/>
              </w:rPr>
            </w:pPr>
            <w:r w:rsidRPr="00F67755">
              <w:rPr>
                <w:rFonts w:ascii="Century Gothic" w:hAnsi="Century Gothic" w:cs="Arial"/>
                <w:sz w:val="18"/>
                <w:szCs w:val="18"/>
              </w:rPr>
              <w:t>Cost to Council:  R24 962.38.</w:t>
            </w:r>
          </w:p>
        </w:tc>
      </w:tr>
    </w:tbl>
    <w:p w:rsidR="00CF7BBE" w:rsidRDefault="00CF7BBE" w:rsidP="00CF7BBE">
      <w:r>
        <w:br w:type="page"/>
      </w:r>
    </w:p>
    <w:tbl>
      <w:tblPr>
        <w:tblW w:w="5244" w:type="pct"/>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3051"/>
        <w:gridCol w:w="4001"/>
        <w:gridCol w:w="3759"/>
        <w:gridCol w:w="2820"/>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Default="00CF7BBE" w:rsidP="0068592E">
            <w:pPr>
              <w:jc w:val="center"/>
              <w:rPr>
                <w:rFonts w:ascii="Century Gothic" w:hAnsi="Century Gothic" w:cs="Arial"/>
                <w:b/>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p>
          <w:p w:rsidR="00CF7BBE" w:rsidRPr="008D4539" w:rsidRDefault="00CF7BBE" w:rsidP="0068592E">
            <w:pPr>
              <w:jc w:val="center"/>
              <w:rPr>
                <w:rFonts w:ascii="Century Gothic" w:hAnsi="Century Gothic" w:cs="Arial"/>
                <w:color w:val="000000"/>
                <w:sz w:val="18"/>
                <w:szCs w:val="18"/>
              </w:rPr>
            </w:pPr>
            <w:r>
              <w:rPr>
                <w:rFonts w:ascii="Century Gothic" w:hAnsi="Century Gothic" w:cs="Arial"/>
                <w:b/>
                <w:color w:val="000000"/>
                <w:sz w:val="18"/>
                <w:szCs w:val="18"/>
              </w:rPr>
              <w:t>FROM 1 JUNE 2014 TO 30 JUNE 2015</w:t>
            </w:r>
          </w:p>
        </w:tc>
      </w:tr>
      <w:tr w:rsidR="00CF7BBE" w:rsidRPr="008D4539" w:rsidTr="00CF7BBE">
        <w:trPr>
          <w:tblHeader/>
          <w:jc w:val="center"/>
        </w:trPr>
        <w:tc>
          <w:tcPr>
            <w:tcW w:w="573"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992"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298"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1220"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91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7B60BF" w:rsidTr="00CF7BBE">
        <w:trPr>
          <w:jc w:val="center"/>
        </w:trPr>
        <w:tc>
          <w:tcPr>
            <w:tcW w:w="573" w:type="pct"/>
            <w:tcBorders>
              <w:top w:val="single" w:sz="4" w:space="0" w:color="auto"/>
              <w:left w:val="single" w:sz="4" w:space="0" w:color="auto"/>
              <w:bottom w:val="single" w:sz="4" w:space="0" w:color="auto"/>
              <w:right w:val="single" w:sz="4" w:space="0" w:color="auto"/>
            </w:tcBorders>
          </w:tcPr>
          <w:p w:rsidR="00CF7BBE" w:rsidRPr="00E37F0B" w:rsidRDefault="00CF7BBE" w:rsidP="0068592E">
            <w:pPr>
              <w:spacing w:before="120"/>
              <w:jc w:val="both"/>
              <w:rPr>
                <w:rFonts w:ascii="Century Gothic" w:hAnsi="Century Gothic" w:cs="Arial"/>
                <w:sz w:val="18"/>
                <w:szCs w:val="18"/>
              </w:rPr>
            </w:pPr>
            <w:r w:rsidRPr="00E37F0B">
              <w:rPr>
                <w:rFonts w:ascii="Century Gothic" w:hAnsi="Century Gothic" w:cs="Arial"/>
                <w:sz w:val="18"/>
                <w:szCs w:val="18"/>
              </w:rPr>
              <w:t>1 April 2015</w:t>
            </w:r>
          </w:p>
        </w:tc>
        <w:tc>
          <w:tcPr>
            <w:tcW w:w="992" w:type="pct"/>
            <w:tcBorders>
              <w:top w:val="single" w:sz="4" w:space="0" w:color="auto"/>
              <w:left w:val="single" w:sz="4" w:space="0" w:color="auto"/>
              <w:bottom w:val="single" w:sz="4" w:space="0" w:color="auto"/>
              <w:right w:val="single" w:sz="4" w:space="0" w:color="auto"/>
            </w:tcBorders>
          </w:tcPr>
          <w:p w:rsidR="00CF7BBE" w:rsidRPr="00E37F0B" w:rsidRDefault="00CF7BBE" w:rsidP="0068592E">
            <w:pPr>
              <w:spacing w:before="120"/>
              <w:rPr>
                <w:rFonts w:ascii="Century Gothic" w:hAnsi="Century Gothic" w:cs="Arial"/>
                <w:sz w:val="18"/>
                <w:szCs w:val="18"/>
              </w:rPr>
            </w:pPr>
            <w:r w:rsidRPr="00E37F0B">
              <w:rPr>
                <w:rFonts w:ascii="Century Gothic" w:hAnsi="Century Gothic" w:cs="Arial"/>
                <w:sz w:val="18"/>
                <w:szCs w:val="18"/>
              </w:rPr>
              <w:t>Director:  North, Metropolitan Police</w:t>
            </w:r>
          </w:p>
          <w:p w:rsidR="00CF7BBE" w:rsidRPr="00E37F0B" w:rsidRDefault="00CF7BBE" w:rsidP="0068592E">
            <w:pPr>
              <w:spacing w:before="120"/>
              <w:jc w:val="both"/>
              <w:rPr>
                <w:rFonts w:ascii="Century Gothic" w:hAnsi="Century Gothic" w:cs="Arial"/>
                <w:sz w:val="18"/>
                <w:szCs w:val="18"/>
              </w:rPr>
            </w:pPr>
            <w:r w:rsidRPr="00E37F0B">
              <w:rPr>
                <w:rFonts w:ascii="Century Gothic" w:hAnsi="Century Gothic" w:cs="Arial"/>
                <w:sz w:val="18"/>
                <w:szCs w:val="18"/>
              </w:rPr>
              <w:t>Mr C Kitching</w:t>
            </w:r>
          </w:p>
        </w:tc>
        <w:tc>
          <w:tcPr>
            <w:tcW w:w="1298" w:type="pct"/>
            <w:tcBorders>
              <w:top w:val="single" w:sz="4" w:space="0" w:color="auto"/>
              <w:left w:val="single" w:sz="4" w:space="0" w:color="auto"/>
              <w:bottom w:val="single" w:sz="4" w:space="0" w:color="auto"/>
              <w:right w:val="single" w:sz="4" w:space="0" w:color="auto"/>
            </w:tcBorders>
          </w:tcPr>
          <w:p w:rsidR="00CF7BBE" w:rsidRPr="00E37F0B" w:rsidRDefault="00CF7BBE" w:rsidP="0068592E">
            <w:pPr>
              <w:spacing w:before="120"/>
              <w:jc w:val="both"/>
              <w:rPr>
                <w:rFonts w:ascii="Century Gothic" w:hAnsi="Century Gothic" w:cs="Arial"/>
                <w:sz w:val="18"/>
                <w:szCs w:val="18"/>
              </w:rPr>
            </w:pPr>
            <w:r w:rsidRPr="00E37F0B">
              <w:rPr>
                <w:rFonts w:ascii="Century Gothic" w:hAnsi="Century Gothic" w:cs="Arial"/>
                <w:sz w:val="18"/>
                <w:szCs w:val="18"/>
              </w:rPr>
              <w:t xml:space="preserve">To attend the program on countering narcotics and illicit trafficking. </w:t>
            </w:r>
          </w:p>
        </w:tc>
        <w:tc>
          <w:tcPr>
            <w:tcW w:w="1220" w:type="pct"/>
            <w:tcBorders>
              <w:top w:val="single" w:sz="4" w:space="0" w:color="auto"/>
              <w:left w:val="single" w:sz="4" w:space="0" w:color="auto"/>
              <w:bottom w:val="single" w:sz="4" w:space="0" w:color="auto"/>
              <w:right w:val="single" w:sz="4" w:space="0" w:color="auto"/>
            </w:tcBorders>
          </w:tcPr>
          <w:p w:rsidR="00CF7BBE" w:rsidRPr="00E37F0B" w:rsidRDefault="00CF7BBE" w:rsidP="0068592E">
            <w:pPr>
              <w:spacing w:before="120"/>
              <w:rPr>
                <w:rFonts w:ascii="Century Gothic" w:hAnsi="Century Gothic" w:cs="Arial"/>
                <w:sz w:val="18"/>
                <w:szCs w:val="18"/>
              </w:rPr>
            </w:pPr>
            <w:r w:rsidRPr="00E37F0B">
              <w:rPr>
                <w:rFonts w:ascii="Century Gothic" w:hAnsi="Century Gothic" w:cs="Arial"/>
                <w:sz w:val="18"/>
                <w:szCs w:val="18"/>
              </w:rPr>
              <w:t>From 7 to 24 April 2015.</w:t>
            </w:r>
          </w:p>
          <w:p w:rsidR="00CF7BBE" w:rsidRPr="00E37F0B" w:rsidRDefault="00CF7BBE" w:rsidP="0068592E">
            <w:pPr>
              <w:tabs>
                <w:tab w:val="left" w:pos="346"/>
                <w:tab w:val="left" w:pos="488"/>
              </w:tabs>
              <w:spacing w:before="120"/>
              <w:ind w:right="176"/>
              <w:jc w:val="both"/>
              <w:rPr>
                <w:rFonts w:ascii="Century Gothic" w:hAnsi="Century Gothic" w:cs="Arial"/>
                <w:sz w:val="18"/>
                <w:szCs w:val="18"/>
              </w:rPr>
            </w:pPr>
            <w:r w:rsidRPr="00E37F0B">
              <w:rPr>
                <w:rFonts w:ascii="Century Gothic" w:hAnsi="Century Gothic" w:cs="Arial"/>
                <w:sz w:val="18"/>
                <w:szCs w:val="18"/>
              </w:rPr>
              <w:t>Germany.</w:t>
            </w:r>
          </w:p>
        </w:tc>
        <w:tc>
          <w:tcPr>
            <w:tcW w:w="917" w:type="pct"/>
            <w:tcBorders>
              <w:top w:val="single" w:sz="4" w:space="0" w:color="auto"/>
              <w:left w:val="single" w:sz="4" w:space="0" w:color="auto"/>
              <w:bottom w:val="single" w:sz="4" w:space="0" w:color="auto"/>
              <w:right w:val="single" w:sz="4" w:space="0" w:color="auto"/>
            </w:tcBorders>
          </w:tcPr>
          <w:p w:rsidR="00CF7BBE" w:rsidRDefault="00CF7BBE" w:rsidP="0068592E">
            <w:pPr>
              <w:spacing w:before="120"/>
              <w:jc w:val="both"/>
              <w:rPr>
                <w:rFonts w:ascii="Century Gothic" w:hAnsi="Century Gothic" w:cs="Arial"/>
                <w:sz w:val="18"/>
                <w:szCs w:val="18"/>
              </w:rPr>
            </w:pPr>
            <w:r>
              <w:rPr>
                <w:rFonts w:ascii="Century Gothic" w:hAnsi="Century Gothic" w:cs="Arial"/>
                <w:sz w:val="18"/>
                <w:szCs w:val="18"/>
              </w:rPr>
              <w:t>Sponsored Trip.</w:t>
            </w:r>
          </w:p>
          <w:p w:rsidR="00CF7BBE" w:rsidRPr="00E37F0B" w:rsidRDefault="00CF7BBE" w:rsidP="0068592E">
            <w:pPr>
              <w:spacing w:before="120"/>
              <w:jc w:val="both"/>
              <w:rPr>
                <w:rFonts w:ascii="Century Gothic" w:hAnsi="Century Gothic" w:cs="Arial"/>
                <w:sz w:val="18"/>
                <w:szCs w:val="18"/>
              </w:rPr>
            </w:pPr>
            <w:r w:rsidRPr="00E37F0B">
              <w:rPr>
                <w:rFonts w:ascii="Century Gothic" w:hAnsi="Century Gothic" w:cs="Arial"/>
                <w:sz w:val="18"/>
                <w:szCs w:val="18"/>
              </w:rPr>
              <w:t>Cost to Council:  R6 768.00.</w:t>
            </w:r>
          </w:p>
          <w:p w:rsidR="00CF7BBE" w:rsidRPr="00E37F0B" w:rsidRDefault="00CF7BBE" w:rsidP="0068592E">
            <w:pPr>
              <w:spacing w:before="120"/>
              <w:jc w:val="both"/>
              <w:rPr>
                <w:rFonts w:ascii="Century Gothic" w:hAnsi="Century Gothic" w:cs="Arial"/>
                <w:b/>
                <w:sz w:val="18"/>
                <w:szCs w:val="18"/>
              </w:rPr>
            </w:pPr>
          </w:p>
        </w:tc>
      </w:tr>
      <w:tr w:rsidR="00CF7BBE" w:rsidRPr="007B60BF" w:rsidTr="00CF7BBE">
        <w:trPr>
          <w:jc w:val="center"/>
        </w:trPr>
        <w:tc>
          <w:tcPr>
            <w:tcW w:w="573"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1 April 2015</w:t>
            </w:r>
          </w:p>
        </w:tc>
        <w:tc>
          <w:tcPr>
            <w:tcW w:w="992"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Messrs G Fortune</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Mr C Benjamin</w:t>
            </w:r>
          </w:p>
        </w:tc>
        <w:tc>
          <w:tcPr>
            <w:tcW w:w="1298"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 xml:space="preserve">To attend the India Africa Experience sharing Orientation Workshop on Clean Air and sustainability mobility, and the Conclave of Champion Cities in Sustainable Mobility. </w:t>
            </w:r>
          </w:p>
        </w:tc>
        <w:tc>
          <w:tcPr>
            <w:tcW w:w="1220"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tabs>
                <w:tab w:val="left" w:pos="346"/>
                <w:tab w:val="left" w:pos="488"/>
              </w:tabs>
              <w:spacing w:before="120"/>
              <w:ind w:right="176"/>
              <w:rPr>
                <w:rFonts w:ascii="Century Gothic" w:hAnsi="Century Gothic" w:cs="Arial"/>
                <w:sz w:val="18"/>
                <w:szCs w:val="18"/>
              </w:rPr>
            </w:pPr>
            <w:r w:rsidRPr="007B60BF">
              <w:rPr>
                <w:rFonts w:ascii="Century Gothic" w:hAnsi="Century Gothic" w:cs="Arial"/>
                <w:sz w:val="18"/>
                <w:szCs w:val="18"/>
              </w:rPr>
              <w:t>From 6 to 10 April 2015.</w:t>
            </w:r>
          </w:p>
          <w:p w:rsidR="00CF7BBE" w:rsidRPr="007B60BF" w:rsidRDefault="00CF7BBE" w:rsidP="0068592E">
            <w:pPr>
              <w:tabs>
                <w:tab w:val="left" w:pos="346"/>
                <w:tab w:val="left" w:pos="488"/>
              </w:tabs>
              <w:spacing w:before="120"/>
              <w:ind w:right="176"/>
              <w:rPr>
                <w:rFonts w:ascii="Century Gothic" w:hAnsi="Century Gothic" w:cs="Arial"/>
                <w:sz w:val="18"/>
                <w:szCs w:val="18"/>
              </w:rPr>
            </w:pPr>
            <w:r w:rsidRPr="007B60BF">
              <w:rPr>
                <w:rFonts w:ascii="Century Gothic" w:hAnsi="Century Gothic" w:cs="Arial"/>
                <w:sz w:val="18"/>
                <w:szCs w:val="18"/>
              </w:rPr>
              <w:t>India.</w:t>
            </w:r>
          </w:p>
        </w:tc>
        <w:tc>
          <w:tcPr>
            <w:tcW w:w="917"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rPr>
                <w:rFonts w:ascii="Century Gothic" w:hAnsi="Century Gothic" w:cs="Arial"/>
                <w:sz w:val="18"/>
                <w:szCs w:val="18"/>
              </w:rPr>
            </w:pPr>
          </w:p>
          <w:p w:rsidR="00CF7BBE" w:rsidRPr="007B60BF" w:rsidRDefault="00CF7BBE" w:rsidP="0068592E">
            <w:pPr>
              <w:rPr>
                <w:rFonts w:ascii="Century Gothic" w:hAnsi="Century Gothic" w:cs="Arial"/>
                <w:sz w:val="18"/>
                <w:szCs w:val="18"/>
              </w:rPr>
            </w:pPr>
            <w:r>
              <w:rPr>
                <w:rFonts w:ascii="Century Gothic" w:hAnsi="Century Gothic" w:cs="Arial"/>
                <w:sz w:val="18"/>
                <w:szCs w:val="18"/>
              </w:rPr>
              <w:t xml:space="preserve">Cost to Council: </w:t>
            </w:r>
            <w:r w:rsidRPr="007B60BF">
              <w:rPr>
                <w:rFonts w:ascii="Century Gothic" w:hAnsi="Century Gothic" w:cs="Arial"/>
                <w:sz w:val="18"/>
                <w:szCs w:val="18"/>
              </w:rPr>
              <w:t>R36 853.00.</w:t>
            </w:r>
          </w:p>
        </w:tc>
      </w:tr>
    </w:tbl>
    <w:p w:rsidR="00CF7BBE" w:rsidRDefault="00CF7BBE" w:rsidP="00CF7BBE"/>
    <w:tbl>
      <w:tblPr>
        <w:tblW w:w="5231" w:type="pct"/>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4023"/>
        <w:gridCol w:w="4499"/>
        <w:gridCol w:w="2610"/>
        <w:gridCol w:w="2347"/>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Pr="008D4539" w:rsidRDefault="00CF7BBE" w:rsidP="0068592E">
            <w:pPr>
              <w:jc w:val="center"/>
              <w:rPr>
                <w:rFonts w:ascii="Century Gothic" w:hAnsi="Century Gothic" w:cs="Arial"/>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r>
              <w:rPr>
                <w:rFonts w:ascii="Century Gothic" w:hAnsi="Century Gothic" w:cs="Arial"/>
                <w:b/>
                <w:color w:val="000000"/>
                <w:sz w:val="18"/>
                <w:szCs w:val="18"/>
              </w:rPr>
              <w:t>FROM 1 JUNE 2014 TO 30 JUNE 2015</w:t>
            </w:r>
          </w:p>
        </w:tc>
      </w:tr>
      <w:tr w:rsidR="00CF7BBE" w:rsidRPr="008D4539" w:rsidTr="00CF7BBE">
        <w:trPr>
          <w:tblHeader/>
          <w:jc w:val="center"/>
        </w:trPr>
        <w:tc>
          <w:tcPr>
            <w:tcW w:w="641"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301"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55"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44"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759"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7B60BF"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2 April 2015</w:t>
            </w:r>
          </w:p>
        </w:tc>
        <w:tc>
          <w:tcPr>
            <w:tcW w:w="130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 xml:space="preserve">Manager:  Communications, Marketing and Change Management, TCT:  </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Ms DJ Keet</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 xml:space="preserve">Senior Professional Officer:  </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Mr  K Swanepoel</w:t>
            </w:r>
          </w:p>
        </w:tc>
        <w:tc>
          <w:tcPr>
            <w:tcW w:w="1455"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 xml:space="preserve">To attend and man the TCT stand at the exhibition portion of the 61st UITP World Congress and Exhibition. </w:t>
            </w:r>
          </w:p>
        </w:tc>
        <w:tc>
          <w:tcPr>
            <w:tcW w:w="844"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tabs>
                <w:tab w:val="left" w:pos="346"/>
                <w:tab w:val="left" w:pos="488"/>
              </w:tabs>
              <w:spacing w:before="120"/>
              <w:ind w:right="176"/>
              <w:jc w:val="both"/>
              <w:rPr>
                <w:rFonts w:ascii="Century Gothic" w:hAnsi="Century Gothic" w:cs="Arial"/>
                <w:sz w:val="18"/>
                <w:szCs w:val="18"/>
              </w:rPr>
            </w:pPr>
            <w:r w:rsidRPr="007B60BF">
              <w:rPr>
                <w:rFonts w:ascii="Century Gothic" w:hAnsi="Century Gothic" w:cs="Arial"/>
                <w:sz w:val="18"/>
                <w:szCs w:val="18"/>
              </w:rPr>
              <w:t>From 7 to 10 June 2015.</w:t>
            </w:r>
          </w:p>
          <w:p w:rsidR="00CF7BBE" w:rsidRPr="007B60BF" w:rsidRDefault="00CF7BBE" w:rsidP="0068592E">
            <w:pPr>
              <w:tabs>
                <w:tab w:val="left" w:pos="346"/>
                <w:tab w:val="left" w:pos="488"/>
              </w:tabs>
              <w:spacing w:before="120"/>
              <w:ind w:right="176"/>
              <w:jc w:val="both"/>
              <w:rPr>
                <w:rFonts w:ascii="Century Gothic" w:hAnsi="Century Gothic" w:cs="Arial"/>
                <w:sz w:val="18"/>
                <w:szCs w:val="18"/>
              </w:rPr>
            </w:pPr>
            <w:r w:rsidRPr="007B60BF">
              <w:rPr>
                <w:rFonts w:ascii="Century Gothic" w:hAnsi="Century Gothic" w:cs="Arial"/>
                <w:sz w:val="18"/>
                <w:szCs w:val="18"/>
              </w:rPr>
              <w:t>Milan, Italy.</w:t>
            </w:r>
          </w:p>
        </w:tc>
        <w:tc>
          <w:tcPr>
            <w:tcW w:w="759"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7B60BF">
              <w:rPr>
                <w:rFonts w:ascii="Century Gothic" w:hAnsi="Century Gothic" w:cs="Arial"/>
                <w:sz w:val="18"/>
                <w:szCs w:val="18"/>
              </w:rPr>
              <w:t>R71 738.74.</w:t>
            </w:r>
          </w:p>
        </w:tc>
      </w:tr>
      <w:tr w:rsidR="00CF7BBE" w:rsidRPr="007B60BF"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2 April 2015</w:t>
            </w:r>
          </w:p>
        </w:tc>
        <w:tc>
          <w:tcPr>
            <w:tcW w:w="130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The Director of World Design Capital 2014</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Mr R Perez</w:t>
            </w:r>
          </w:p>
          <w:p w:rsidR="00CF7BBE" w:rsidRPr="007B60BF" w:rsidRDefault="00CF7BBE" w:rsidP="0068592E">
            <w:pPr>
              <w:tabs>
                <w:tab w:val="left" w:pos="743"/>
              </w:tabs>
              <w:spacing w:before="120"/>
              <w:ind w:left="34"/>
              <w:jc w:val="both"/>
              <w:rPr>
                <w:rFonts w:ascii="Century Gothic" w:hAnsi="Century Gothic" w:cs="Arial"/>
                <w:sz w:val="18"/>
                <w:szCs w:val="18"/>
              </w:rPr>
            </w:pPr>
          </w:p>
        </w:tc>
        <w:tc>
          <w:tcPr>
            <w:tcW w:w="1455"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To attend the 2nd Africa Urban Infrastructure Investment Forum.</w:t>
            </w:r>
          </w:p>
          <w:p w:rsidR="00CF7BBE" w:rsidRPr="007B60BF" w:rsidRDefault="00CF7BBE" w:rsidP="0068592E">
            <w:pPr>
              <w:jc w:val="both"/>
              <w:rPr>
                <w:rFonts w:ascii="Century Gothic" w:hAnsi="Century Gothic" w:cs="Arial"/>
                <w:sz w:val="18"/>
                <w:szCs w:val="18"/>
              </w:rPr>
            </w:pPr>
          </w:p>
          <w:p w:rsidR="00CF7BBE" w:rsidRPr="007B60BF" w:rsidRDefault="00CF7BBE" w:rsidP="0068592E">
            <w:pPr>
              <w:jc w:val="both"/>
              <w:rPr>
                <w:rFonts w:ascii="Century Gothic" w:hAnsi="Century Gothic" w:cs="Arial"/>
                <w:sz w:val="18"/>
                <w:szCs w:val="18"/>
              </w:rPr>
            </w:pPr>
          </w:p>
        </w:tc>
        <w:tc>
          <w:tcPr>
            <w:tcW w:w="844"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rPr>
                <w:rFonts w:ascii="Century Gothic" w:hAnsi="Century Gothic" w:cs="Arial"/>
                <w:sz w:val="18"/>
                <w:szCs w:val="18"/>
              </w:rPr>
            </w:pPr>
            <w:r w:rsidRPr="007B60BF">
              <w:rPr>
                <w:rFonts w:ascii="Century Gothic" w:hAnsi="Century Gothic" w:cs="Arial"/>
                <w:sz w:val="18"/>
                <w:szCs w:val="18"/>
              </w:rPr>
              <w:t>From 28 April to 30 April 2015.</w:t>
            </w:r>
          </w:p>
          <w:p w:rsidR="00CF7BBE" w:rsidRPr="007B60BF" w:rsidRDefault="00CF7BBE" w:rsidP="0068592E">
            <w:pPr>
              <w:tabs>
                <w:tab w:val="left" w:pos="346"/>
                <w:tab w:val="left" w:pos="488"/>
              </w:tabs>
              <w:spacing w:before="120"/>
              <w:ind w:right="176"/>
              <w:jc w:val="both"/>
              <w:rPr>
                <w:rFonts w:ascii="Century Gothic" w:hAnsi="Century Gothic" w:cs="Arial"/>
                <w:sz w:val="18"/>
                <w:szCs w:val="18"/>
              </w:rPr>
            </w:pPr>
            <w:r w:rsidRPr="007B60BF">
              <w:rPr>
                <w:rFonts w:ascii="Century Gothic" w:hAnsi="Century Gothic" w:cs="Arial"/>
                <w:sz w:val="18"/>
                <w:szCs w:val="18"/>
              </w:rPr>
              <w:t>Luanda, Angola.</w:t>
            </w:r>
          </w:p>
        </w:tc>
        <w:tc>
          <w:tcPr>
            <w:tcW w:w="759"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7B60BF">
              <w:rPr>
                <w:rFonts w:ascii="Century Gothic" w:hAnsi="Century Gothic" w:cs="Arial"/>
                <w:sz w:val="18"/>
                <w:szCs w:val="18"/>
              </w:rPr>
              <w:t>R11 682.18.</w:t>
            </w:r>
          </w:p>
        </w:tc>
      </w:tr>
      <w:tr w:rsidR="00CF7BBE" w:rsidRPr="007B60BF"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9 April 2015</w:t>
            </w:r>
          </w:p>
        </w:tc>
        <w:tc>
          <w:tcPr>
            <w:tcW w:w="130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rPr>
                <w:rFonts w:ascii="Century Gothic" w:hAnsi="Century Gothic" w:cs="Arial"/>
                <w:sz w:val="18"/>
                <w:szCs w:val="18"/>
              </w:rPr>
            </w:pPr>
            <w:r w:rsidRPr="007B60BF">
              <w:rPr>
                <w:rFonts w:ascii="Century Gothic" w:hAnsi="Century Gothic" w:cs="Arial"/>
                <w:sz w:val="18"/>
                <w:szCs w:val="18"/>
              </w:rPr>
              <w:t xml:space="preserve">Commissioner for TCT:  </w:t>
            </w:r>
          </w:p>
          <w:p w:rsidR="00CF7BBE" w:rsidRPr="007B60BF" w:rsidRDefault="00CF7BBE" w:rsidP="0068592E">
            <w:pPr>
              <w:rPr>
                <w:rFonts w:ascii="Century Gothic" w:hAnsi="Century Gothic" w:cs="Arial"/>
                <w:sz w:val="18"/>
                <w:szCs w:val="18"/>
              </w:rPr>
            </w:pPr>
            <w:r w:rsidRPr="007B60BF">
              <w:rPr>
                <w:rFonts w:ascii="Century Gothic" w:hAnsi="Century Gothic" w:cs="Arial"/>
                <w:sz w:val="18"/>
                <w:szCs w:val="18"/>
              </w:rPr>
              <w:t>Ms M Whitehead</w:t>
            </w:r>
          </w:p>
          <w:p w:rsidR="00CF7BBE" w:rsidRPr="007B60BF" w:rsidRDefault="00CF7BBE" w:rsidP="0068592E">
            <w:pPr>
              <w:rPr>
                <w:rFonts w:ascii="Century Gothic" w:hAnsi="Century Gothic" w:cs="Arial"/>
                <w:sz w:val="18"/>
                <w:szCs w:val="18"/>
              </w:rPr>
            </w:pPr>
          </w:p>
          <w:p w:rsidR="00CF7BBE" w:rsidRPr="007B60BF" w:rsidRDefault="00CF7BBE" w:rsidP="0068592E">
            <w:pPr>
              <w:rPr>
                <w:rFonts w:ascii="Century Gothic" w:hAnsi="Century Gothic" w:cs="Arial"/>
                <w:sz w:val="18"/>
                <w:szCs w:val="18"/>
              </w:rPr>
            </w:pPr>
            <w:r w:rsidRPr="007B60BF">
              <w:rPr>
                <w:rFonts w:ascii="Century Gothic" w:hAnsi="Century Gothic" w:cs="Arial"/>
                <w:sz w:val="18"/>
                <w:szCs w:val="18"/>
              </w:rPr>
              <w:t>Mayoral Committee Member:  Transport for Cape Town</w:t>
            </w:r>
          </w:p>
          <w:p w:rsidR="00CF7BBE" w:rsidRPr="007B60BF" w:rsidRDefault="00CF7BBE" w:rsidP="0068592E">
            <w:pPr>
              <w:rPr>
                <w:rFonts w:ascii="Century Gothic" w:hAnsi="Century Gothic" w:cs="Arial"/>
                <w:sz w:val="18"/>
                <w:szCs w:val="18"/>
              </w:rPr>
            </w:pPr>
          </w:p>
          <w:p w:rsidR="00CF7BBE" w:rsidRPr="007B60BF" w:rsidRDefault="00CF7BBE" w:rsidP="0068592E">
            <w:pPr>
              <w:rPr>
                <w:rFonts w:ascii="Century Gothic" w:hAnsi="Century Gothic" w:cs="Arial"/>
                <w:sz w:val="18"/>
                <w:szCs w:val="18"/>
              </w:rPr>
            </w:pPr>
            <w:r w:rsidRPr="007B60BF">
              <w:rPr>
                <w:rFonts w:ascii="Century Gothic" w:hAnsi="Century Gothic" w:cs="Arial"/>
                <w:sz w:val="18"/>
                <w:szCs w:val="18"/>
              </w:rPr>
              <w:t>Councillor B Herron</w:t>
            </w:r>
          </w:p>
          <w:p w:rsidR="00CF7BBE" w:rsidRPr="007B60BF" w:rsidRDefault="00CF7BBE" w:rsidP="0068592E">
            <w:pPr>
              <w:rPr>
                <w:rFonts w:ascii="Century Gothic" w:hAnsi="Century Gothic" w:cs="Arial"/>
                <w:sz w:val="18"/>
                <w:szCs w:val="18"/>
              </w:rPr>
            </w:pPr>
          </w:p>
        </w:tc>
        <w:tc>
          <w:tcPr>
            <w:tcW w:w="1455"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The Commissioner was appointed as an Executive Committee Member of the UITP.  This entitles her to represent TCT at the UITP. They must deliver papers to the focus areas.  Cllr Herron is key to remedying the social and economic consequences of distorted spatial patterns of cities.</w:t>
            </w:r>
          </w:p>
        </w:tc>
        <w:tc>
          <w:tcPr>
            <w:tcW w:w="844"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From 7 June to 10 June 2015.</w:t>
            </w:r>
          </w:p>
          <w:p w:rsidR="00CF7BBE" w:rsidRPr="007B60BF" w:rsidRDefault="00CF7BBE" w:rsidP="0068592E">
            <w:pPr>
              <w:tabs>
                <w:tab w:val="left" w:pos="346"/>
                <w:tab w:val="left" w:pos="488"/>
              </w:tabs>
              <w:spacing w:before="120"/>
              <w:ind w:right="176"/>
              <w:jc w:val="both"/>
              <w:rPr>
                <w:rFonts w:ascii="Century Gothic" w:hAnsi="Century Gothic" w:cs="Arial"/>
                <w:sz w:val="18"/>
                <w:szCs w:val="18"/>
              </w:rPr>
            </w:pPr>
            <w:r w:rsidRPr="007B60BF">
              <w:rPr>
                <w:rFonts w:ascii="Century Gothic" w:hAnsi="Century Gothic" w:cs="Arial"/>
                <w:sz w:val="18"/>
                <w:szCs w:val="18"/>
              </w:rPr>
              <w:t>Milan, Italy.</w:t>
            </w:r>
          </w:p>
        </w:tc>
        <w:tc>
          <w:tcPr>
            <w:tcW w:w="759"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Pr>
                <w:rFonts w:ascii="Century Gothic" w:hAnsi="Century Gothic" w:cs="Arial"/>
                <w:sz w:val="18"/>
                <w:szCs w:val="18"/>
              </w:rPr>
              <w:t xml:space="preserve">Cost to Council:  </w:t>
            </w:r>
            <w:r w:rsidRPr="007B60BF">
              <w:rPr>
                <w:rFonts w:ascii="Century Gothic" w:hAnsi="Century Gothic" w:cs="Arial"/>
                <w:sz w:val="18"/>
                <w:szCs w:val="18"/>
              </w:rPr>
              <w:t>R180 031.00.</w:t>
            </w:r>
          </w:p>
          <w:p w:rsidR="00CF7BBE" w:rsidRPr="007B60BF" w:rsidRDefault="00CF7BBE" w:rsidP="0068592E">
            <w:pPr>
              <w:spacing w:before="120"/>
              <w:jc w:val="both"/>
              <w:rPr>
                <w:rFonts w:ascii="Century Gothic" w:hAnsi="Century Gothic" w:cs="Arial"/>
                <w:sz w:val="18"/>
                <w:szCs w:val="18"/>
              </w:rPr>
            </w:pPr>
          </w:p>
        </w:tc>
      </w:tr>
      <w:tr w:rsidR="00CF7BBE" w:rsidRPr="007B60BF"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13 April 2015</w:t>
            </w:r>
          </w:p>
        </w:tc>
        <w:tc>
          <w:tcPr>
            <w:tcW w:w="130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Director: Shareholding Management (Finance)</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Louise Muller</w:t>
            </w:r>
          </w:p>
        </w:tc>
        <w:tc>
          <w:tcPr>
            <w:tcW w:w="1455"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Invited to participate in the regional validation workshop on participation of women in local development that will be considering the report on “Women as Policy and Decision-makers in Local Government”.</w:t>
            </w:r>
          </w:p>
        </w:tc>
        <w:tc>
          <w:tcPr>
            <w:tcW w:w="844"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rPr>
                <w:rFonts w:ascii="Century Gothic" w:hAnsi="Century Gothic" w:cs="Arial"/>
                <w:sz w:val="18"/>
                <w:szCs w:val="18"/>
              </w:rPr>
            </w:pPr>
            <w:r w:rsidRPr="007B60BF">
              <w:rPr>
                <w:rFonts w:ascii="Century Gothic" w:hAnsi="Century Gothic" w:cs="Arial"/>
                <w:sz w:val="18"/>
                <w:szCs w:val="18"/>
              </w:rPr>
              <w:t>From 14 to 17 April 2015.</w:t>
            </w:r>
          </w:p>
          <w:p w:rsidR="00CF7BBE" w:rsidRPr="007B60BF" w:rsidRDefault="00CF7BBE" w:rsidP="0068592E">
            <w:pPr>
              <w:rPr>
                <w:rFonts w:ascii="Century Gothic" w:hAnsi="Century Gothic" w:cs="Arial"/>
                <w:sz w:val="18"/>
                <w:szCs w:val="18"/>
              </w:rPr>
            </w:pPr>
            <w:r w:rsidRPr="007B60BF">
              <w:rPr>
                <w:rFonts w:ascii="Century Gothic" w:hAnsi="Century Gothic" w:cs="Arial"/>
                <w:sz w:val="18"/>
                <w:szCs w:val="18"/>
              </w:rPr>
              <w:t>Addis Ababa, Ethiopia.</w:t>
            </w:r>
          </w:p>
          <w:p w:rsidR="00CF7BBE" w:rsidRPr="007B60BF" w:rsidRDefault="00CF7BBE" w:rsidP="0068592E">
            <w:pPr>
              <w:tabs>
                <w:tab w:val="left" w:pos="346"/>
                <w:tab w:val="left" w:pos="488"/>
              </w:tabs>
              <w:spacing w:before="120"/>
              <w:ind w:right="176"/>
              <w:jc w:val="both"/>
              <w:rPr>
                <w:rFonts w:ascii="Century Gothic" w:hAnsi="Century Gothic" w:cs="Arial"/>
                <w:sz w:val="18"/>
                <w:szCs w:val="18"/>
              </w:rPr>
            </w:pPr>
          </w:p>
        </w:tc>
        <w:tc>
          <w:tcPr>
            <w:tcW w:w="759"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Sponsored</w:t>
            </w:r>
            <w:r>
              <w:rPr>
                <w:rFonts w:ascii="Century Gothic" w:hAnsi="Century Gothic" w:cs="Arial"/>
                <w:sz w:val="18"/>
                <w:szCs w:val="18"/>
              </w:rPr>
              <w:t xml:space="preserve"> Trip.</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Cost to Council:  R270.00.</w:t>
            </w:r>
          </w:p>
        </w:tc>
      </w:tr>
      <w:tr w:rsidR="00CF7BBE" w:rsidRPr="007B60BF" w:rsidTr="00CF7BBE">
        <w:trPr>
          <w:jc w:val="center"/>
        </w:trPr>
        <w:tc>
          <w:tcPr>
            <w:tcW w:w="641"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b/>
                <w:sz w:val="18"/>
                <w:szCs w:val="18"/>
              </w:rPr>
            </w:pPr>
            <w:r w:rsidRPr="00A76ADD">
              <w:rPr>
                <w:rFonts w:ascii="Century Gothic" w:hAnsi="Century Gothic" w:cs="Arial"/>
                <w:sz w:val="18"/>
                <w:szCs w:val="18"/>
              </w:rPr>
              <w:t>17 April 2015</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Authorization 544/15</w:t>
            </w:r>
          </w:p>
          <w:p w:rsidR="00CF7BBE" w:rsidRPr="00A76ADD" w:rsidRDefault="00CF7BBE" w:rsidP="0068592E">
            <w:pPr>
              <w:spacing w:before="120"/>
              <w:jc w:val="both"/>
              <w:rPr>
                <w:rFonts w:ascii="Century Gothic" w:hAnsi="Century Gothic" w:cs="Arial"/>
                <w:sz w:val="18"/>
                <w:szCs w:val="18"/>
              </w:rPr>
            </w:pPr>
          </w:p>
          <w:p w:rsidR="00CF7BBE" w:rsidRPr="00A76ADD" w:rsidRDefault="00CF7BBE" w:rsidP="0068592E">
            <w:pPr>
              <w:spacing w:before="120"/>
              <w:jc w:val="both"/>
              <w:rPr>
                <w:rFonts w:ascii="Century Gothic" w:hAnsi="Century Gothic" w:cs="Arial"/>
                <w:sz w:val="18"/>
                <w:szCs w:val="18"/>
              </w:rPr>
            </w:pPr>
          </w:p>
        </w:tc>
        <w:tc>
          <w:tcPr>
            <w:tcW w:w="1301"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rPr>
                <w:rFonts w:ascii="Century Gothic" w:hAnsi="Century Gothic" w:cs="Arial"/>
                <w:sz w:val="18"/>
                <w:szCs w:val="18"/>
              </w:rPr>
            </w:pPr>
            <w:r w:rsidRPr="00A76ADD">
              <w:rPr>
                <w:rFonts w:ascii="Century Gothic" w:hAnsi="Century Gothic" w:cs="Arial"/>
                <w:sz w:val="18"/>
                <w:szCs w:val="18"/>
              </w:rPr>
              <w:t>Executive Deputy Mayor</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Alderman I Neilson</w:t>
            </w:r>
          </w:p>
        </w:tc>
        <w:tc>
          <w:tcPr>
            <w:tcW w:w="1455"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To attend the 2nd Africa Urban Infrastructure Investment Forum and African Mayor Awards. To participate in a high-level debate between business leaders, government bodies and policy makers to solve problems, share ideas and stimulate and reinforce urban development within the African contact.</w:t>
            </w:r>
          </w:p>
        </w:tc>
        <w:tc>
          <w:tcPr>
            <w:tcW w:w="844"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color w:val="000000"/>
                <w:sz w:val="18"/>
                <w:szCs w:val="18"/>
              </w:rPr>
            </w:pPr>
            <w:r w:rsidRPr="00A76ADD">
              <w:rPr>
                <w:rFonts w:ascii="Century Gothic" w:hAnsi="Century Gothic" w:cs="Arial"/>
                <w:color w:val="000000"/>
                <w:sz w:val="18"/>
                <w:szCs w:val="18"/>
              </w:rPr>
              <w:t>From 29 to 30 April 2015</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color w:val="000000"/>
                <w:sz w:val="18"/>
                <w:szCs w:val="18"/>
              </w:rPr>
              <w:t>Luanda, Angola.</w:t>
            </w:r>
          </w:p>
        </w:tc>
        <w:tc>
          <w:tcPr>
            <w:tcW w:w="759" w:type="pct"/>
            <w:tcBorders>
              <w:top w:val="single" w:sz="4" w:space="0" w:color="auto"/>
              <w:left w:val="single" w:sz="4" w:space="0" w:color="auto"/>
              <w:bottom w:val="single" w:sz="4" w:space="0" w:color="auto"/>
              <w:right w:val="single" w:sz="4" w:space="0" w:color="auto"/>
            </w:tcBorders>
          </w:tcPr>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 xml:space="preserve">Sponsored Trip.      </w:t>
            </w:r>
          </w:p>
          <w:p w:rsidR="00CF7BBE" w:rsidRPr="00A76ADD" w:rsidRDefault="00CF7BBE" w:rsidP="0068592E">
            <w:pPr>
              <w:spacing w:before="120"/>
              <w:jc w:val="both"/>
              <w:rPr>
                <w:rFonts w:ascii="Century Gothic" w:hAnsi="Century Gothic" w:cs="Arial"/>
                <w:sz w:val="18"/>
                <w:szCs w:val="18"/>
              </w:rPr>
            </w:pPr>
            <w:r w:rsidRPr="00A76ADD">
              <w:rPr>
                <w:rFonts w:ascii="Century Gothic" w:hAnsi="Century Gothic" w:cs="Arial"/>
                <w:sz w:val="18"/>
                <w:szCs w:val="18"/>
              </w:rPr>
              <w:t>Cost to Council:  R9 392.15.</w:t>
            </w:r>
          </w:p>
        </w:tc>
      </w:tr>
    </w:tbl>
    <w:p w:rsidR="00CF7BBE" w:rsidRDefault="00CF7BBE" w:rsidP="00CF7BBE"/>
    <w:tbl>
      <w:tblPr>
        <w:tblW w:w="5135" w:type="pct"/>
        <w:jc w:val="center"/>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3712"/>
        <w:gridCol w:w="4496"/>
        <w:gridCol w:w="2602"/>
        <w:gridCol w:w="2359"/>
      </w:tblGrid>
      <w:tr w:rsidR="00CF7BBE" w:rsidRPr="008D4539" w:rsidTr="00CF7BBE">
        <w:trPr>
          <w:tblHeader/>
          <w:jc w:val="center"/>
        </w:trPr>
        <w:tc>
          <w:tcPr>
            <w:tcW w:w="5000" w:type="pct"/>
            <w:gridSpan w:val="5"/>
            <w:shd w:val="clear" w:color="auto" w:fill="D9D9D9"/>
          </w:tcPr>
          <w:p w:rsidR="00CF7BBE" w:rsidRPr="008D4539" w:rsidRDefault="00CF7BBE" w:rsidP="0068592E">
            <w:pPr>
              <w:jc w:val="center"/>
              <w:rPr>
                <w:rFonts w:ascii="Century Gothic" w:hAnsi="Century Gothic" w:cs="Arial"/>
                <w:color w:val="000000"/>
                <w:sz w:val="18"/>
                <w:szCs w:val="18"/>
              </w:rPr>
            </w:pPr>
          </w:p>
          <w:p w:rsidR="00CF7BBE" w:rsidRPr="008D4539" w:rsidRDefault="00CF7BBE" w:rsidP="0068592E">
            <w:pPr>
              <w:jc w:val="center"/>
              <w:rPr>
                <w:rFonts w:ascii="Century Gothic" w:hAnsi="Century Gothic" w:cs="Arial"/>
                <w:color w:val="000000"/>
                <w:sz w:val="18"/>
                <w:szCs w:val="18"/>
              </w:rPr>
            </w:pPr>
            <w:r w:rsidRPr="008D4539">
              <w:rPr>
                <w:rFonts w:ascii="Century Gothic" w:hAnsi="Century Gothic" w:cs="Arial"/>
                <w:b/>
                <w:color w:val="000000"/>
                <w:sz w:val="18"/>
                <w:szCs w:val="18"/>
              </w:rPr>
              <w:t xml:space="preserve">INTERNATIONAL/OUTSIDE THE BORDERS OF THE RSA EVENTS CONSIDERED BY THE EXECUTIVE MAYOR:  </w:t>
            </w:r>
            <w:r>
              <w:rPr>
                <w:rFonts w:ascii="Century Gothic" w:hAnsi="Century Gothic" w:cs="Arial"/>
                <w:b/>
                <w:color w:val="000000"/>
                <w:sz w:val="18"/>
                <w:szCs w:val="18"/>
              </w:rPr>
              <w:t>FROM 1 JUNE 2014 TO 30 JUNE 2015</w:t>
            </w:r>
          </w:p>
        </w:tc>
      </w:tr>
      <w:tr w:rsidR="00CF7BBE" w:rsidRPr="008D4539" w:rsidTr="00CF7BBE">
        <w:trPr>
          <w:tblHeader/>
          <w:jc w:val="center"/>
        </w:trPr>
        <w:tc>
          <w:tcPr>
            <w:tcW w:w="662"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Date Approved/Refused</w:t>
            </w:r>
          </w:p>
        </w:tc>
        <w:tc>
          <w:tcPr>
            <w:tcW w:w="1223"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Councillors / Officials Attending</w:t>
            </w:r>
          </w:p>
        </w:tc>
        <w:tc>
          <w:tcPr>
            <w:tcW w:w="1481" w:type="pct"/>
            <w:tcBorders>
              <w:bottom w:val="single" w:sz="4" w:space="0" w:color="auto"/>
            </w:tcBorders>
            <w:shd w:val="clear" w:color="auto" w:fill="F3F3F3"/>
          </w:tcPr>
          <w:p w:rsidR="00CF7BBE" w:rsidRPr="008D4539" w:rsidRDefault="00CF7BBE" w:rsidP="0068592E">
            <w:pPr>
              <w:jc w:val="both"/>
              <w:rPr>
                <w:rFonts w:ascii="Century Gothic" w:hAnsi="Century Gothic" w:cs="Arial"/>
                <w:b/>
                <w:color w:val="000000"/>
                <w:sz w:val="18"/>
                <w:szCs w:val="18"/>
              </w:rPr>
            </w:pPr>
          </w:p>
          <w:p w:rsidR="00CF7BBE" w:rsidRPr="008D4539" w:rsidRDefault="00CF7BBE" w:rsidP="0068592E">
            <w:pPr>
              <w:jc w:val="both"/>
              <w:rPr>
                <w:rFonts w:ascii="Century Gothic" w:hAnsi="Century Gothic" w:cs="Arial"/>
                <w:b/>
                <w:color w:val="000000"/>
                <w:sz w:val="18"/>
                <w:szCs w:val="18"/>
              </w:rPr>
            </w:pPr>
            <w:r w:rsidRPr="008D4539">
              <w:rPr>
                <w:rFonts w:ascii="Century Gothic" w:hAnsi="Century Gothic" w:cs="Arial"/>
                <w:b/>
                <w:color w:val="000000"/>
                <w:sz w:val="18"/>
                <w:szCs w:val="18"/>
              </w:rPr>
              <w:t>Purpose</w:t>
            </w:r>
          </w:p>
        </w:tc>
        <w:tc>
          <w:tcPr>
            <w:tcW w:w="85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jc w:val="both"/>
              <w:rPr>
                <w:rFonts w:ascii="Century Gothic" w:hAnsi="Century Gothic" w:cs="Arial"/>
                <w:b/>
                <w:sz w:val="18"/>
                <w:szCs w:val="18"/>
              </w:rPr>
            </w:pPr>
            <w:r w:rsidRPr="008D4539">
              <w:rPr>
                <w:rFonts w:ascii="Century Gothic" w:hAnsi="Century Gothic" w:cs="Arial"/>
                <w:b/>
                <w:sz w:val="18"/>
                <w:szCs w:val="18"/>
              </w:rPr>
              <w:t>Duration of Event / Destination</w:t>
            </w:r>
          </w:p>
        </w:tc>
        <w:tc>
          <w:tcPr>
            <w:tcW w:w="777" w:type="pct"/>
            <w:tcBorders>
              <w:bottom w:val="single" w:sz="4" w:space="0" w:color="auto"/>
            </w:tcBorders>
            <w:shd w:val="clear" w:color="auto" w:fill="F3F3F3"/>
          </w:tcPr>
          <w:p w:rsidR="00CF7BBE" w:rsidRPr="008D4539" w:rsidRDefault="00CF7BBE" w:rsidP="0068592E">
            <w:pPr>
              <w:jc w:val="both"/>
              <w:rPr>
                <w:rFonts w:ascii="Century Gothic" w:hAnsi="Century Gothic" w:cs="Arial"/>
                <w:b/>
                <w:sz w:val="18"/>
                <w:szCs w:val="18"/>
              </w:rPr>
            </w:pPr>
          </w:p>
          <w:p w:rsidR="00CF7BBE" w:rsidRPr="008D4539" w:rsidRDefault="00CF7BBE" w:rsidP="0068592E">
            <w:pPr>
              <w:tabs>
                <w:tab w:val="left" w:pos="3240"/>
                <w:tab w:val="left" w:pos="6240"/>
              </w:tabs>
              <w:jc w:val="both"/>
              <w:rPr>
                <w:rFonts w:ascii="Century Gothic" w:hAnsi="Century Gothic" w:cs="Arial"/>
                <w:b/>
                <w:sz w:val="18"/>
                <w:szCs w:val="18"/>
              </w:rPr>
            </w:pPr>
            <w:r w:rsidRPr="008D4539">
              <w:rPr>
                <w:rFonts w:ascii="Century Gothic" w:hAnsi="Century Gothic" w:cs="Arial"/>
                <w:b/>
                <w:sz w:val="18"/>
                <w:szCs w:val="18"/>
              </w:rPr>
              <w:t>Total cost to Council of the trip and whether or not sponsored</w:t>
            </w:r>
          </w:p>
        </w:tc>
      </w:tr>
      <w:tr w:rsidR="00CF7BBE" w:rsidRPr="007B60BF" w:rsidTr="00CF7BBE">
        <w:trPr>
          <w:jc w:val="center"/>
        </w:trPr>
        <w:tc>
          <w:tcPr>
            <w:tcW w:w="662"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23 April 2015</w:t>
            </w:r>
          </w:p>
        </w:tc>
        <w:tc>
          <w:tcPr>
            <w:tcW w:w="1223"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Mayoral Committee Member: Energy, Environmental and Spatial Planning</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Councillor J van der Merwe</w:t>
            </w:r>
          </w:p>
        </w:tc>
        <w:tc>
          <w:tcPr>
            <w:tcW w:w="148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To attend and speak at the Fourth Assises of Decentralized Cooperation for development Conference. This will create a platform to profile the City as a global leader in this area.</w:t>
            </w:r>
          </w:p>
        </w:tc>
        <w:tc>
          <w:tcPr>
            <w:tcW w:w="857"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rPr>
                <w:rFonts w:ascii="Century Gothic" w:hAnsi="Century Gothic" w:cs="Arial"/>
                <w:sz w:val="18"/>
                <w:szCs w:val="18"/>
              </w:rPr>
            </w:pPr>
            <w:r w:rsidRPr="007B60BF">
              <w:rPr>
                <w:rFonts w:ascii="Century Gothic" w:hAnsi="Century Gothic" w:cs="Arial"/>
                <w:sz w:val="18"/>
                <w:szCs w:val="18"/>
              </w:rPr>
              <w:t>From 1 to 2 June 2015</w:t>
            </w:r>
          </w:p>
          <w:p w:rsidR="00CF7BBE" w:rsidRPr="007B60BF" w:rsidRDefault="00CF7BBE" w:rsidP="0068592E">
            <w:pPr>
              <w:rPr>
                <w:rFonts w:ascii="Century Gothic" w:hAnsi="Century Gothic" w:cs="Arial"/>
                <w:sz w:val="18"/>
                <w:szCs w:val="18"/>
              </w:rPr>
            </w:pPr>
          </w:p>
          <w:p w:rsidR="00CF7BBE" w:rsidRPr="007B60BF" w:rsidRDefault="00CF7BBE" w:rsidP="0068592E">
            <w:pPr>
              <w:rPr>
                <w:rFonts w:ascii="Century Gothic" w:hAnsi="Century Gothic" w:cs="Arial"/>
                <w:sz w:val="18"/>
                <w:szCs w:val="18"/>
              </w:rPr>
            </w:pPr>
            <w:r w:rsidRPr="007B60BF">
              <w:rPr>
                <w:rFonts w:ascii="Century Gothic" w:hAnsi="Century Gothic" w:cs="Arial"/>
                <w:sz w:val="18"/>
                <w:szCs w:val="18"/>
              </w:rPr>
              <w:t>Brussels, Belgium.</w:t>
            </w:r>
          </w:p>
        </w:tc>
        <w:tc>
          <w:tcPr>
            <w:tcW w:w="777"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Sponsored Trip</w:t>
            </w:r>
            <w:r>
              <w:rPr>
                <w:rFonts w:ascii="Century Gothic" w:hAnsi="Century Gothic" w:cs="Arial"/>
                <w:sz w:val="18"/>
                <w:szCs w:val="18"/>
              </w:rPr>
              <w:t>.</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Cost to Council:  R9 157.20.</w:t>
            </w:r>
          </w:p>
        </w:tc>
      </w:tr>
      <w:tr w:rsidR="00CF7BBE" w:rsidRPr="007B60BF" w:rsidTr="00CF7BBE">
        <w:trPr>
          <w:jc w:val="center"/>
        </w:trPr>
        <w:tc>
          <w:tcPr>
            <w:tcW w:w="662"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30 April 2015</w:t>
            </w:r>
          </w:p>
        </w:tc>
        <w:tc>
          <w:tcPr>
            <w:tcW w:w="1223"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 xml:space="preserve">Head:  Energy and Climate Change </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Ms S Ward</w:t>
            </w:r>
          </w:p>
        </w:tc>
        <w:tc>
          <w:tcPr>
            <w:tcW w:w="1481"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To participate in the SAMSET Urban Africa Energy Project Network Meeting to provide continuity.  She will provide in-depth input and be able to report back effectively into the relevant City departments.</w:t>
            </w:r>
          </w:p>
        </w:tc>
        <w:tc>
          <w:tcPr>
            <w:tcW w:w="857"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From 18 to 22 May 2015</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Uganda.</w:t>
            </w:r>
          </w:p>
        </w:tc>
        <w:tc>
          <w:tcPr>
            <w:tcW w:w="777" w:type="pct"/>
            <w:tcBorders>
              <w:top w:val="single" w:sz="4" w:space="0" w:color="auto"/>
              <w:left w:val="single" w:sz="4" w:space="0" w:color="auto"/>
              <w:bottom w:val="single" w:sz="4" w:space="0" w:color="auto"/>
              <w:right w:val="single" w:sz="4" w:space="0" w:color="auto"/>
            </w:tcBorders>
          </w:tcPr>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Sponsored Trip</w:t>
            </w:r>
            <w:r>
              <w:rPr>
                <w:rFonts w:ascii="Century Gothic" w:hAnsi="Century Gothic" w:cs="Arial"/>
                <w:sz w:val="18"/>
                <w:szCs w:val="18"/>
              </w:rPr>
              <w:t>.</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Cost to Council:</w:t>
            </w:r>
          </w:p>
          <w:p w:rsidR="00CF7BBE" w:rsidRPr="007B60BF" w:rsidRDefault="00CF7BBE" w:rsidP="0068592E">
            <w:pPr>
              <w:spacing w:before="120"/>
              <w:jc w:val="both"/>
              <w:rPr>
                <w:rFonts w:ascii="Century Gothic" w:hAnsi="Century Gothic" w:cs="Arial"/>
                <w:sz w:val="18"/>
                <w:szCs w:val="18"/>
              </w:rPr>
            </w:pPr>
            <w:r w:rsidRPr="007B60BF">
              <w:rPr>
                <w:rFonts w:ascii="Century Gothic" w:hAnsi="Century Gothic" w:cs="Arial"/>
                <w:sz w:val="18"/>
                <w:szCs w:val="18"/>
              </w:rPr>
              <w:t>R3 291.91.</w:t>
            </w:r>
          </w:p>
        </w:tc>
      </w:tr>
      <w:tr w:rsidR="00CF7BBE" w:rsidRPr="007B60BF" w:rsidTr="00CF7BBE">
        <w:trPr>
          <w:jc w:val="center"/>
        </w:trPr>
        <w:tc>
          <w:tcPr>
            <w:tcW w:w="662"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14 May  2015</w:t>
            </w:r>
          </w:p>
        </w:tc>
        <w:tc>
          <w:tcPr>
            <w:tcW w:w="1223"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Deputy Mayor Ian Neilson</w:t>
            </w:r>
          </w:p>
        </w:tc>
        <w:tc>
          <w:tcPr>
            <w:tcW w:w="1481"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The Deputy Mayor was invited to attend and be speaker at the New Cities Summit 2015 held in Jakarta, Indonesia.  Leading global event bringing together 800 top global thinkers and practitioners who shape future cities.</w:t>
            </w:r>
          </w:p>
        </w:tc>
        <w:tc>
          <w:tcPr>
            <w:tcW w:w="857"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9-11 June 2015</w:t>
            </w:r>
          </w:p>
        </w:tc>
        <w:tc>
          <w:tcPr>
            <w:tcW w:w="777"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Sponsored trip.</w:t>
            </w:r>
          </w:p>
          <w:p w:rsidR="00CF7BBE" w:rsidRDefault="00CF7BBE" w:rsidP="0068592E">
            <w:pPr>
              <w:jc w:val="both"/>
              <w:rPr>
                <w:rFonts w:ascii="Century Gothic" w:hAnsi="Century Gothic" w:cs="Arial"/>
                <w:sz w:val="18"/>
                <w:szCs w:val="18"/>
              </w:rPr>
            </w:pPr>
          </w:p>
          <w:p w:rsidR="00CF7BBE" w:rsidRDefault="00CF7BBE" w:rsidP="0068592E">
            <w:pPr>
              <w:jc w:val="both"/>
              <w:rPr>
                <w:rFonts w:ascii="Century Gothic" w:hAnsi="Century Gothic" w:cs="Arial"/>
                <w:sz w:val="18"/>
                <w:szCs w:val="18"/>
              </w:rPr>
            </w:pPr>
            <w:r>
              <w:rPr>
                <w:rFonts w:ascii="Century Gothic" w:hAnsi="Century Gothic" w:cs="Arial"/>
                <w:sz w:val="18"/>
                <w:szCs w:val="18"/>
              </w:rPr>
              <w:t>Cost to Council  R15 634.26</w:t>
            </w:r>
          </w:p>
          <w:p w:rsidR="00CF7BBE" w:rsidRDefault="00CF7BBE" w:rsidP="0068592E">
            <w:pPr>
              <w:jc w:val="both"/>
              <w:rPr>
                <w:rFonts w:ascii="Century Gothic" w:hAnsi="Century Gothic" w:cs="Arial"/>
                <w:sz w:val="18"/>
                <w:szCs w:val="18"/>
              </w:rPr>
            </w:pPr>
          </w:p>
        </w:tc>
      </w:tr>
      <w:tr w:rsidR="00CF7BBE" w:rsidRPr="007B60BF" w:rsidTr="00CF7BBE">
        <w:trPr>
          <w:jc w:val="center"/>
        </w:trPr>
        <w:tc>
          <w:tcPr>
            <w:tcW w:w="662"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19 June 2015</w:t>
            </w:r>
          </w:p>
          <w:p w:rsidR="00CF7BBE" w:rsidRPr="007B60BF" w:rsidRDefault="00CF7BBE" w:rsidP="0068592E">
            <w:pPr>
              <w:spacing w:before="120"/>
              <w:jc w:val="both"/>
              <w:rPr>
                <w:rFonts w:ascii="Century Gothic" w:hAnsi="Century Gothic" w:cs="Arial"/>
                <w:sz w:val="18"/>
                <w:szCs w:val="18"/>
              </w:rPr>
            </w:pPr>
          </w:p>
        </w:tc>
        <w:tc>
          <w:tcPr>
            <w:tcW w:w="1223"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The Mayoral Committee Member:  Community Services and Special Projects, Alderman B Walker</w:t>
            </w:r>
          </w:p>
          <w:p w:rsidR="00CF7BBE" w:rsidRPr="007B60BF" w:rsidRDefault="00CF7BBE" w:rsidP="0068592E">
            <w:pPr>
              <w:spacing w:before="120"/>
              <w:jc w:val="both"/>
              <w:rPr>
                <w:rFonts w:ascii="Century Gothic" w:hAnsi="Century Gothic" w:cs="Arial"/>
                <w:sz w:val="18"/>
                <w:szCs w:val="18"/>
              </w:rPr>
            </w:pPr>
          </w:p>
        </w:tc>
        <w:tc>
          <w:tcPr>
            <w:tcW w:w="1481"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b/>
                <w:bCs/>
                <w:sz w:val="18"/>
                <w:szCs w:val="18"/>
              </w:rPr>
            </w:pPr>
            <w:r>
              <w:rPr>
                <w:rFonts w:ascii="Century Gothic" w:hAnsi="Century Gothic" w:cs="Arial"/>
                <w:sz w:val="18"/>
                <w:szCs w:val="18"/>
              </w:rPr>
              <w:t>To represent the City of Cape Town at the Urban National Parks in Emerging Countries (UNPEC) Biodivercities Conference.</w:t>
            </w:r>
            <w:r>
              <w:rPr>
                <w:rFonts w:ascii="Century Gothic" w:hAnsi="Century Gothic" w:cs="Arial"/>
                <w:sz w:val="18"/>
                <w:szCs w:val="18"/>
              </w:rPr>
              <w:br/>
              <w:t>UNPEC is a French funded research program that focuses on four cities (Cape Town, Mumbai, Nairobi and Rio de Janeiro) and the national parks they respectively host.</w:t>
            </w:r>
          </w:p>
          <w:p w:rsidR="00CF7BBE" w:rsidRPr="007B60BF" w:rsidRDefault="00CF7BBE" w:rsidP="0068592E">
            <w:pPr>
              <w:spacing w:before="120"/>
              <w:jc w:val="both"/>
              <w:rPr>
                <w:rFonts w:ascii="Century Gothic" w:hAnsi="Century Gothic" w:cs="Arial"/>
                <w:sz w:val="18"/>
                <w:szCs w:val="18"/>
              </w:rPr>
            </w:pPr>
          </w:p>
        </w:tc>
        <w:tc>
          <w:tcPr>
            <w:tcW w:w="857"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b/>
                <w:bCs/>
                <w:sz w:val="18"/>
                <w:szCs w:val="18"/>
              </w:rPr>
            </w:pPr>
            <w:r>
              <w:rPr>
                <w:rFonts w:ascii="Century Gothic" w:hAnsi="Century Gothic" w:cs="Arial"/>
                <w:sz w:val="18"/>
                <w:szCs w:val="18"/>
              </w:rPr>
              <w:t>From 16 To 20 September 2015.</w:t>
            </w:r>
            <w:r>
              <w:rPr>
                <w:rFonts w:ascii="Century Gothic" w:hAnsi="Century Gothic" w:cs="Arial"/>
                <w:sz w:val="18"/>
                <w:szCs w:val="18"/>
              </w:rPr>
              <w:br/>
              <w:t>Marseilles, France.</w:t>
            </w:r>
          </w:p>
          <w:p w:rsidR="00CF7BBE" w:rsidRPr="007B60BF" w:rsidRDefault="00CF7BBE" w:rsidP="0068592E">
            <w:pPr>
              <w:spacing w:before="120"/>
              <w:jc w:val="both"/>
              <w:rPr>
                <w:rFonts w:ascii="Century Gothic" w:hAnsi="Century Gothic" w:cs="Arial"/>
                <w:sz w:val="18"/>
                <w:szCs w:val="18"/>
              </w:rPr>
            </w:pPr>
          </w:p>
        </w:tc>
        <w:tc>
          <w:tcPr>
            <w:tcW w:w="777"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b/>
                <w:bCs/>
                <w:sz w:val="18"/>
                <w:szCs w:val="18"/>
              </w:rPr>
            </w:pPr>
            <w:r>
              <w:rPr>
                <w:rFonts w:ascii="Century Gothic" w:hAnsi="Century Gothic" w:cs="Arial"/>
                <w:sz w:val="18"/>
                <w:szCs w:val="18"/>
              </w:rPr>
              <w:t>Sponsored Trip.</w:t>
            </w:r>
            <w:r>
              <w:rPr>
                <w:rFonts w:ascii="Century Gothic" w:hAnsi="Century Gothic" w:cs="Arial"/>
                <w:sz w:val="18"/>
                <w:szCs w:val="18"/>
              </w:rPr>
              <w:br/>
              <w:t>Cost to Council:  R6 676.43.</w:t>
            </w:r>
          </w:p>
          <w:p w:rsidR="00CF7BBE" w:rsidRPr="007B60BF" w:rsidRDefault="00CF7BBE" w:rsidP="0068592E">
            <w:pPr>
              <w:spacing w:before="120"/>
              <w:jc w:val="both"/>
              <w:rPr>
                <w:rFonts w:ascii="Century Gothic" w:hAnsi="Century Gothic" w:cs="Arial"/>
                <w:sz w:val="18"/>
                <w:szCs w:val="18"/>
              </w:rPr>
            </w:pPr>
          </w:p>
        </w:tc>
      </w:tr>
      <w:tr w:rsidR="00CF7BBE" w:rsidRPr="007B60BF" w:rsidTr="00CF7BBE">
        <w:trPr>
          <w:jc w:val="center"/>
        </w:trPr>
        <w:tc>
          <w:tcPr>
            <w:tcW w:w="662"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color w:val="000000"/>
                <w:sz w:val="18"/>
                <w:szCs w:val="18"/>
              </w:rPr>
            </w:pPr>
            <w:r>
              <w:rPr>
                <w:rFonts w:ascii="Century Gothic" w:hAnsi="Century Gothic" w:cs="Arial"/>
                <w:color w:val="000000"/>
                <w:sz w:val="18"/>
                <w:szCs w:val="18"/>
              </w:rPr>
              <w:t>19 June 2015</w:t>
            </w:r>
          </w:p>
          <w:p w:rsidR="00CF7BBE" w:rsidRDefault="00CF7BBE" w:rsidP="0068592E">
            <w:pPr>
              <w:jc w:val="both"/>
              <w:rPr>
                <w:rFonts w:ascii="Century Gothic" w:hAnsi="Century Gothic" w:cs="Arial"/>
                <w:sz w:val="18"/>
                <w:szCs w:val="18"/>
              </w:rPr>
            </w:pPr>
          </w:p>
        </w:tc>
        <w:tc>
          <w:tcPr>
            <w:tcW w:w="1223"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color w:val="000000"/>
                <w:sz w:val="18"/>
                <w:szCs w:val="18"/>
              </w:rPr>
            </w:pPr>
            <w:r>
              <w:rPr>
                <w:rFonts w:ascii="Century Gothic" w:hAnsi="Century Gothic" w:cs="Arial"/>
                <w:color w:val="000000"/>
                <w:sz w:val="18"/>
                <w:szCs w:val="18"/>
              </w:rPr>
              <w:t>23 Fire and Rescue Service Staff Members</w:t>
            </w:r>
          </w:p>
          <w:p w:rsidR="00CF7BBE" w:rsidRDefault="00CF7BBE" w:rsidP="0068592E">
            <w:pPr>
              <w:jc w:val="both"/>
              <w:rPr>
                <w:rFonts w:ascii="Century Gothic" w:hAnsi="Century Gothic" w:cs="Arial"/>
                <w:sz w:val="18"/>
                <w:szCs w:val="18"/>
              </w:rPr>
            </w:pPr>
          </w:p>
        </w:tc>
        <w:tc>
          <w:tcPr>
            <w:tcW w:w="1481"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b/>
                <w:bCs/>
                <w:color w:val="000000"/>
                <w:sz w:val="18"/>
                <w:szCs w:val="18"/>
              </w:rPr>
            </w:pPr>
            <w:r>
              <w:rPr>
                <w:rFonts w:ascii="Century Gothic" w:hAnsi="Century Gothic" w:cs="Arial"/>
                <w:color w:val="000000"/>
                <w:sz w:val="18"/>
                <w:szCs w:val="18"/>
              </w:rPr>
              <w:t>To participate in the world police and fire games.</w:t>
            </w:r>
            <w:r>
              <w:rPr>
                <w:rFonts w:ascii="Century Gothic" w:hAnsi="Century Gothic" w:cs="Arial"/>
                <w:color w:val="000000"/>
                <w:sz w:val="18"/>
                <w:szCs w:val="18"/>
              </w:rPr>
              <w:br/>
              <w:t>The majority of the team participated in previous World Firefighter Games which was held bi-annually   and have now been cancelled. The team has won numerous gold, silver and bronze medals at all previous Games.</w:t>
            </w:r>
            <w:r>
              <w:rPr>
                <w:rFonts w:ascii="Century Gothic" w:hAnsi="Century Gothic" w:cs="Arial"/>
                <w:color w:val="000000"/>
                <w:sz w:val="18"/>
                <w:szCs w:val="18"/>
              </w:rPr>
              <w:br/>
              <w:t xml:space="preserve">This event is the pinnacle for professional firefighters and emergency personnel from all over the globe to participate in and test their skills against fellow comrades.  From the onset, the World Police and Fire Games was intended to be an inclusive event that celebrates the camaraderie, heroism, fitness and spirit of the men and women who work in one of the world’s most respected professions.  </w:t>
            </w:r>
          </w:p>
          <w:p w:rsidR="00CF7BBE" w:rsidRDefault="00CF7BBE" w:rsidP="0068592E">
            <w:pPr>
              <w:jc w:val="both"/>
              <w:rPr>
                <w:rFonts w:ascii="Century Gothic" w:hAnsi="Century Gothic" w:cs="Arial"/>
                <w:sz w:val="18"/>
                <w:szCs w:val="18"/>
              </w:rPr>
            </w:pPr>
          </w:p>
        </w:tc>
        <w:tc>
          <w:tcPr>
            <w:tcW w:w="857"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b/>
                <w:bCs/>
                <w:color w:val="000000"/>
                <w:sz w:val="18"/>
                <w:szCs w:val="18"/>
              </w:rPr>
            </w:pPr>
            <w:r>
              <w:rPr>
                <w:rFonts w:ascii="Century Gothic" w:hAnsi="Century Gothic" w:cs="Arial"/>
                <w:color w:val="000000"/>
                <w:sz w:val="18"/>
                <w:szCs w:val="18"/>
              </w:rPr>
              <w:t>From 26 June To 5 July 2015.</w:t>
            </w:r>
            <w:r>
              <w:rPr>
                <w:rFonts w:ascii="Century Gothic" w:hAnsi="Century Gothic" w:cs="Arial"/>
                <w:color w:val="000000"/>
                <w:sz w:val="18"/>
                <w:szCs w:val="18"/>
              </w:rPr>
              <w:br/>
              <w:t>Fairfax, Virginia, Washington, USA.</w:t>
            </w:r>
          </w:p>
          <w:p w:rsidR="00CF7BBE" w:rsidRDefault="00CF7BBE" w:rsidP="0068592E">
            <w:pPr>
              <w:jc w:val="both"/>
              <w:rPr>
                <w:rFonts w:ascii="Century Gothic" w:hAnsi="Century Gothic" w:cs="Arial"/>
                <w:sz w:val="18"/>
                <w:szCs w:val="18"/>
              </w:rPr>
            </w:pPr>
          </w:p>
        </w:tc>
        <w:tc>
          <w:tcPr>
            <w:tcW w:w="777" w:type="pct"/>
            <w:tcBorders>
              <w:top w:val="single" w:sz="4" w:space="0" w:color="auto"/>
              <w:left w:val="single" w:sz="4" w:space="0" w:color="auto"/>
              <w:bottom w:val="single" w:sz="4" w:space="0" w:color="auto"/>
              <w:right w:val="single" w:sz="4" w:space="0" w:color="auto"/>
            </w:tcBorders>
          </w:tcPr>
          <w:p w:rsidR="00CF7BBE" w:rsidRDefault="00CF7BBE" w:rsidP="0068592E">
            <w:pPr>
              <w:jc w:val="both"/>
              <w:rPr>
                <w:rFonts w:ascii="Century Gothic" w:hAnsi="Century Gothic" w:cs="Arial"/>
                <w:sz w:val="18"/>
                <w:szCs w:val="18"/>
              </w:rPr>
            </w:pPr>
            <w:r>
              <w:rPr>
                <w:rFonts w:ascii="Century Gothic" w:hAnsi="Century Gothic" w:cs="Arial"/>
                <w:sz w:val="18"/>
                <w:szCs w:val="18"/>
              </w:rPr>
              <w:t>Sponsored Trip.                                                       Cost to Council:  R1 131.00</w:t>
            </w:r>
          </w:p>
          <w:p w:rsidR="00CF7BBE" w:rsidRDefault="00CF7BBE" w:rsidP="0068592E">
            <w:pPr>
              <w:jc w:val="both"/>
              <w:rPr>
                <w:rFonts w:ascii="Century Gothic" w:hAnsi="Century Gothic" w:cs="Arial"/>
                <w:sz w:val="18"/>
                <w:szCs w:val="18"/>
              </w:rPr>
            </w:pPr>
          </w:p>
        </w:tc>
      </w:tr>
    </w:tbl>
    <w:p w:rsidR="00CF7BBE" w:rsidRDefault="00CF7BBE" w:rsidP="00CF7BBE"/>
    <w:p w:rsidR="00CF7BBE" w:rsidRDefault="00CF7BBE" w:rsidP="00CF7BBE"/>
    <w:p w:rsidR="00147245" w:rsidRPr="00D17E85" w:rsidRDefault="00147245" w:rsidP="00F23349">
      <w:pPr>
        <w:tabs>
          <w:tab w:val="left" w:pos="4678"/>
        </w:tabs>
        <w:rPr>
          <w:rFonts w:ascii="Arial" w:hAnsi="Arial" w:cs="Arial"/>
          <w:lang w:val="en-GB"/>
        </w:rPr>
      </w:pPr>
    </w:p>
    <w:sectPr w:rsidR="00147245" w:rsidRPr="00D17E85" w:rsidSect="00250B3F">
      <w:pgSz w:w="15840" w:h="12240" w:orient="landscape"/>
      <w:pgMar w:top="1440" w:right="568" w:bottom="900" w:left="709"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0B" w:rsidRDefault="00BC7E0B">
      <w:r>
        <w:separator/>
      </w:r>
    </w:p>
  </w:endnote>
  <w:endnote w:type="continuationSeparator" w:id="0">
    <w:p w:rsidR="00BC7E0B" w:rsidRDefault="00BC7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0B" w:rsidRDefault="00BC7E0B">
      <w:r>
        <w:separator/>
      </w:r>
    </w:p>
  </w:footnote>
  <w:footnote w:type="continuationSeparator" w:id="0">
    <w:p w:rsidR="00BC7E0B" w:rsidRDefault="00BC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1B44769"/>
    <w:multiLevelType w:val="hybridMultilevel"/>
    <w:tmpl w:val="88860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68C7D7B"/>
    <w:multiLevelType w:val="hybridMultilevel"/>
    <w:tmpl w:val="4B9AA7D2"/>
    <w:lvl w:ilvl="0" w:tplc="9EAE26D6">
      <w:start w:val="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B13903"/>
    <w:multiLevelType w:val="hybridMultilevel"/>
    <w:tmpl w:val="94F27876"/>
    <w:lvl w:ilvl="0" w:tplc="58D09E4E">
      <w:start w:val="19"/>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4D743E"/>
    <w:multiLevelType w:val="hybridMultilevel"/>
    <w:tmpl w:val="7AD258F6"/>
    <w:lvl w:ilvl="0" w:tplc="40F440D4">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E0351"/>
    <w:multiLevelType w:val="hybridMultilevel"/>
    <w:tmpl w:val="01BE318C"/>
    <w:lvl w:ilvl="0" w:tplc="0F08F96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12"/>
  </w:num>
  <w:num w:numId="4">
    <w:abstractNumId w:val="9"/>
  </w:num>
  <w:num w:numId="5">
    <w:abstractNumId w:val="8"/>
  </w:num>
  <w:num w:numId="6">
    <w:abstractNumId w:val="16"/>
  </w:num>
  <w:num w:numId="7">
    <w:abstractNumId w:val="3"/>
  </w:num>
  <w:num w:numId="8">
    <w:abstractNumId w:val="2"/>
  </w:num>
  <w:num w:numId="9">
    <w:abstractNumId w:val="13"/>
  </w:num>
  <w:num w:numId="10">
    <w:abstractNumId w:val="7"/>
  </w:num>
  <w:num w:numId="11">
    <w:abstractNumId w:val="4"/>
  </w:num>
  <w:num w:numId="12">
    <w:abstractNumId w:val="0"/>
  </w:num>
  <w:num w:numId="13">
    <w:abstractNumId w:val="14"/>
  </w:num>
  <w:num w:numId="14">
    <w:abstractNumId w:val="10"/>
  </w:num>
  <w:num w:numId="15">
    <w:abstractNumId w:val="6"/>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42F8"/>
    <w:rsid w:val="00071841"/>
    <w:rsid w:val="000954AC"/>
    <w:rsid w:val="000D2C53"/>
    <w:rsid w:val="000D4AA5"/>
    <w:rsid w:val="001003CB"/>
    <w:rsid w:val="001314FC"/>
    <w:rsid w:val="00147245"/>
    <w:rsid w:val="00156E9A"/>
    <w:rsid w:val="00171B43"/>
    <w:rsid w:val="00173C60"/>
    <w:rsid w:val="00181508"/>
    <w:rsid w:val="001B0C9C"/>
    <w:rsid w:val="001B1B50"/>
    <w:rsid w:val="001D6ADE"/>
    <w:rsid w:val="001E69BF"/>
    <w:rsid w:val="001E719B"/>
    <w:rsid w:val="0021288B"/>
    <w:rsid w:val="002358BE"/>
    <w:rsid w:val="00247292"/>
    <w:rsid w:val="00250B3F"/>
    <w:rsid w:val="002576DD"/>
    <w:rsid w:val="002816D5"/>
    <w:rsid w:val="002949F2"/>
    <w:rsid w:val="002A645A"/>
    <w:rsid w:val="002B2990"/>
    <w:rsid w:val="002C4244"/>
    <w:rsid w:val="002C5792"/>
    <w:rsid w:val="002D6EFA"/>
    <w:rsid w:val="002F42F4"/>
    <w:rsid w:val="0031080D"/>
    <w:rsid w:val="003134EC"/>
    <w:rsid w:val="00314E06"/>
    <w:rsid w:val="0031617F"/>
    <w:rsid w:val="00322981"/>
    <w:rsid w:val="00323310"/>
    <w:rsid w:val="003572B1"/>
    <w:rsid w:val="00357A0E"/>
    <w:rsid w:val="00357BF2"/>
    <w:rsid w:val="00382DA0"/>
    <w:rsid w:val="00384BFB"/>
    <w:rsid w:val="003907A9"/>
    <w:rsid w:val="003A0DE9"/>
    <w:rsid w:val="003D4D79"/>
    <w:rsid w:val="004325C6"/>
    <w:rsid w:val="004610FA"/>
    <w:rsid w:val="004779EE"/>
    <w:rsid w:val="00495467"/>
    <w:rsid w:val="0049779D"/>
    <w:rsid w:val="004A4C5A"/>
    <w:rsid w:val="004B2C14"/>
    <w:rsid w:val="004B4AB0"/>
    <w:rsid w:val="004B5A08"/>
    <w:rsid w:val="004C109A"/>
    <w:rsid w:val="004D2ABF"/>
    <w:rsid w:val="004D6D21"/>
    <w:rsid w:val="0050428A"/>
    <w:rsid w:val="00511169"/>
    <w:rsid w:val="005229E8"/>
    <w:rsid w:val="0053047F"/>
    <w:rsid w:val="00537AA9"/>
    <w:rsid w:val="00542AD1"/>
    <w:rsid w:val="0054419A"/>
    <w:rsid w:val="005806D7"/>
    <w:rsid w:val="005A0136"/>
    <w:rsid w:val="005D0762"/>
    <w:rsid w:val="005D0D35"/>
    <w:rsid w:val="005D2B97"/>
    <w:rsid w:val="005F13AA"/>
    <w:rsid w:val="005F5EB3"/>
    <w:rsid w:val="005F60DB"/>
    <w:rsid w:val="00612002"/>
    <w:rsid w:val="0061676A"/>
    <w:rsid w:val="00627EB6"/>
    <w:rsid w:val="00647ED0"/>
    <w:rsid w:val="0066291D"/>
    <w:rsid w:val="0067399D"/>
    <w:rsid w:val="0068592E"/>
    <w:rsid w:val="006B06EF"/>
    <w:rsid w:val="006D3C21"/>
    <w:rsid w:val="006D5BC7"/>
    <w:rsid w:val="00724A26"/>
    <w:rsid w:val="007261E1"/>
    <w:rsid w:val="00765941"/>
    <w:rsid w:val="0076629D"/>
    <w:rsid w:val="007670C4"/>
    <w:rsid w:val="007B5563"/>
    <w:rsid w:val="007C06B5"/>
    <w:rsid w:val="007D22C5"/>
    <w:rsid w:val="007D3FE2"/>
    <w:rsid w:val="007D4F67"/>
    <w:rsid w:val="007D6AEE"/>
    <w:rsid w:val="007F55E8"/>
    <w:rsid w:val="00801607"/>
    <w:rsid w:val="00803A7E"/>
    <w:rsid w:val="008275AD"/>
    <w:rsid w:val="00843814"/>
    <w:rsid w:val="00882937"/>
    <w:rsid w:val="008A1477"/>
    <w:rsid w:val="008C3B42"/>
    <w:rsid w:val="008D003B"/>
    <w:rsid w:val="008D5EBF"/>
    <w:rsid w:val="008F19E8"/>
    <w:rsid w:val="008F6740"/>
    <w:rsid w:val="00906EB4"/>
    <w:rsid w:val="00935A33"/>
    <w:rsid w:val="009522B5"/>
    <w:rsid w:val="00954992"/>
    <w:rsid w:val="00955D50"/>
    <w:rsid w:val="00965EF5"/>
    <w:rsid w:val="00966064"/>
    <w:rsid w:val="00977C5F"/>
    <w:rsid w:val="00986BED"/>
    <w:rsid w:val="00991283"/>
    <w:rsid w:val="009B3ADB"/>
    <w:rsid w:val="009C2F40"/>
    <w:rsid w:val="00A02D47"/>
    <w:rsid w:val="00A03A37"/>
    <w:rsid w:val="00A167C8"/>
    <w:rsid w:val="00A258D2"/>
    <w:rsid w:val="00A35576"/>
    <w:rsid w:val="00A41F35"/>
    <w:rsid w:val="00A47B22"/>
    <w:rsid w:val="00A54DE1"/>
    <w:rsid w:val="00A71D7F"/>
    <w:rsid w:val="00A96E8D"/>
    <w:rsid w:val="00AD2E06"/>
    <w:rsid w:val="00AD717A"/>
    <w:rsid w:val="00AE0060"/>
    <w:rsid w:val="00B05E06"/>
    <w:rsid w:val="00B125C0"/>
    <w:rsid w:val="00B246CC"/>
    <w:rsid w:val="00B4357F"/>
    <w:rsid w:val="00B549CD"/>
    <w:rsid w:val="00B621AB"/>
    <w:rsid w:val="00B6542A"/>
    <w:rsid w:val="00BC70D5"/>
    <w:rsid w:val="00BC7A56"/>
    <w:rsid w:val="00BC7E0B"/>
    <w:rsid w:val="00BE7D3F"/>
    <w:rsid w:val="00C11E38"/>
    <w:rsid w:val="00C33C12"/>
    <w:rsid w:val="00C563C3"/>
    <w:rsid w:val="00CB3451"/>
    <w:rsid w:val="00CC5084"/>
    <w:rsid w:val="00CD652C"/>
    <w:rsid w:val="00CE1F98"/>
    <w:rsid w:val="00CF7BBE"/>
    <w:rsid w:val="00D06842"/>
    <w:rsid w:val="00D06D3F"/>
    <w:rsid w:val="00D2427D"/>
    <w:rsid w:val="00D319E8"/>
    <w:rsid w:val="00D32AEB"/>
    <w:rsid w:val="00D339A2"/>
    <w:rsid w:val="00D342CF"/>
    <w:rsid w:val="00D4293B"/>
    <w:rsid w:val="00D43C90"/>
    <w:rsid w:val="00D5130B"/>
    <w:rsid w:val="00D748C7"/>
    <w:rsid w:val="00D803C9"/>
    <w:rsid w:val="00D80A85"/>
    <w:rsid w:val="00D9186C"/>
    <w:rsid w:val="00DA11F0"/>
    <w:rsid w:val="00DA17B5"/>
    <w:rsid w:val="00DA4A8C"/>
    <w:rsid w:val="00DA664B"/>
    <w:rsid w:val="00DB6375"/>
    <w:rsid w:val="00DC609A"/>
    <w:rsid w:val="00DD0EA8"/>
    <w:rsid w:val="00DD560B"/>
    <w:rsid w:val="00DF2EEA"/>
    <w:rsid w:val="00E01507"/>
    <w:rsid w:val="00E0678B"/>
    <w:rsid w:val="00E24A23"/>
    <w:rsid w:val="00E26F93"/>
    <w:rsid w:val="00E55ABF"/>
    <w:rsid w:val="00E71008"/>
    <w:rsid w:val="00E738DE"/>
    <w:rsid w:val="00E928F5"/>
    <w:rsid w:val="00ED39AF"/>
    <w:rsid w:val="00ED3F3F"/>
    <w:rsid w:val="00EF438B"/>
    <w:rsid w:val="00EF7791"/>
    <w:rsid w:val="00F01ED5"/>
    <w:rsid w:val="00F058E6"/>
    <w:rsid w:val="00F1593F"/>
    <w:rsid w:val="00F23349"/>
    <w:rsid w:val="00F250B3"/>
    <w:rsid w:val="00F3348F"/>
    <w:rsid w:val="00F47B2B"/>
    <w:rsid w:val="00F5318C"/>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FootnoteText">
    <w:name w:val="footnote text"/>
    <w:basedOn w:val="Normal"/>
    <w:link w:val="FootnoteTextChar"/>
    <w:semiHidden/>
    <w:rsid w:val="00250B3F"/>
    <w:rPr>
      <w:sz w:val="20"/>
      <w:szCs w:val="20"/>
      <w:lang w:val="en-ZA" w:eastAsia="en-GB"/>
    </w:rPr>
  </w:style>
  <w:style w:type="character" w:customStyle="1" w:styleId="FootnoteTextChar">
    <w:name w:val="Footnote Text Char"/>
    <w:link w:val="FootnoteText"/>
    <w:semiHidden/>
    <w:rsid w:val="00250B3F"/>
    <w:rPr>
      <w:lang w:eastAsia="en-GB"/>
    </w:rPr>
  </w:style>
  <w:style w:type="character" w:styleId="FootnoteReference">
    <w:name w:val="footnote reference"/>
    <w:semiHidden/>
    <w:rsid w:val="00250B3F"/>
    <w:rPr>
      <w:vertAlign w:val="superscript"/>
    </w:rPr>
  </w:style>
  <w:style w:type="character" w:styleId="Strong">
    <w:name w:val="Strong"/>
    <w:uiPriority w:val="22"/>
    <w:qFormat/>
    <w:locked/>
    <w:rsid w:val="00250B3F"/>
    <w:rPr>
      <w:b/>
      <w:bCs/>
    </w:rPr>
  </w:style>
  <w:style w:type="table" w:customStyle="1" w:styleId="TableGrid1">
    <w:name w:val="Table Grid1"/>
    <w:basedOn w:val="TableNormal"/>
    <w:next w:val="TableGrid"/>
    <w:uiPriority w:val="59"/>
    <w:rsid w:val="00A41F3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A41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134EC"/>
    <w:pPr>
      <w:ind w:left="720"/>
      <w:contextualSpacing/>
    </w:pPr>
    <w:rPr>
      <w:lang w:val="en-ZA" w:eastAsia="en-GB"/>
    </w:rPr>
  </w:style>
  <w:style w:type="numbering" w:customStyle="1" w:styleId="NoList1">
    <w:name w:val="No List1"/>
    <w:next w:val="NoList"/>
    <w:uiPriority w:val="99"/>
    <w:semiHidden/>
    <w:unhideWhenUsed/>
    <w:rsid w:val="00DA664B"/>
  </w:style>
</w:styles>
</file>

<file path=word/webSettings.xml><?xml version="1.0" encoding="utf-8"?>
<w:webSettings xmlns:r="http://schemas.openxmlformats.org/officeDocument/2006/relationships" xmlns:w="http://schemas.openxmlformats.org/wordprocessingml/2006/main">
  <w:divs>
    <w:div w:id="877744980">
      <w:bodyDiv w:val="1"/>
      <w:marLeft w:val="0"/>
      <w:marRight w:val="0"/>
      <w:marTop w:val="0"/>
      <w:marBottom w:val="0"/>
      <w:divBdr>
        <w:top w:val="none" w:sz="0" w:space="0" w:color="auto"/>
        <w:left w:val="none" w:sz="0" w:space="0" w:color="auto"/>
        <w:bottom w:val="none" w:sz="0" w:space="0" w:color="auto"/>
        <w:right w:val="none" w:sz="0" w:space="0" w:color="auto"/>
      </w:divBdr>
    </w:div>
    <w:div w:id="1306351742">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28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58D5-ED20-461D-925C-6156326F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12630</Words>
  <Characters>71994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2016-06-21T08:46:00Z</dcterms:created>
  <dcterms:modified xsi:type="dcterms:W3CDTF">2016-06-21T08:46:00Z</dcterms:modified>
</cp:coreProperties>
</file>