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E5C77" w14:textId="77777777" w:rsidR="00AE25F8" w:rsidRDefault="00AE25F8" w:rsidP="00AE25F8">
      <w:pPr>
        <w:jc w:val="center"/>
      </w:pPr>
      <w:bookmarkStart w:id="0" w:name="_GoBack"/>
      <w:bookmarkEnd w:id="0"/>
    </w:p>
    <w:p w14:paraId="2E9E0E55" w14:textId="77777777" w:rsidR="00AE25F8" w:rsidRDefault="00AE25F8" w:rsidP="00AE25F8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25"/>
      </w:tblGrid>
      <w:tr w:rsidR="00AE25F8" w:rsidRPr="00B83122" w14:paraId="7B9FC697" w14:textId="77777777" w:rsidTr="00CD384F">
        <w:trPr>
          <w:trHeight w:val="63"/>
        </w:trPr>
        <w:tc>
          <w:tcPr>
            <w:tcW w:w="8625" w:type="dxa"/>
          </w:tcPr>
          <w:p w14:paraId="0098A933" w14:textId="77777777" w:rsidR="00AE25F8" w:rsidRPr="00B83122" w:rsidRDefault="00AE25F8" w:rsidP="00CD384F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53463793" wp14:editId="47CEE1F0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25F8" w:rsidRPr="00B83122" w14:paraId="0E5D2C17" w14:textId="77777777" w:rsidTr="00CD384F">
        <w:trPr>
          <w:trHeight w:val="1111"/>
        </w:trPr>
        <w:tc>
          <w:tcPr>
            <w:tcW w:w="8625" w:type="dxa"/>
          </w:tcPr>
          <w:p w14:paraId="3B92907C" w14:textId="77777777" w:rsidR="00AE25F8" w:rsidRDefault="00AE25F8" w:rsidP="00CD384F">
            <w:pPr>
              <w:pStyle w:val="NoSpacing"/>
              <w:rPr>
                <w:rFonts w:eastAsia="Times New Roman"/>
                <w:lang w:val="en-GB"/>
              </w:rPr>
            </w:pPr>
          </w:p>
          <w:p w14:paraId="00BDAD35" w14:textId="77777777" w:rsidR="00AE25F8" w:rsidRPr="002A4230" w:rsidRDefault="00AE25F8" w:rsidP="00CD384F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14:paraId="07AA7AA9" w14:textId="77777777" w:rsidR="00AE25F8" w:rsidRPr="00B83122" w:rsidRDefault="00AE25F8" w:rsidP="00CD384F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14:paraId="323065E9" w14:textId="77777777" w:rsidR="00AE25F8" w:rsidRPr="00B83122" w:rsidRDefault="00AE25F8" w:rsidP="00CD384F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14:paraId="05C269B0" w14:textId="77777777" w:rsidR="00AE25F8" w:rsidRPr="00B83122" w:rsidRDefault="00AE25F8" w:rsidP="00CD384F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6BE7E5D" wp14:editId="3502AF3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AEE0C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7713175" w14:textId="77777777" w:rsidR="00AE25F8" w:rsidRPr="000E1425" w:rsidRDefault="00AE25F8" w:rsidP="00AE25F8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14:paraId="3C830F16" w14:textId="77777777" w:rsidR="00AE25F8" w:rsidRPr="000E1425" w:rsidRDefault="00AE25F8" w:rsidP="00AE25F8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0AE69C52" w14:textId="77777777" w:rsidR="00AE25F8" w:rsidRPr="000E1425" w:rsidRDefault="00AE25F8" w:rsidP="00AE25F8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14:paraId="4C079F00" w14:textId="77777777" w:rsidR="00AE25F8" w:rsidRPr="000E1425" w:rsidRDefault="00AE25F8" w:rsidP="00AE25F8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5B6B9917" w14:textId="77777777" w:rsidR="00AE25F8" w:rsidRPr="001349C2" w:rsidRDefault="00AE25F8" w:rsidP="00AE25F8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592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14:paraId="49DCFC3E" w14:textId="77777777" w:rsidR="00AE25F8" w:rsidRDefault="00AE25F8" w:rsidP="00AE25F8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3DC5BE26" w14:textId="77777777" w:rsidR="00AE25F8" w:rsidRDefault="00AE25F8" w:rsidP="00AE25F8">
      <w:pPr>
        <w:pStyle w:val="Default"/>
        <w:rPr>
          <w:b/>
          <w:bCs/>
          <w:sz w:val="23"/>
          <w:szCs w:val="23"/>
        </w:rPr>
      </w:pPr>
    </w:p>
    <w:p w14:paraId="661C99A9" w14:textId="77777777" w:rsidR="00AE25F8" w:rsidRDefault="00AE25F8" w:rsidP="00AE25F8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E25F8">
        <w:rPr>
          <w:rFonts w:ascii="Arial" w:hAnsi="Arial" w:cs="Arial"/>
          <w:b/>
          <w:bCs/>
          <w:color w:val="000000"/>
          <w:sz w:val="24"/>
          <w:szCs w:val="24"/>
        </w:rPr>
        <w:t xml:space="preserve">592. Mr C D Matsepe (DA) to ask the Minister of Communications, Telecommunications and Postal Services: </w:t>
      </w:r>
    </w:p>
    <w:p w14:paraId="723FCAC6" w14:textId="77777777" w:rsidR="00AE25F8" w:rsidRPr="00AE25F8" w:rsidRDefault="00AE25F8" w:rsidP="00AE2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52FABB" w14:textId="77777777" w:rsidR="00AE25F8" w:rsidRDefault="00AE25F8" w:rsidP="00AE25F8">
      <w:pPr>
        <w:tabs>
          <w:tab w:val="left" w:pos="1845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E25F8">
        <w:rPr>
          <w:rFonts w:ascii="Arial" w:hAnsi="Arial" w:cs="Arial"/>
          <w:color w:val="000000"/>
          <w:sz w:val="24"/>
          <w:szCs w:val="24"/>
        </w:rPr>
        <w:t xml:space="preserve">What (a) is the total amount that the SA Broadcasting Corporation has spent on (i) advertising and/or (ii) communication services since 1 October 2017 and (b) was the (i) purpose, (ii) cost and (iii) name of the publication or platform used in each case? </w:t>
      </w:r>
      <w:r w:rsidRPr="00AE25F8">
        <w:rPr>
          <w:rFonts w:ascii="Arial" w:hAnsi="Arial" w:cs="Arial"/>
          <w:b/>
          <w:color w:val="000000"/>
          <w:sz w:val="24"/>
          <w:szCs w:val="24"/>
        </w:rPr>
        <w:t>NW715E</w:t>
      </w:r>
    </w:p>
    <w:p w14:paraId="4E698185" w14:textId="77777777" w:rsidR="00CF2F87" w:rsidRDefault="00CF2F87" w:rsidP="00AE25F8">
      <w:pPr>
        <w:tabs>
          <w:tab w:val="left" w:pos="1845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09A9DE3" w14:textId="77777777" w:rsidR="00CF2F87" w:rsidRDefault="00CF2F87" w:rsidP="00CF2F87">
      <w:pPr>
        <w:tabs>
          <w:tab w:val="left" w:pos="1845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B03FA">
        <w:rPr>
          <w:rFonts w:ascii="Arial" w:hAnsi="Arial" w:cs="Arial"/>
          <w:b/>
          <w:color w:val="000000"/>
          <w:sz w:val="24"/>
          <w:szCs w:val="24"/>
        </w:rPr>
        <w:t>REPLY</w:t>
      </w:r>
    </w:p>
    <w:p w14:paraId="06A7EDC0" w14:textId="77777777" w:rsidR="00C02447" w:rsidRPr="00C02447" w:rsidRDefault="00C02447" w:rsidP="00CF2F87">
      <w:pPr>
        <w:tabs>
          <w:tab w:val="left" w:pos="184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C02447">
        <w:rPr>
          <w:rFonts w:ascii="Arial" w:hAnsi="Arial" w:cs="Arial"/>
          <w:color w:val="000000"/>
          <w:sz w:val="24"/>
          <w:szCs w:val="24"/>
        </w:rPr>
        <w:t>I have been advised by the Department as follows:</w:t>
      </w:r>
    </w:p>
    <w:p w14:paraId="7358A1E2" w14:textId="77777777" w:rsidR="00CF2F87" w:rsidRDefault="00C02447" w:rsidP="00CF2F87">
      <w:pPr>
        <w:tabs>
          <w:tab w:val="left" w:pos="1845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69262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CF2F87" w:rsidRPr="00FB03FA">
        <w:rPr>
          <w:rFonts w:ascii="Arial" w:hAnsi="Arial" w:cs="Arial"/>
          <w:color w:val="000000"/>
          <w:sz w:val="24"/>
          <w:szCs w:val="24"/>
        </w:rPr>
        <w:t>i) R12</w:t>
      </w:r>
      <w:r w:rsidR="003A04F4" w:rsidRPr="00FB03FA">
        <w:rPr>
          <w:rFonts w:ascii="Arial" w:hAnsi="Arial" w:cs="Arial"/>
          <w:color w:val="000000"/>
          <w:sz w:val="24"/>
          <w:szCs w:val="24"/>
        </w:rPr>
        <w:t>, 034</w:t>
      </w:r>
      <w:r w:rsidR="008B4905">
        <w:rPr>
          <w:rFonts w:ascii="Arial" w:hAnsi="Arial" w:cs="Arial"/>
          <w:color w:val="000000"/>
          <w:sz w:val="24"/>
          <w:szCs w:val="24"/>
        </w:rPr>
        <w:t xml:space="preserve"> </w:t>
      </w:r>
      <w:r w:rsidR="00CF2F87" w:rsidRPr="00FB03FA">
        <w:rPr>
          <w:rFonts w:ascii="Arial" w:hAnsi="Arial" w:cs="Arial"/>
          <w:color w:val="000000"/>
          <w:sz w:val="24"/>
          <w:szCs w:val="24"/>
        </w:rPr>
        <w:t>825.32</w:t>
      </w:r>
      <w:r w:rsidR="003A04F4">
        <w:rPr>
          <w:rFonts w:ascii="Arial" w:hAnsi="Arial" w:cs="Arial"/>
          <w:color w:val="000000"/>
          <w:sz w:val="24"/>
          <w:szCs w:val="24"/>
        </w:rPr>
        <w:t xml:space="preserve"> was spent</w:t>
      </w:r>
      <w:r w:rsidR="00CF2F87">
        <w:rPr>
          <w:rFonts w:ascii="Arial" w:hAnsi="Arial" w:cs="Arial"/>
          <w:color w:val="000000"/>
          <w:sz w:val="24"/>
          <w:szCs w:val="24"/>
        </w:rPr>
        <w:t xml:space="preserve"> on advertising</w:t>
      </w:r>
      <w:r w:rsidR="008B4905">
        <w:rPr>
          <w:rFonts w:ascii="Arial" w:hAnsi="Arial" w:cs="Arial"/>
          <w:color w:val="000000"/>
          <w:sz w:val="24"/>
          <w:szCs w:val="24"/>
        </w:rPr>
        <w:t>.</w:t>
      </w:r>
      <w:r w:rsidR="00CF2F8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A4751B7" w14:textId="77777777" w:rsidR="00CF2F87" w:rsidRPr="00FB03FA" w:rsidRDefault="00C02447" w:rsidP="00692623">
      <w:pPr>
        <w:tabs>
          <w:tab w:val="left" w:pos="1845"/>
        </w:tabs>
        <w:ind w:left="270" w:hanging="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CF2F87" w:rsidRPr="00FB03FA">
        <w:rPr>
          <w:rFonts w:ascii="Arial" w:hAnsi="Arial" w:cs="Arial"/>
          <w:color w:val="000000"/>
          <w:sz w:val="24"/>
          <w:szCs w:val="24"/>
        </w:rPr>
        <w:t>ii) The services of advertising agencies (Creative agencies) were terminated on the 31</w:t>
      </w:r>
      <w:r w:rsidR="00CF2F87" w:rsidRPr="00FB03FA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="00CF2F87" w:rsidRPr="00FB03FA">
        <w:rPr>
          <w:rFonts w:ascii="Arial" w:hAnsi="Arial" w:cs="Arial"/>
          <w:color w:val="000000"/>
          <w:sz w:val="24"/>
          <w:szCs w:val="24"/>
        </w:rPr>
        <w:t xml:space="preserve"> August 2016, in the period there was only one agency, The Media Shop – a media buying agency whose contracted was terminated on the 31</w:t>
      </w:r>
      <w:r w:rsidR="00CF2F87" w:rsidRPr="00FB03FA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="00CF2F87" w:rsidRPr="00FB03FA">
        <w:rPr>
          <w:rFonts w:ascii="Arial" w:hAnsi="Arial" w:cs="Arial"/>
          <w:color w:val="000000"/>
          <w:sz w:val="24"/>
          <w:szCs w:val="24"/>
        </w:rPr>
        <w:t xml:space="preserve"> August 2018. The SABC Marketing, currently doesn’t have an</w:t>
      </w:r>
      <w:r>
        <w:rPr>
          <w:rFonts w:ascii="Arial" w:hAnsi="Arial" w:cs="Arial"/>
          <w:color w:val="000000"/>
          <w:sz w:val="24"/>
          <w:szCs w:val="24"/>
        </w:rPr>
        <w:t xml:space="preserve">y media/advertising agencies, Request </w:t>
      </w:r>
      <w:r w:rsidR="00FC208E" w:rsidRPr="00FB03FA"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B03FA">
        <w:rPr>
          <w:rFonts w:ascii="Arial" w:hAnsi="Arial" w:cs="Arial"/>
          <w:color w:val="000000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uotation (RFQ)</w:t>
      </w:r>
      <w:r w:rsidR="00CF2F87" w:rsidRPr="00FB03FA">
        <w:rPr>
          <w:rFonts w:ascii="Arial" w:hAnsi="Arial" w:cs="Arial"/>
          <w:color w:val="000000"/>
          <w:sz w:val="24"/>
          <w:szCs w:val="24"/>
        </w:rPr>
        <w:t xml:space="preserve"> process was put on hold due to budgets constraints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D16A1A4" w14:textId="77777777" w:rsidR="00CF2F87" w:rsidRDefault="00CF2F87" w:rsidP="008618B2">
      <w:pPr>
        <w:tabs>
          <w:tab w:val="left" w:pos="1845"/>
        </w:tabs>
        <w:ind w:left="270" w:hanging="270"/>
        <w:rPr>
          <w:rFonts w:ascii="Arial" w:hAnsi="Arial" w:cs="Arial"/>
          <w:color w:val="000000"/>
          <w:sz w:val="24"/>
          <w:szCs w:val="24"/>
        </w:rPr>
      </w:pPr>
      <w:r w:rsidRPr="00FB03FA">
        <w:rPr>
          <w:rFonts w:ascii="Arial" w:hAnsi="Arial" w:cs="Arial"/>
          <w:color w:val="000000"/>
          <w:sz w:val="24"/>
          <w:szCs w:val="24"/>
        </w:rPr>
        <w:t>b</w:t>
      </w:r>
      <w:r w:rsidR="00692623">
        <w:rPr>
          <w:rFonts w:ascii="Arial" w:hAnsi="Arial" w:cs="Arial"/>
          <w:color w:val="000000"/>
          <w:sz w:val="24"/>
          <w:szCs w:val="24"/>
        </w:rPr>
        <w:t>.</w:t>
      </w:r>
      <w:r w:rsidR="00C02447">
        <w:rPr>
          <w:rFonts w:ascii="Arial" w:hAnsi="Arial" w:cs="Arial"/>
          <w:color w:val="000000"/>
          <w:sz w:val="24"/>
          <w:szCs w:val="24"/>
        </w:rPr>
        <w:t xml:space="preserve"> (</w:t>
      </w:r>
      <w:r w:rsidRPr="00FB03FA">
        <w:rPr>
          <w:rFonts w:ascii="Arial" w:hAnsi="Arial" w:cs="Arial"/>
          <w:color w:val="000000"/>
          <w:sz w:val="24"/>
          <w:szCs w:val="24"/>
        </w:rPr>
        <w:t>i) The primary marketing objectives for SABC Brands are to deliver on</w:t>
      </w:r>
      <w:r w:rsidR="008618B2">
        <w:rPr>
          <w:rFonts w:ascii="Arial" w:hAnsi="Arial" w:cs="Arial"/>
          <w:color w:val="000000"/>
          <w:sz w:val="24"/>
          <w:szCs w:val="24"/>
        </w:rPr>
        <w:t xml:space="preserve"> aud</w:t>
      </w:r>
      <w:r w:rsidRPr="00FB03FA">
        <w:rPr>
          <w:rFonts w:ascii="Arial" w:hAnsi="Arial" w:cs="Arial"/>
          <w:color w:val="000000"/>
          <w:sz w:val="24"/>
          <w:szCs w:val="24"/>
        </w:rPr>
        <w:t>iences</w:t>
      </w:r>
      <w:r w:rsidR="008618B2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A04F4">
        <w:rPr>
          <w:rFonts w:ascii="Arial" w:hAnsi="Arial" w:cs="Arial"/>
          <w:color w:val="000000"/>
          <w:sz w:val="24"/>
          <w:szCs w:val="24"/>
        </w:rPr>
        <w:t>r</w:t>
      </w:r>
      <w:r w:rsidR="003A04F4" w:rsidRPr="00FB03FA">
        <w:rPr>
          <w:rFonts w:ascii="Arial" w:hAnsi="Arial" w:cs="Arial"/>
          <w:color w:val="000000"/>
          <w:sz w:val="24"/>
          <w:szCs w:val="24"/>
        </w:rPr>
        <w:t>evenue</w:t>
      </w:r>
      <w:r w:rsidR="003A04F4">
        <w:rPr>
          <w:rFonts w:ascii="Arial" w:hAnsi="Arial" w:cs="Arial"/>
          <w:color w:val="000000"/>
          <w:sz w:val="24"/>
          <w:szCs w:val="24"/>
        </w:rPr>
        <w:t>.</w:t>
      </w:r>
      <w:r w:rsidR="003A04F4" w:rsidRPr="00FB03FA">
        <w:rPr>
          <w:rFonts w:ascii="Arial" w:hAnsi="Arial" w:cs="Arial"/>
          <w:color w:val="000000"/>
          <w:sz w:val="24"/>
          <w:szCs w:val="24"/>
        </w:rPr>
        <w:t xml:space="preserve"> The</w:t>
      </w:r>
      <w:r w:rsidRPr="00FB03FA">
        <w:rPr>
          <w:rFonts w:ascii="Arial" w:hAnsi="Arial" w:cs="Arial"/>
          <w:color w:val="000000"/>
          <w:sz w:val="24"/>
          <w:szCs w:val="24"/>
        </w:rPr>
        <w:t xml:space="preserve"> marketing campaign’s objectives is to increase brand awareness and drive appointment viewing to SABC platforms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843C0FC" w14:textId="77777777" w:rsidR="00CF2F87" w:rsidRPr="00FB03FA" w:rsidRDefault="00CF2F87" w:rsidP="00CF2F87">
      <w:pPr>
        <w:tabs>
          <w:tab w:val="left" w:pos="1845"/>
        </w:tabs>
        <w:rPr>
          <w:rFonts w:ascii="Arial" w:hAnsi="Arial" w:cs="Arial"/>
          <w:color w:val="000000"/>
          <w:sz w:val="24"/>
          <w:szCs w:val="24"/>
        </w:rPr>
      </w:pPr>
      <w:r w:rsidRPr="00FB03FA">
        <w:rPr>
          <w:rFonts w:ascii="Arial" w:hAnsi="Arial" w:cs="Arial"/>
          <w:color w:val="000000"/>
          <w:sz w:val="24"/>
          <w:szCs w:val="24"/>
        </w:rPr>
        <w:t>SABC Brands that ran campaigns during this period:</w:t>
      </w:r>
    </w:p>
    <w:p w14:paraId="1A4F4410" w14:textId="77777777" w:rsidR="00CF2F87" w:rsidRPr="00FB03FA" w:rsidRDefault="00CF2F87" w:rsidP="00CF2F87">
      <w:pPr>
        <w:tabs>
          <w:tab w:val="left" w:pos="1845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SABC1, </w:t>
      </w:r>
      <w:r w:rsidRPr="00FB03FA">
        <w:rPr>
          <w:rFonts w:ascii="Arial" w:hAnsi="Arial" w:cs="Arial"/>
          <w:color w:val="000000"/>
          <w:sz w:val="24"/>
          <w:szCs w:val="24"/>
        </w:rPr>
        <w:t>SABC 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3FA">
        <w:rPr>
          <w:rFonts w:ascii="Arial" w:hAnsi="Arial" w:cs="Arial"/>
          <w:color w:val="000000"/>
          <w:sz w:val="24"/>
          <w:szCs w:val="24"/>
        </w:rPr>
        <w:t>SABC SPORT – World Cup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3FA">
        <w:rPr>
          <w:rFonts w:ascii="Arial" w:hAnsi="Arial" w:cs="Arial"/>
          <w:color w:val="000000"/>
          <w:sz w:val="24"/>
          <w:szCs w:val="24"/>
        </w:rPr>
        <w:t>SABC Trade Marketing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3FA">
        <w:rPr>
          <w:rFonts w:ascii="Arial" w:hAnsi="Arial" w:cs="Arial"/>
          <w:color w:val="000000"/>
          <w:sz w:val="24"/>
          <w:szCs w:val="24"/>
        </w:rPr>
        <w:t>SABC TV License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3FA">
        <w:rPr>
          <w:rFonts w:ascii="Arial" w:hAnsi="Arial" w:cs="Arial"/>
          <w:color w:val="000000"/>
          <w:sz w:val="24"/>
          <w:szCs w:val="24"/>
        </w:rPr>
        <w:t>SAFM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3FA">
        <w:rPr>
          <w:rFonts w:ascii="Arial" w:hAnsi="Arial" w:cs="Arial"/>
          <w:color w:val="000000"/>
          <w:sz w:val="24"/>
          <w:szCs w:val="24"/>
        </w:rPr>
        <w:t>SABC NEWS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3FA">
        <w:rPr>
          <w:rFonts w:ascii="Arial" w:hAnsi="Arial" w:cs="Arial"/>
          <w:color w:val="000000"/>
          <w:sz w:val="24"/>
          <w:szCs w:val="24"/>
        </w:rPr>
        <w:t>SABC Education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3FA">
        <w:rPr>
          <w:rFonts w:ascii="Arial" w:hAnsi="Arial" w:cs="Arial"/>
          <w:color w:val="000000"/>
          <w:sz w:val="24"/>
          <w:szCs w:val="24"/>
        </w:rPr>
        <w:t>LESEDI FM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3FA">
        <w:rPr>
          <w:rFonts w:ascii="Arial" w:hAnsi="Arial" w:cs="Arial"/>
          <w:color w:val="000000"/>
          <w:sz w:val="24"/>
          <w:szCs w:val="24"/>
        </w:rPr>
        <w:t>RSG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3FA">
        <w:rPr>
          <w:rFonts w:ascii="Arial" w:hAnsi="Arial" w:cs="Arial"/>
          <w:color w:val="000000"/>
          <w:sz w:val="24"/>
          <w:szCs w:val="24"/>
        </w:rPr>
        <w:t>UKHOZI FM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3FA">
        <w:rPr>
          <w:rFonts w:ascii="Arial" w:hAnsi="Arial" w:cs="Arial"/>
          <w:color w:val="000000"/>
          <w:sz w:val="24"/>
          <w:szCs w:val="24"/>
        </w:rPr>
        <w:t>UMHLOBO WENENE FM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3FA">
        <w:rPr>
          <w:rFonts w:ascii="Arial" w:hAnsi="Arial" w:cs="Arial"/>
          <w:color w:val="000000"/>
          <w:sz w:val="24"/>
          <w:szCs w:val="24"/>
        </w:rPr>
        <w:t>IKWEKWEZI FM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3FA">
        <w:rPr>
          <w:rFonts w:ascii="Arial" w:hAnsi="Arial" w:cs="Arial"/>
          <w:color w:val="000000"/>
          <w:sz w:val="24"/>
          <w:szCs w:val="24"/>
        </w:rPr>
        <w:t>METRO FM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03FA">
        <w:rPr>
          <w:rFonts w:ascii="Arial" w:hAnsi="Arial" w:cs="Arial"/>
          <w:color w:val="000000"/>
          <w:sz w:val="24"/>
          <w:szCs w:val="24"/>
        </w:rPr>
        <w:t>MOTSWEDING FM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FB03FA">
        <w:rPr>
          <w:rFonts w:ascii="Arial" w:hAnsi="Arial" w:cs="Arial"/>
          <w:color w:val="000000"/>
          <w:sz w:val="24"/>
          <w:szCs w:val="24"/>
        </w:rPr>
        <w:t>LOTUS FM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DF2DC59" w14:textId="77777777" w:rsidR="00CF2F87" w:rsidRPr="00FB03FA" w:rsidRDefault="00C02447" w:rsidP="00CF2F87">
      <w:pPr>
        <w:tabs>
          <w:tab w:val="left" w:pos="1845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CF2F87">
        <w:rPr>
          <w:rFonts w:ascii="Arial" w:hAnsi="Arial" w:cs="Arial"/>
          <w:color w:val="000000"/>
          <w:sz w:val="24"/>
          <w:szCs w:val="24"/>
        </w:rPr>
        <w:t xml:space="preserve">ii) R8, 300 000.00 </w:t>
      </w:r>
    </w:p>
    <w:p w14:paraId="18FC2790" w14:textId="77777777" w:rsidR="00CF2F87" w:rsidRPr="00C0468E" w:rsidRDefault="00C02447" w:rsidP="00CF2F87">
      <w:pPr>
        <w:tabs>
          <w:tab w:val="left" w:pos="1845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CF2F87" w:rsidRPr="00C0468E">
        <w:rPr>
          <w:rFonts w:ascii="Arial" w:hAnsi="Arial" w:cs="Arial"/>
          <w:color w:val="000000"/>
          <w:sz w:val="24"/>
          <w:szCs w:val="24"/>
        </w:rPr>
        <w:t>iii) See attached a detailed campaigns, publications and different SABC Brands</w:t>
      </w:r>
      <w:r w:rsidR="008618B2">
        <w:rPr>
          <w:rFonts w:ascii="Arial" w:hAnsi="Arial" w:cs="Arial"/>
          <w:color w:val="000000"/>
          <w:sz w:val="24"/>
          <w:szCs w:val="24"/>
        </w:rPr>
        <w:t>.</w:t>
      </w:r>
    </w:p>
    <w:p w14:paraId="1C868213" w14:textId="77777777" w:rsidR="00CF2F87" w:rsidRDefault="00CF2F87" w:rsidP="00CF2F87">
      <w:pPr>
        <w:tabs>
          <w:tab w:val="left" w:pos="184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6F38E6AB" w14:textId="77777777" w:rsidR="00CF2F87" w:rsidRDefault="00CF2F87" w:rsidP="00CF2F8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4F6312B" w14:textId="77777777" w:rsidR="00FF1D26" w:rsidRPr="00F73282" w:rsidRDefault="00FF1D26" w:rsidP="00AE25F8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23C932FD" w14:textId="77777777" w:rsidR="00AE25F8" w:rsidRPr="00F73282" w:rsidRDefault="00AE25F8" w:rsidP="00AE25F8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73282">
        <w:rPr>
          <w:rFonts w:ascii="Arial" w:eastAsia="Calibri" w:hAnsi="Arial" w:cs="Arial"/>
          <w:b/>
          <w:sz w:val="24"/>
          <w:szCs w:val="24"/>
          <w:lang w:val="de-DE"/>
        </w:rPr>
        <w:t>Ms. Stella Ndabeni-Abrahams, MP</w:t>
      </w:r>
    </w:p>
    <w:p w14:paraId="78B5CAD4" w14:textId="77777777" w:rsidR="00AE25F8" w:rsidRPr="00F73282" w:rsidRDefault="00AE25F8" w:rsidP="00AE25F8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73282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14:paraId="71332CAF" w14:textId="77777777" w:rsidR="0071299C" w:rsidRDefault="0071299C"/>
    <w:sectPr w:rsidR="0071299C" w:rsidSect="00CF2F87">
      <w:footerReference w:type="default" r:id="rId8"/>
      <w:pgSz w:w="11906" w:h="16838"/>
      <w:pgMar w:top="-993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6B6A5" w14:textId="77777777" w:rsidR="007A6068" w:rsidRDefault="007A6068" w:rsidP="00AE25F8">
      <w:pPr>
        <w:spacing w:after="0" w:line="240" w:lineRule="auto"/>
      </w:pPr>
      <w:r>
        <w:separator/>
      </w:r>
    </w:p>
  </w:endnote>
  <w:endnote w:type="continuationSeparator" w:id="0">
    <w:p w14:paraId="294F6315" w14:textId="77777777" w:rsidR="007A6068" w:rsidRDefault="007A6068" w:rsidP="00AE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462B" w14:textId="77777777" w:rsidR="00AE25F8" w:rsidRDefault="00BE25AC" w:rsidP="00AE25F8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000000"/>
        <w:sz w:val="24"/>
        <w:szCs w:val="24"/>
      </w:rPr>
    </w:pPr>
    <w:r w:rsidRPr="00314E5D">
      <w:rPr>
        <w:rFonts w:ascii="Arial" w:eastAsia="Times New Roman" w:hAnsi="Arial" w:cs="Arial"/>
        <w:b/>
        <w:color w:val="A6A6A6" w:themeColor="background1" w:themeShade="A6"/>
        <w:sz w:val="24"/>
        <w:szCs w:val="24"/>
        <w:shd w:val="clear" w:color="auto" w:fill="FFFFFF" w:themeFill="background1"/>
      </w:rPr>
      <w:t xml:space="preserve">Reply to the Parliamentary </w:t>
    </w:r>
    <w:r w:rsidR="00AE25F8" w:rsidRPr="00AE25F8">
      <w:rPr>
        <w:rFonts w:ascii="Arial" w:hAnsi="Arial" w:cs="Arial"/>
        <w:b/>
        <w:bCs/>
        <w:color w:val="A6A6A6" w:themeColor="background1" w:themeShade="A6"/>
        <w:sz w:val="24"/>
        <w:szCs w:val="24"/>
      </w:rPr>
      <w:t xml:space="preserve">592. Mr C D Matsepe (DA) to ask the Minister of Communications, Telecommunications and Postal Services: </w:t>
    </w:r>
  </w:p>
  <w:p w14:paraId="2B369FD6" w14:textId="77777777" w:rsidR="005D029F" w:rsidRPr="00314E5D" w:rsidRDefault="00737230" w:rsidP="00314E5D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A6A6A6" w:themeColor="background1" w:themeShade="A6"/>
        <w:sz w:val="24"/>
        <w:szCs w:val="24"/>
      </w:rPr>
    </w:pPr>
  </w:p>
  <w:p w14:paraId="699EA1C4" w14:textId="77777777" w:rsidR="006E27B1" w:rsidRPr="00115D84" w:rsidRDefault="00BE25AC" w:rsidP="00AE25F8">
    <w:pPr>
      <w:autoSpaceDE w:val="0"/>
      <w:autoSpaceDN w:val="0"/>
      <w:adjustRightInd w:val="0"/>
      <w:spacing w:after="0" w:line="276" w:lineRule="auto"/>
      <w:jc w:val="center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737230">
      <w:rPr>
        <w:caps/>
        <w:noProof/>
        <w:color w:val="808080" w:themeColor="background1" w:themeShade="80"/>
      </w:rPr>
      <w:t>1</w:t>
    </w:r>
    <w:r w:rsidRPr="00115D84">
      <w:rPr>
        <w:caps/>
        <w:noProof/>
        <w:color w:val="808080" w:themeColor="background1" w:themeShade="80"/>
      </w:rPr>
      <w:fldChar w:fldCharType="end"/>
    </w:r>
  </w:p>
  <w:p w14:paraId="05B0D1EB" w14:textId="77777777" w:rsidR="00964904" w:rsidRDefault="00737230" w:rsidP="0096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C839" w14:textId="77777777" w:rsidR="007A6068" w:rsidRDefault="007A6068" w:rsidP="00AE25F8">
      <w:pPr>
        <w:spacing w:after="0" w:line="240" w:lineRule="auto"/>
      </w:pPr>
      <w:r>
        <w:separator/>
      </w:r>
    </w:p>
  </w:footnote>
  <w:footnote w:type="continuationSeparator" w:id="0">
    <w:p w14:paraId="301B3F4B" w14:textId="77777777" w:rsidR="007A6068" w:rsidRDefault="007A6068" w:rsidP="00AE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49CE"/>
    <w:multiLevelType w:val="hybridMultilevel"/>
    <w:tmpl w:val="B3765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D6C7F"/>
    <w:multiLevelType w:val="hybridMultilevel"/>
    <w:tmpl w:val="301C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F8"/>
    <w:rsid w:val="002A3120"/>
    <w:rsid w:val="003A04F4"/>
    <w:rsid w:val="004873B5"/>
    <w:rsid w:val="00493D9E"/>
    <w:rsid w:val="00655726"/>
    <w:rsid w:val="00692623"/>
    <w:rsid w:val="0071299C"/>
    <w:rsid w:val="00737230"/>
    <w:rsid w:val="007A6068"/>
    <w:rsid w:val="008618B2"/>
    <w:rsid w:val="008B4905"/>
    <w:rsid w:val="00A359CF"/>
    <w:rsid w:val="00AE25F8"/>
    <w:rsid w:val="00BE25AC"/>
    <w:rsid w:val="00C02447"/>
    <w:rsid w:val="00CF2F87"/>
    <w:rsid w:val="00F85B58"/>
    <w:rsid w:val="00F91DD8"/>
    <w:rsid w:val="00FC208E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732FD1"/>
  <w15:docId w15:val="{CF76485B-E4BF-4C69-A6B0-EC752445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25F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AE25F8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AE2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E25F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E2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Michael  Plaatjies</cp:lastModifiedBy>
  <cp:revision>2</cp:revision>
  <cp:lastPrinted>2019-04-17T13:05:00Z</cp:lastPrinted>
  <dcterms:created xsi:type="dcterms:W3CDTF">2019-04-18T09:03:00Z</dcterms:created>
  <dcterms:modified xsi:type="dcterms:W3CDTF">2019-04-18T09:03:00Z</dcterms:modified>
</cp:coreProperties>
</file>