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w:t>
      </w:r>
      <w:proofErr w:type="spellStart"/>
      <w:r>
        <w:rPr>
          <w:rFonts w:ascii="Arial" w:hAnsi="Arial" w:cs="Arial"/>
          <w:sz w:val="12"/>
          <w:szCs w:val="12"/>
        </w:rPr>
        <w:t>Plein</w:t>
      </w:r>
      <w:proofErr w:type="spellEnd"/>
      <w:r>
        <w:rPr>
          <w:rFonts w:ascii="Arial" w:hAnsi="Arial" w:cs="Arial"/>
          <w:sz w:val="12"/>
          <w:szCs w:val="12"/>
        </w:rPr>
        <w:t xml:space="preserve">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proofErr w:type="gram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w:t>
      </w:r>
      <w:proofErr w:type="gramEnd"/>
      <w:r w:rsidRPr="007F68D5">
        <w:rPr>
          <w:rFonts w:ascii="Arial Narrow" w:hAnsi="Arial Narrow" w:cs="Tunga"/>
          <w:b/>
          <w:sz w:val="24"/>
          <w:szCs w:val="24"/>
          <w:lang w:val="fr-FR"/>
        </w:rPr>
        <w:t xml:space="preserve"> </w:t>
      </w:r>
      <w:r w:rsidR="00A82810">
        <w:rPr>
          <w:rFonts w:ascii="Arial Narrow" w:hAnsi="Arial Narrow"/>
          <w:b/>
          <w:bCs/>
          <w:sz w:val="24"/>
          <w:szCs w:val="24"/>
        </w:rPr>
        <w:t>5</w:t>
      </w:r>
      <w:r w:rsidR="00AD01F8">
        <w:rPr>
          <w:rFonts w:ascii="Arial Narrow" w:hAnsi="Arial Narrow"/>
          <w:b/>
          <w:bCs/>
          <w:sz w:val="24"/>
          <w:szCs w:val="24"/>
        </w:rPr>
        <w:t>8</w:t>
      </w:r>
      <w:r w:rsidR="00A1690A">
        <w:rPr>
          <w:rFonts w:ascii="Arial Narrow" w:hAnsi="Arial Narrow"/>
          <w:b/>
          <w:bCs/>
          <w:sz w:val="24"/>
          <w:szCs w:val="24"/>
        </w:rPr>
        <w:t>9</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A1690A" w:rsidRPr="00A1690A">
        <w:rPr>
          <w:rFonts w:ascii="Arial Narrow" w:hAnsi="Arial Narrow"/>
          <w:b/>
          <w:bCs/>
        </w:rPr>
        <w:t xml:space="preserve">Prof C T </w:t>
      </w:r>
      <w:proofErr w:type="spellStart"/>
      <w:r w:rsidR="00A1690A" w:rsidRPr="00A1690A">
        <w:rPr>
          <w:rFonts w:ascii="Arial Narrow" w:hAnsi="Arial Narrow"/>
          <w:b/>
          <w:bCs/>
        </w:rPr>
        <w:t>Msimang</w:t>
      </w:r>
      <w:proofErr w:type="spellEnd"/>
      <w:r w:rsidR="00A1690A" w:rsidRPr="00A1690A">
        <w:rPr>
          <w:rFonts w:ascii="Arial Narrow" w:hAnsi="Arial Narrow"/>
          <w:b/>
          <w:bCs/>
        </w:rPr>
        <w:t xml:space="preserve"> (IFP) </w:t>
      </w:r>
      <w:r w:rsidRPr="00596DDE">
        <w:rPr>
          <w:rFonts w:ascii="Arial Narrow" w:hAnsi="Arial Narrow"/>
          <w:b/>
          <w:bCs/>
        </w:rPr>
        <w:t>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F349FC" w:rsidRDefault="00BD1B2F"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w:t>
      </w:r>
      <w:r w:rsidR="00A1690A">
        <w:rPr>
          <w:rFonts w:ascii="Arial Narrow" w:hAnsi="Arial Narrow" w:cs="Tunga"/>
          <w:b/>
          <w:sz w:val="24"/>
          <w:szCs w:val="24"/>
          <w:lang w:val="en-ZA"/>
        </w:rPr>
        <w:t xml:space="preserve">D. </w:t>
      </w:r>
      <w:proofErr w:type="spellStart"/>
      <w:r w:rsidR="00A1690A">
        <w:rPr>
          <w:rFonts w:ascii="Arial Narrow" w:hAnsi="Arial Narrow" w:cs="Tunga"/>
          <w:b/>
          <w:sz w:val="24"/>
          <w:szCs w:val="24"/>
          <w:lang w:val="en-ZA"/>
        </w:rPr>
        <w:t>Msiza</w:t>
      </w:r>
      <w:proofErr w:type="spellEnd"/>
      <w:r w:rsidR="00A1690A">
        <w:rPr>
          <w:rFonts w:ascii="Arial Narrow" w:hAnsi="Arial Narrow" w:cs="Tunga"/>
          <w:b/>
          <w:sz w:val="24"/>
          <w:szCs w:val="24"/>
          <w:lang w:val="en-ZA"/>
        </w:rPr>
        <w:t xml:space="preserve"> </w:t>
      </w:r>
      <w:r>
        <w:rPr>
          <w:rFonts w:ascii="Arial Narrow" w:hAnsi="Arial Narrow" w:cs="Tunga"/>
          <w:b/>
          <w:sz w:val="24"/>
          <w:szCs w:val="24"/>
          <w:lang w:val="en-ZA"/>
        </w:rPr>
        <w:t xml:space="preserve"> </w:t>
      </w:r>
    </w:p>
    <w:p w:rsidR="00F349FC" w:rsidRDefault="00A1690A"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Chief Inspector of Mines </w:t>
      </w:r>
    </w:p>
    <w:p w:rsidR="00F349FC" w:rsidRDefault="005B67C2"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8 March </w:t>
      </w:r>
      <w:bookmarkStart w:id="0" w:name="_GoBack"/>
      <w:bookmarkEnd w:id="0"/>
      <w:r w:rsidR="00F349FC">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0A7BD3">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Adv. T.S </w:t>
      </w:r>
      <w:proofErr w:type="spellStart"/>
      <w:r>
        <w:rPr>
          <w:rFonts w:ascii="Arial Narrow" w:hAnsi="Arial Narrow" w:cs="Tunga"/>
          <w:b/>
          <w:sz w:val="24"/>
          <w:szCs w:val="24"/>
          <w:lang w:val="en-ZA"/>
        </w:rPr>
        <w:t>Mokoena</w:t>
      </w:r>
      <w:proofErr w:type="spellEnd"/>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A1690A" w:rsidRPr="00A1690A" w:rsidRDefault="00A1690A" w:rsidP="00A1690A">
      <w:pPr>
        <w:spacing w:line="360" w:lineRule="auto"/>
        <w:jc w:val="both"/>
        <w:rPr>
          <w:rFonts w:ascii="Arial Narrow" w:hAnsi="Arial Narrow" w:cs="Times New Roman"/>
          <w:b/>
          <w:bCs/>
          <w:color w:val="000000"/>
          <w:sz w:val="24"/>
          <w:szCs w:val="24"/>
          <w:lang w:val="en-ZA"/>
        </w:rPr>
      </w:pPr>
      <w:r w:rsidRPr="00A1690A">
        <w:rPr>
          <w:rFonts w:ascii="Arial Narrow" w:hAnsi="Arial Narrow" w:cs="Times New Roman"/>
          <w:b/>
          <w:bCs/>
          <w:color w:val="000000"/>
          <w:sz w:val="24"/>
          <w:szCs w:val="24"/>
          <w:lang w:val="en-ZA"/>
        </w:rPr>
        <w:lastRenderedPageBreak/>
        <w:t xml:space="preserve">589. Prof C T </w:t>
      </w:r>
      <w:proofErr w:type="spellStart"/>
      <w:r w:rsidRPr="00A1690A">
        <w:rPr>
          <w:rFonts w:ascii="Arial Narrow" w:hAnsi="Arial Narrow" w:cs="Times New Roman"/>
          <w:b/>
          <w:bCs/>
          <w:color w:val="000000"/>
          <w:sz w:val="24"/>
          <w:szCs w:val="24"/>
          <w:lang w:val="en-ZA"/>
        </w:rPr>
        <w:t>Msimang</w:t>
      </w:r>
      <w:proofErr w:type="spellEnd"/>
      <w:r w:rsidRPr="00A1690A">
        <w:rPr>
          <w:rFonts w:ascii="Arial Narrow" w:hAnsi="Arial Narrow" w:cs="Times New Roman"/>
          <w:b/>
          <w:bCs/>
          <w:color w:val="000000"/>
          <w:sz w:val="24"/>
          <w:szCs w:val="24"/>
          <w:lang w:val="en-ZA"/>
        </w:rPr>
        <w:t xml:space="preserve"> (IFP) to ask the Minister of Mineral Resources and Energy:</w:t>
      </w:r>
    </w:p>
    <w:p w:rsidR="00BD1B2F" w:rsidRPr="00A1690A" w:rsidRDefault="00A1690A" w:rsidP="00A1690A">
      <w:pPr>
        <w:spacing w:line="360" w:lineRule="auto"/>
        <w:jc w:val="both"/>
        <w:rPr>
          <w:rFonts w:ascii="Arial Narrow" w:hAnsi="Arial Narrow"/>
          <w:bCs/>
          <w:sz w:val="24"/>
          <w:szCs w:val="24"/>
        </w:rPr>
      </w:pPr>
      <w:proofErr w:type="gramStart"/>
      <w:r w:rsidRPr="00A1690A">
        <w:rPr>
          <w:rFonts w:ascii="Arial Narrow" w:hAnsi="Arial Narrow" w:cs="Times New Roman"/>
          <w:bCs/>
          <w:color w:val="000000"/>
          <w:sz w:val="24"/>
          <w:szCs w:val="24"/>
          <w:lang w:val="en-ZA"/>
        </w:rPr>
        <w:t>Whether, with reference to a celebrated settlement agreement more than two years ago after the landmark class-action suit against nine gold mining companies that were ordered to compensate miners who suffered from insidious respiratory diseases like silicosis, he intends to intervene to ensure that the miners who still have not been paid out are paid out; if not, why not; if so, what are the full details outlining time lines?</w:t>
      </w:r>
      <w:proofErr w:type="gramEnd"/>
      <w:r w:rsidRPr="00A1690A">
        <w:rPr>
          <w:rFonts w:ascii="Arial Narrow" w:hAnsi="Arial Narrow" w:cs="Times New Roman"/>
          <w:bCs/>
          <w:color w:val="000000"/>
          <w:sz w:val="24"/>
          <w:szCs w:val="24"/>
          <w:lang w:val="en-ZA"/>
        </w:rPr>
        <w:t xml:space="preserve"> NW645E</w:t>
      </w:r>
    </w:p>
    <w:p w:rsidR="00A1690A" w:rsidRDefault="00A1690A" w:rsidP="00596DDE">
      <w:pPr>
        <w:spacing w:line="360" w:lineRule="auto"/>
        <w:jc w:val="both"/>
        <w:rPr>
          <w:rFonts w:ascii="Arial Narrow" w:hAnsi="Arial Narrow"/>
          <w:b/>
          <w:bCs/>
          <w:sz w:val="24"/>
          <w:szCs w:val="24"/>
        </w:rPr>
      </w:pPr>
    </w:p>
    <w:p w:rsidR="00F2073F" w:rsidRDefault="00F2073F" w:rsidP="00596DDE">
      <w:pPr>
        <w:spacing w:line="360" w:lineRule="auto"/>
        <w:jc w:val="both"/>
        <w:rPr>
          <w:rFonts w:ascii="Arial Narrow" w:hAnsi="Arial Narrow"/>
          <w:b/>
          <w:bCs/>
          <w:sz w:val="24"/>
          <w:szCs w:val="24"/>
        </w:rPr>
      </w:pPr>
      <w:r w:rsidRPr="00F2073F">
        <w:rPr>
          <w:rFonts w:ascii="Arial Narrow" w:hAnsi="Arial Narrow"/>
          <w:b/>
          <w:bCs/>
          <w:sz w:val="24"/>
          <w:szCs w:val="24"/>
        </w:rPr>
        <w:t xml:space="preserve">Reply </w:t>
      </w:r>
    </w:p>
    <w:p w:rsidR="00632E47" w:rsidRPr="00F45956" w:rsidRDefault="00632E47" w:rsidP="00596DDE">
      <w:pPr>
        <w:spacing w:line="360" w:lineRule="auto"/>
        <w:jc w:val="both"/>
        <w:rPr>
          <w:rFonts w:ascii="Arial Narrow" w:hAnsi="Arial Narrow"/>
          <w:sz w:val="24"/>
          <w:szCs w:val="24"/>
        </w:rPr>
      </w:pPr>
      <w:r w:rsidRPr="00F45956">
        <w:rPr>
          <w:rFonts w:ascii="Arial Narrow" w:hAnsi="Arial Narrow"/>
          <w:sz w:val="24"/>
          <w:szCs w:val="24"/>
        </w:rPr>
        <w:t xml:space="preserve">The </w:t>
      </w:r>
      <w:r w:rsidR="0031450D" w:rsidRPr="00F45956">
        <w:rPr>
          <w:rFonts w:ascii="Arial Narrow" w:hAnsi="Arial Narrow"/>
          <w:sz w:val="24"/>
          <w:szCs w:val="24"/>
        </w:rPr>
        <w:t>D</w:t>
      </w:r>
      <w:r w:rsidRPr="00F45956">
        <w:rPr>
          <w:rFonts w:ascii="Arial Narrow" w:hAnsi="Arial Narrow"/>
          <w:sz w:val="24"/>
          <w:szCs w:val="24"/>
        </w:rPr>
        <w:t>epartment of Mineral Resources and Energy is responsible for the regulation of the mining industry through the Mine Health and Safety Act</w:t>
      </w:r>
      <w:r w:rsidR="0031450D" w:rsidRPr="00F45956">
        <w:rPr>
          <w:rFonts w:ascii="Arial Narrow" w:hAnsi="Arial Narrow"/>
          <w:sz w:val="24"/>
          <w:szCs w:val="24"/>
        </w:rPr>
        <w:t xml:space="preserve"> (</w:t>
      </w:r>
      <w:r w:rsidR="0031450D" w:rsidRPr="00F45956">
        <w:rPr>
          <w:rFonts w:ascii="Arial Narrow" w:hAnsi="Arial Narrow"/>
          <w:b/>
          <w:bCs/>
          <w:sz w:val="24"/>
          <w:szCs w:val="24"/>
        </w:rPr>
        <w:t>MHSA</w:t>
      </w:r>
      <w:r w:rsidR="0031450D" w:rsidRPr="00F45956">
        <w:rPr>
          <w:rFonts w:ascii="Arial Narrow" w:hAnsi="Arial Narrow"/>
          <w:sz w:val="24"/>
          <w:szCs w:val="24"/>
        </w:rPr>
        <w:t>)</w:t>
      </w:r>
      <w:r w:rsidRPr="00F45956">
        <w:rPr>
          <w:rFonts w:ascii="Arial Narrow" w:hAnsi="Arial Narrow"/>
          <w:sz w:val="24"/>
          <w:szCs w:val="24"/>
        </w:rPr>
        <w:t>, No 29 of 1996. The Department of Health (</w:t>
      </w:r>
      <w:proofErr w:type="spellStart"/>
      <w:r w:rsidRPr="00F45956">
        <w:rPr>
          <w:rFonts w:ascii="Arial Narrow" w:hAnsi="Arial Narrow"/>
          <w:sz w:val="24"/>
          <w:szCs w:val="24"/>
        </w:rPr>
        <w:t>DoH</w:t>
      </w:r>
      <w:proofErr w:type="spellEnd"/>
      <w:r w:rsidRPr="00F45956">
        <w:rPr>
          <w:rFonts w:ascii="Arial Narrow" w:hAnsi="Arial Narrow"/>
          <w:sz w:val="24"/>
          <w:szCs w:val="24"/>
        </w:rPr>
        <w:t xml:space="preserve">) governs the compensation of the mine employees diagnosed with </w:t>
      </w:r>
      <w:r w:rsidR="006976B0" w:rsidRPr="00F45956">
        <w:rPr>
          <w:rFonts w:ascii="Arial Narrow" w:hAnsi="Arial Narrow"/>
          <w:sz w:val="24"/>
          <w:szCs w:val="24"/>
        </w:rPr>
        <w:t>O</w:t>
      </w:r>
      <w:r w:rsidRPr="00F45956">
        <w:rPr>
          <w:rFonts w:ascii="Arial Narrow" w:hAnsi="Arial Narrow"/>
          <w:sz w:val="24"/>
          <w:szCs w:val="24"/>
        </w:rPr>
        <w:t>ccupational</w:t>
      </w:r>
      <w:r w:rsidR="006976B0" w:rsidRPr="00F45956">
        <w:rPr>
          <w:rFonts w:ascii="Arial Narrow" w:hAnsi="Arial Narrow"/>
          <w:sz w:val="24"/>
          <w:szCs w:val="24"/>
        </w:rPr>
        <w:t xml:space="preserve"> L</w:t>
      </w:r>
      <w:r w:rsidRPr="00F45956">
        <w:rPr>
          <w:rFonts w:ascii="Arial Narrow" w:hAnsi="Arial Narrow"/>
          <w:sz w:val="24"/>
          <w:szCs w:val="24"/>
        </w:rPr>
        <w:t xml:space="preserve">ung </w:t>
      </w:r>
      <w:r w:rsidR="006976B0" w:rsidRPr="00F45956">
        <w:rPr>
          <w:rFonts w:ascii="Arial Narrow" w:hAnsi="Arial Narrow"/>
          <w:sz w:val="24"/>
          <w:szCs w:val="24"/>
        </w:rPr>
        <w:t>D</w:t>
      </w:r>
      <w:r w:rsidRPr="00F45956">
        <w:rPr>
          <w:rFonts w:ascii="Arial Narrow" w:hAnsi="Arial Narrow"/>
          <w:sz w:val="24"/>
          <w:szCs w:val="24"/>
        </w:rPr>
        <w:t>iseases through Occupational Diseases in Mines and Works</w:t>
      </w:r>
      <w:r w:rsidR="006976B0" w:rsidRPr="00F45956">
        <w:rPr>
          <w:rFonts w:ascii="Arial Narrow" w:hAnsi="Arial Narrow"/>
          <w:sz w:val="24"/>
          <w:szCs w:val="24"/>
        </w:rPr>
        <w:t xml:space="preserve"> Act</w:t>
      </w:r>
      <w:r w:rsidRPr="00F45956">
        <w:rPr>
          <w:rFonts w:ascii="Arial Narrow" w:hAnsi="Arial Narrow"/>
          <w:sz w:val="24"/>
          <w:szCs w:val="24"/>
        </w:rPr>
        <w:t xml:space="preserve"> (</w:t>
      </w:r>
      <w:r w:rsidRPr="00F45956">
        <w:rPr>
          <w:rFonts w:ascii="Arial Narrow" w:hAnsi="Arial Narrow"/>
          <w:b/>
          <w:bCs/>
          <w:sz w:val="24"/>
          <w:szCs w:val="24"/>
        </w:rPr>
        <w:t>ODMWA</w:t>
      </w:r>
      <w:r w:rsidRPr="00F45956">
        <w:rPr>
          <w:rFonts w:ascii="Arial Narrow" w:hAnsi="Arial Narrow"/>
          <w:sz w:val="24"/>
          <w:szCs w:val="24"/>
        </w:rPr>
        <w:t>) 78 OF 1973</w:t>
      </w:r>
      <w:r w:rsidR="00876F66" w:rsidRPr="00F45956">
        <w:rPr>
          <w:rFonts w:ascii="Arial Narrow" w:hAnsi="Arial Narrow"/>
          <w:sz w:val="24"/>
          <w:szCs w:val="24"/>
        </w:rPr>
        <w:t xml:space="preserve"> regulated by the </w:t>
      </w:r>
      <w:r w:rsidR="0031450D" w:rsidRPr="00F45956">
        <w:rPr>
          <w:rFonts w:ascii="Arial Narrow" w:hAnsi="Arial Narrow"/>
          <w:sz w:val="24"/>
          <w:szCs w:val="24"/>
        </w:rPr>
        <w:t>Medical Bureau for Occupational diseases (</w:t>
      </w:r>
      <w:r w:rsidR="0031450D" w:rsidRPr="00F45956">
        <w:rPr>
          <w:rFonts w:ascii="Arial Narrow" w:hAnsi="Arial Narrow"/>
          <w:b/>
          <w:bCs/>
          <w:sz w:val="24"/>
          <w:szCs w:val="24"/>
        </w:rPr>
        <w:t>MBOD</w:t>
      </w:r>
      <w:r w:rsidR="0031450D" w:rsidRPr="00F45956">
        <w:rPr>
          <w:rFonts w:ascii="Arial Narrow" w:hAnsi="Arial Narrow"/>
          <w:sz w:val="24"/>
          <w:szCs w:val="24"/>
        </w:rPr>
        <w:t>)</w:t>
      </w:r>
      <w:r w:rsidR="00876F66" w:rsidRPr="00F45956">
        <w:rPr>
          <w:rFonts w:ascii="Arial Narrow" w:hAnsi="Arial Narrow"/>
          <w:sz w:val="24"/>
          <w:szCs w:val="24"/>
        </w:rPr>
        <w:t>.</w:t>
      </w:r>
      <w:r w:rsidR="0031450D" w:rsidRPr="00F45956">
        <w:rPr>
          <w:rFonts w:ascii="Arial Narrow" w:hAnsi="Arial Narrow"/>
          <w:sz w:val="24"/>
          <w:szCs w:val="24"/>
        </w:rPr>
        <w:t xml:space="preserve"> </w:t>
      </w:r>
    </w:p>
    <w:p w:rsidR="00876F66" w:rsidRPr="00F45956" w:rsidRDefault="00F32FE0" w:rsidP="00596DDE">
      <w:pPr>
        <w:spacing w:line="360" w:lineRule="auto"/>
        <w:jc w:val="both"/>
        <w:rPr>
          <w:rFonts w:ascii="Arial Narrow" w:hAnsi="Arial Narrow"/>
          <w:sz w:val="24"/>
          <w:szCs w:val="24"/>
        </w:rPr>
      </w:pPr>
      <w:proofErr w:type="spellStart"/>
      <w:r w:rsidRPr="00F45956">
        <w:rPr>
          <w:rFonts w:ascii="Arial Narrow" w:hAnsi="Arial Narrow"/>
          <w:sz w:val="24"/>
          <w:szCs w:val="24"/>
        </w:rPr>
        <w:t>Tshiamiso</w:t>
      </w:r>
      <w:proofErr w:type="spellEnd"/>
      <w:r w:rsidRPr="00F45956">
        <w:rPr>
          <w:rFonts w:ascii="Arial Narrow" w:hAnsi="Arial Narrow"/>
          <w:sz w:val="24"/>
          <w:szCs w:val="24"/>
        </w:rPr>
        <w:t xml:space="preserve"> trust </w:t>
      </w:r>
      <w:proofErr w:type="gramStart"/>
      <w:r w:rsidRPr="00F45956">
        <w:rPr>
          <w:rFonts w:ascii="Arial Narrow" w:hAnsi="Arial Narrow"/>
          <w:sz w:val="24"/>
          <w:szCs w:val="24"/>
        </w:rPr>
        <w:t>has been establis</w:t>
      </w:r>
      <w:r w:rsidR="007321B0" w:rsidRPr="00F45956">
        <w:rPr>
          <w:rFonts w:ascii="Arial Narrow" w:hAnsi="Arial Narrow"/>
          <w:sz w:val="24"/>
          <w:szCs w:val="24"/>
        </w:rPr>
        <w:t>hed</w:t>
      </w:r>
      <w:proofErr w:type="gramEnd"/>
      <w:r w:rsidR="007321B0" w:rsidRPr="00F45956">
        <w:rPr>
          <w:rFonts w:ascii="Arial Narrow" w:hAnsi="Arial Narrow"/>
          <w:sz w:val="24"/>
          <w:szCs w:val="24"/>
        </w:rPr>
        <w:t xml:space="preserve"> to carry out </w:t>
      </w:r>
      <w:r w:rsidR="003D3F58" w:rsidRPr="00F45956">
        <w:rPr>
          <w:rFonts w:ascii="Arial Narrow" w:hAnsi="Arial Narrow"/>
          <w:sz w:val="24"/>
          <w:szCs w:val="24"/>
        </w:rPr>
        <w:t>the</w:t>
      </w:r>
      <w:r w:rsidR="007321B0" w:rsidRPr="00F45956">
        <w:rPr>
          <w:rFonts w:ascii="Arial Narrow" w:hAnsi="Arial Narrow"/>
          <w:sz w:val="24"/>
          <w:szCs w:val="24"/>
        </w:rPr>
        <w:t xml:space="preserve"> terms of the </w:t>
      </w:r>
      <w:r w:rsidR="003D3F58" w:rsidRPr="00F45956">
        <w:rPr>
          <w:rFonts w:ascii="Arial Narrow" w:hAnsi="Arial Narrow"/>
          <w:sz w:val="24"/>
          <w:szCs w:val="24"/>
        </w:rPr>
        <w:t>settlement</w:t>
      </w:r>
      <w:r w:rsidR="007321B0" w:rsidRPr="00F45956">
        <w:rPr>
          <w:rFonts w:ascii="Arial Narrow" w:hAnsi="Arial Narrow"/>
          <w:sz w:val="24"/>
          <w:szCs w:val="24"/>
        </w:rPr>
        <w:t xml:space="preserve"> agreement reached between amongst six mining companies</w:t>
      </w:r>
      <w:r w:rsidR="003D3F58" w:rsidRPr="00F45956">
        <w:rPr>
          <w:rFonts w:ascii="Arial Narrow" w:hAnsi="Arial Narrow"/>
          <w:sz w:val="24"/>
          <w:szCs w:val="24"/>
        </w:rPr>
        <w:t xml:space="preserve"> and</w:t>
      </w:r>
      <w:r w:rsidR="007321B0" w:rsidRPr="00F45956">
        <w:rPr>
          <w:rFonts w:ascii="Arial Narrow" w:hAnsi="Arial Narrow"/>
          <w:sz w:val="24"/>
          <w:szCs w:val="24"/>
        </w:rPr>
        <w:t xml:space="preserve"> claimants to compensate current and </w:t>
      </w:r>
      <w:r w:rsidR="003D3F58" w:rsidRPr="00F45956">
        <w:rPr>
          <w:rFonts w:ascii="Arial Narrow" w:hAnsi="Arial Narrow"/>
          <w:sz w:val="24"/>
          <w:szCs w:val="24"/>
        </w:rPr>
        <w:t xml:space="preserve">ex-mineworkers </w:t>
      </w:r>
      <w:r w:rsidRPr="00F45956">
        <w:rPr>
          <w:rFonts w:ascii="Arial Narrow" w:hAnsi="Arial Narrow"/>
          <w:sz w:val="24"/>
          <w:szCs w:val="24"/>
        </w:rPr>
        <w:t>for silicosis</w:t>
      </w:r>
      <w:r w:rsidR="007321B0" w:rsidRPr="00F45956">
        <w:rPr>
          <w:rFonts w:ascii="Arial Narrow" w:hAnsi="Arial Narrow"/>
          <w:sz w:val="24"/>
          <w:szCs w:val="24"/>
        </w:rPr>
        <w:t xml:space="preserve"> and TB</w:t>
      </w:r>
      <w:r w:rsidRPr="00F45956">
        <w:rPr>
          <w:rFonts w:ascii="Arial Narrow" w:hAnsi="Arial Narrow"/>
          <w:sz w:val="24"/>
          <w:szCs w:val="24"/>
        </w:rPr>
        <w:t xml:space="preserve">. The trust works together with </w:t>
      </w:r>
      <w:r w:rsidR="007321B0" w:rsidRPr="00F45956">
        <w:rPr>
          <w:rFonts w:ascii="Arial Narrow" w:hAnsi="Arial Narrow"/>
          <w:sz w:val="24"/>
          <w:szCs w:val="24"/>
        </w:rPr>
        <w:t>the MBOD in certification of mineworkers</w:t>
      </w:r>
      <w:r w:rsidRPr="00F45956">
        <w:rPr>
          <w:rFonts w:ascii="Arial Narrow" w:hAnsi="Arial Narrow"/>
          <w:sz w:val="24"/>
          <w:szCs w:val="24"/>
        </w:rPr>
        <w:t xml:space="preserve"> who have lodged claims. The certification process to identify ex-mine</w:t>
      </w:r>
      <w:r w:rsidR="00122ADE">
        <w:rPr>
          <w:rFonts w:ascii="Arial Narrow" w:hAnsi="Arial Narrow"/>
          <w:sz w:val="24"/>
          <w:szCs w:val="24"/>
        </w:rPr>
        <w:t>workers</w:t>
      </w:r>
      <w:r w:rsidRPr="00F45956">
        <w:rPr>
          <w:rFonts w:ascii="Arial Narrow" w:hAnsi="Arial Narrow"/>
          <w:sz w:val="24"/>
          <w:szCs w:val="24"/>
        </w:rPr>
        <w:t xml:space="preserve"> with silicosis </w:t>
      </w:r>
      <w:proofErr w:type="gramStart"/>
      <w:r w:rsidRPr="00F45956">
        <w:rPr>
          <w:rFonts w:ascii="Arial Narrow" w:hAnsi="Arial Narrow"/>
          <w:sz w:val="24"/>
          <w:szCs w:val="24"/>
        </w:rPr>
        <w:t>was apparently hampered</w:t>
      </w:r>
      <w:proofErr w:type="gramEnd"/>
      <w:r w:rsidRPr="00F45956">
        <w:rPr>
          <w:rFonts w:ascii="Arial Narrow" w:hAnsi="Arial Narrow"/>
          <w:sz w:val="24"/>
          <w:szCs w:val="24"/>
        </w:rPr>
        <w:t xml:space="preserve"> by Covid-19 pandemic in 2020 as lung function tests could not be carried out because of the risk of </w:t>
      </w:r>
      <w:r w:rsidR="003D3F58" w:rsidRPr="00F45956">
        <w:rPr>
          <w:rFonts w:ascii="Arial Narrow" w:hAnsi="Arial Narrow"/>
          <w:sz w:val="24"/>
          <w:szCs w:val="24"/>
        </w:rPr>
        <w:t>increasing exposure to</w:t>
      </w:r>
      <w:r w:rsidRPr="00F45956">
        <w:rPr>
          <w:rFonts w:ascii="Arial Narrow" w:hAnsi="Arial Narrow"/>
          <w:sz w:val="24"/>
          <w:szCs w:val="24"/>
        </w:rPr>
        <w:t xml:space="preserve"> COVID-19 infection.</w:t>
      </w:r>
      <w:r w:rsidR="007321B0" w:rsidRPr="00F45956">
        <w:rPr>
          <w:rFonts w:ascii="Arial Narrow" w:hAnsi="Arial Narrow"/>
          <w:sz w:val="24"/>
          <w:szCs w:val="24"/>
        </w:rPr>
        <w:t xml:space="preserve"> Outreach programmes </w:t>
      </w:r>
      <w:proofErr w:type="gramStart"/>
      <w:r w:rsidR="007321B0" w:rsidRPr="00F45956">
        <w:rPr>
          <w:rFonts w:ascii="Arial Narrow" w:hAnsi="Arial Narrow"/>
          <w:sz w:val="24"/>
          <w:szCs w:val="24"/>
        </w:rPr>
        <w:t>are reported</w:t>
      </w:r>
      <w:proofErr w:type="gramEnd"/>
      <w:r w:rsidR="007321B0" w:rsidRPr="00F45956">
        <w:rPr>
          <w:rFonts w:ascii="Arial Narrow" w:hAnsi="Arial Narrow"/>
          <w:sz w:val="24"/>
          <w:szCs w:val="24"/>
        </w:rPr>
        <w:t xml:space="preserve"> to be carried out to cater for outstanding compensations in areas like the Eastern Cape.</w:t>
      </w:r>
    </w:p>
    <w:p w:rsidR="00F2073F" w:rsidRPr="00596DDE" w:rsidRDefault="00F2073F" w:rsidP="00596DDE">
      <w:pPr>
        <w:spacing w:line="360" w:lineRule="auto"/>
        <w:jc w:val="both"/>
        <w:rPr>
          <w:rFonts w:ascii="Arial Narrow" w:hAnsi="Arial Narrow"/>
          <w:sz w:val="24"/>
          <w:szCs w:val="24"/>
        </w:rPr>
      </w:pPr>
    </w:p>
    <w:sectPr w:rsidR="00F2073F" w:rsidRPr="00596DDE" w:rsidSect="007B46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91" w:rsidRDefault="00B07F91" w:rsidP="00E04DDF">
      <w:pPr>
        <w:spacing w:after="0" w:line="240" w:lineRule="auto"/>
      </w:pPr>
      <w:r>
        <w:separator/>
      </w:r>
    </w:p>
  </w:endnote>
  <w:endnote w:type="continuationSeparator" w:id="0">
    <w:p w:rsidR="00B07F91" w:rsidRDefault="00B07F91"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91" w:rsidRDefault="00B07F91" w:rsidP="00E04DDF">
      <w:pPr>
        <w:spacing w:after="0" w:line="240" w:lineRule="auto"/>
      </w:pPr>
      <w:r>
        <w:separator/>
      </w:r>
    </w:p>
  </w:footnote>
  <w:footnote w:type="continuationSeparator" w:id="0">
    <w:p w:rsidR="00B07F91" w:rsidRDefault="00B07F91"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E6C"/>
    <w:multiLevelType w:val="hybridMultilevel"/>
    <w:tmpl w:val="3294D27C"/>
    <w:lvl w:ilvl="0" w:tplc="6D32AEB0">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35F93DFB"/>
    <w:multiLevelType w:val="hybridMultilevel"/>
    <w:tmpl w:val="ECB224A4"/>
    <w:lvl w:ilvl="0" w:tplc="D102D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4311183"/>
    <w:multiLevelType w:val="hybridMultilevel"/>
    <w:tmpl w:val="96BC4DC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871612E"/>
    <w:multiLevelType w:val="hybridMultilevel"/>
    <w:tmpl w:val="C490525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596DDE"/>
    <w:rsid w:val="000A7BD3"/>
    <w:rsid w:val="000C6FDE"/>
    <w:rsid w:val="00122ADE"/>
    <w:rsid w:val="0017512D"/>
    <w:rsid w:val="00187759"/>
    <w:rsid w:val="001A4CD0"/>
    <w:rsid w:val="00264D47"/>
    <w:rsid w:val="0031450D"/>
    <w:rsid w:val="00376994"/>
    <w:rsid w:val="003D3F58"/>
    <w:rsid w:val="00403D1C"/>
    <w:rsid w:val="004B65BC"/>
    <w:rsid w:val="00596DDE"/>
    <w:rsid w:val="005B67C2"/>
    <w:rsid w:val="00632E47"/>
    <w:rsid w:val="006976B0"/>
    <w:rsid w:val="007321B0"/>
    <w:rsid w:val="0074755B"/>
    <w:rsid w:val="00770F3D"/>
    <w:rsid w:val="007B46BA"/>
    <w:rsid w:val="007F3C36"/>
    <w:rsid w:val="007F68D5"/>
    <w:rsid w:val="00876F66"/>
    <w:rsid w:val="008A558E"/>
    <w:rsid w:val="008F6A74"/>
    <w:rsid w:val="00914C53"/>
    <w:rsid w:val="00916B07"/>
    <w:rsid w:val="00983AFB"/>
    <w:rsid w:val="00A145BB"/>
    <w:rsid w:val="00A1690A"/>
    <w:rsid w:val="00A82810"/>
    <w:rsid w:val="00AD01F8"/>
    <w:rsid w:val="00AD41ED"/>
    <w:rsid w:val="00B07F91"/>
    <w:rsid w:val="00BD1B2F"/>
    <w:rsid w:val="00CF1A21"/>
    <w:rsid w:val="00E04DDF"/>
    <w:rsid w:val="00E112EE"/>
    <w:rsid w:val="00E40B33"/>
    <w:rsid w:val="00E425E5"/>
    <w:rsid w:val="00F2073F"/>
    <w:rsid w:val="00F23D84"/>
    <w:rsid w:val="00F32FE0"/>
    <w:rsid w:val="00F349FC"/>
    <w:rsid w:val="00F459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ListParagraph">
    <w:name w:val="List Paragraph"/>
    <w:basedOn w:val="Normal"/>
    <w:uiPriority w:val="34"/>
    <w:qFormat/>
    <w:rsid w:val="00376994"/>
    <w:pPr>
      <w:ind w:left="720"/>
      <w:contextualSpacing/>
    </w:pPr>
  </w:style>
  <w:style w:type="paragraph" w:styleId="BalloonText">
    <w:name w:val="Balloon Text"/>
    <w:basedOn w:val="Normal"/>
    <w:link w:val="BalloonTextChar"/>
    <w:uiPriority w:val="99"/>
    <w:semiHidden/>
    <w:unhideWhenUsed/>
    <w:rsid w:val="00A1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B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2021-03-09T09:09:00Z</cp:lastPrinted>
  <dcterms:created xsi:type="dcterms:W3CDTF">2021-03-26T09:53:00Z</dcterms:created>
  <dcterms:modified xsi:type="dcterms:W3CDTF">2021-03-26T09:53:00Z</dcterms:modified>
</cp:coreProperties>
</file>