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43" w:rsidRPr="003F4B43" w:rsidRDefault="003F4B43" w:rsidP="003F4B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82929"/>
          <w:sz w:val="20"/>
          <w:szCs w:val="20"/>
        </w:rPr>
      </w:pPr>
      <w:r w:rsidRPr="003F4B43">
        <w:rPr>
          <w:rFonts w:ascii="Arial" w:hAnsi="Arial" w:cs="Arial"/>
          <w:b/>
          <w:color w:val="282929"/>
          <w:sz w:val="20"/>
          <w:szCs w:val="20"/>
        </w:rPr>
        <w:t>NATIONAL ASSEMBLY</w:t>
      </w:r>
    </w:p>
    <w:p w:rsidR="003F4B43" w:rsidRPr="003F4B43" w:rsidRDefault="003F4B43" w:rsidP="003F4B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82929"/>
          <w:sz w:val="20"/>
          <w:szCs w:val="20"/>
        </w:rPr>
      </w:pPr>
      <w:r w:rsidRPr="003F4B43">
        <w:rPr>
          <w:rFonts w:ascii="Arial" w:hAnsi="Arial" w:cs="Arial"/>
          <w:b/>
          <w:color w:val="282929"/>
          <w:sz w:val="20"/>
          <w:szCs w:val="20"/>
        </w:rPr>
        <w:t>QUESTIONS FOR WRITTEN REPLY</w:t>
      </w:r>
    </w:p>
    <w:p w:rsidR="003F4B43" w:rsidRPr="003F4B43" w:rsidRDefault="003F4B43" w:rsidP="003F4B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82929"/>
          <w:sz w:val="20"/>
          <w:szCs w:val="20"/>
        </w:rPr>
      </w:pPr>
      <w:r w:rsidRPr="003F4B43">
        <w:rPr>
          <w:rFonts w:ascii="Arial" w:hAnsi="Arial" w:cs="Arial"/>
          <w:b/>
          <w:color w:val="282929"/>
          <w:sz w:val="20"/>
          <w:szCs w:val="20"/>
        </w:rPr>
        <w:t>QUESTION NUMBER 2016/584</w:t>
      </w:r>
    </w:p>
    <w:p w:rsidR="003F4B43" w:rsidRPr="003F4B43" w:rsidRDefault="003F4B43" w:rsidP="003F4B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82929"/>
          <w:sz w:val="20"/>
          <w:szCs w:val="20"/>
        </w:rPr>
      </w:pPr>
      <w:r w:rsidRPr="003F4B43">
        <w:rPr>
          <w:rFonts w:ascii="Arial" w:hAnsi="Arial" w:cs="Arial"/>
          <w:b/>
          <w:color w:val="282929"/>
          <w:sz w:val="20"/>
          <w:szCs w:val="20"/>
        </w:rPr>
        <w:t>DATE OF PUBLICATION: 04 MARCH 2016</w:t>
      </w:r>
    </w:p>
    <w:p w:rsidR="003F4B43" w:rsidRPr="003F4B43" w:rsidRDefault="003F4B43" w:rsidP="003F4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82929"/>
          <w:sz w:val="20"/>
          <w:szCs w:val="20"/>
        </w:rPr>
      </w:pPr>
    </w:p>
    <w:p w:rsidR="00C81080" w:rsidRPr="003F4B43" w:rsidRDefault="003F4B43" w:rsidP="003F4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4B43">
        <w:rPr>
          <w:rFonts w:ascii="Arial" w:hAnsi="Arial" w:cs="Arial"/>
          <w:b/>
          <w:color w:val="282929"/>
          <w:sz w:val="20"/>
          <w:szCs w:val="20"/>
        </w:rPr>
        <w:t xml:space="preserve">584. Mr IM </w:t>
      </w:r>
      <w:proofErr w:type="spellStart"/>
      <w:r w:rsidRPr="003F4B43">
        <w:rPr>
          <w:rFonts w:ascii="Arial" w:hAnsi="Arial" w:cs="Arial"/>
          <w:b/>
          <w:color w:val="282929"/>
          <w:sz w:val="20"/>
          <w:szCs w:val="20"/>
        </w:rPr>
        <w:t>Ollis</w:t>
      </w:r>
      <w:proofErr w:type="spellEnd"/>
      <w:r w:rsidRPr="003F4B43">
        <w:rPr>
          <w:rFonts w:ascii="Arial" w:hAnsi="Arial" w:cs="Arial"/>
          <w:b/>
          <w:color w:val="282929"/>
          <w:sz w:val="20"/>
          <w:szCs w:val="20"/>
        </w:rPr>
        <w:t xml:space="preserve"> (DA) to ask the Minister of Cooperative Governance and Traditional Affairs</w:t>
      </w:r>
      <w:proofErr w:type="gramStart"/>
      <w:r w:rsidRPr="003F4B43">
        <w:rPr>
          <w:rFonts w:ascii="Arial" w:hAnsi="Arial" w:cs="Arial"/>
          <w:b/>
          <w:color w:val="484848"/>
          <w:sz w:val="20"/>
          <w:szCs w:val="20"/>
        </w:rPr>
        <w:t>:</w:t>
      </w:r>
      <w:proofErr w:type="gramEnd"/>
      <w:r w:rsidRPr="003F4B43">
        <w:rPr>
          <w:rFonts w:ascii="Arial" w:hAnsi="Arial" w:cs="Arial"/>
          <w:b/>
          <w:color w:val="484848"/>
          <w:sz w:val="20"/>
          <w:szCs w:val="20"/>
        </w:rPr>
        <w:br/>
      </w:r>
      <w:r>
        <w:rPr>
          <w:rFonts w:ascii="Arial" w:hAnsi="Arial" w:cs="Arial"/>
          <w:color w:val="484848"/>
          <w:sz w:val="20"/>
          <w:szCs w:val="20"/>
        </w:rPr>
        <w:br/>
      </w:r>
      <w:r w:rsidRPr="003F4B43">
        <w:rPr>
          <w:rFonts w:ascii="Arial" w:hAnsi="Arial" w:cs="Arial"/>
          <w:color w:val="282929"/>
          <w:sz w:val="20"/>
          <w:szCs w:val="20"/>
        </w:rPr>
        <w:t>Whether, with reference to his reply to question 4258 on 21 December 2015</w:t>
      </w:r>
      <w:r w:rsidRPr="003F4B43">
        <w:rPr>
          <w:rFonts w:ascii="Arial" w:hAnsi="Arial" w:cs="Arial"/>
          <w:color w:val="484848"/>
          <w:sz w:val="20"/>
          <w:szCs w:val="20"/>
        </w:rPr>
        <w:t xml:space="preserve">, </w:t>
      </w:r>
      <w:r w:rsidRPr="003F4B43">
        <w:rPr>
          <w:rFonts w:ascii="Arial" w:hAnsi="Arial" w:cs="Arial"/>
          <w:color w:val="282929"/>
          <w:sz w:val="20"/>
          <w:szCs w:val="20"/>
        </w:rPr>
        <w:t>his</w:t>
      </w:r>
      <w:r>
        <w:rPr>
          <w:rFonts w:ascii="Arial" w:hAnsi="Arial" w:cs="Arial"/>
          <w:color w:val="282929"/>
          <w:sz w:val="20"/>
          <w:szCs w:val="20"/>
        </w:rPr>
        <w:t xml:space="preserve"> </w:t>
      </w:r>
      <w:r w:rsidRPr="003F4B43">
        <w:rPr>
          <w:rFonts w:ascii="Arial" w:hAnsi="Arial" w:cs="Arial"/>
          <w:color w:val="282929"/>
          <w:sz w:val="20"/>
          <w:szCs w:val="20"/>
        </w:rPr>
        <w:t>department has received the outstanding information</w:t>
      </w:r>
      <w:r w:rsidRPr="003F4B43">
        <w:rPr>
          <w:rFonts w:ascii="Arial" w:hAnsi="Arial" w:cs="Arial"/>
          <w:color w:val="484848"/>
          <w:sz w:val="20"/>
          <w:szCs w:val="20"/>
        </w:rPr>
        <w:t xml:space="preserve">; </w:t>
      </w:r>
      <w:r w:rsidRPr="003F4B43">
        <w:rPr>
          <w:rFonts w:ascii="Arial" w:hAnsi="Arial" w:cs="Arial"/>
          <w:color w:val="282929"/>
          <w:sz w:val="20"/>
          <w:szCs w:val="20"/>
        </w:rPr>
        <w:t>if not</w:t>
      </w:r>
      <w:r w:rsidRPr="003F4B43">
        <w:rPr>
          <w:rFonts w:ascii="Arial" w:hAnsi="Arial" w:cs="Arial"/>
          <w:color w:val="484848"/>
          <w:sz w:val="20"/>
          <w:szCs w:val="20"/>
        </w:rPr>
        <w:t xml:space="preserve">, </w:t>
      </w:r>
      <w:r w:rsidRPr="003F4B43">
        <w:rPr>
          <w:rFonts w:ascii="Arial" w:hAnsi="Arial" w:cs="Arial"/>
          <w:color w:val="282929"/>
          <w:sz w:val="20"/>
          <w:szCs w:val="20"/>
        </w:rPr>
        <w:t>why not; if so</w:t>
      </w:r>
      <w:r w:rsidRPr="003F4B43">
        <w:rPr>
          <w:rFonts w:ascii="Arial" w:hAnsi="Arial" w:cs="Arial"/>
          <w:color w:val="484848"/>
          <w:sz w:val="20"/>
          <w:szCs w:val="20"/>
        </w:rPr>
        <w:t xml:space="preserve">, </w:t>
      </w:r>
      <w:r w:rsidRPr="003F4B43">
        <w:rPr>
          <w:rFonts w:ascii="Arial" w:hAnsi="Arial" w:cs="Arial"/>
          <w:color w:val="282929"/>
          <w:sz w:val="20"/>
          <w:szCs w:val="20"/>
        </w:rPr>
        <w:t>when will</w:t>
      </w:r>
      <w:r>
        <w:rPr>
          <w:rFonts w:ascii="Arial" w:hAnsi="Arial" w:cs="Arial"/>
          <w:color w:val="282929"/>
          <w:sz w:val="20"/>
          <w:szCs w:val="20"/>
        </w:rPr>
        <w:t xml:space="preserve"> </w:t>
      </w:r>
      <w:r w:rsidRPr="003F4B43">
        <w:rPr>
          <w:rFonts w:ascii="Arial" w:hAnsi="Arial" w:cs="Arial"/>
          <w:color w:val="282929"/>
          <w:sz w:val="20"/>
          <w:szCs w:val="20"/>
        </w:rPr>
        <w:t xml:space="preserve">the specified information be made available? </w:t>
      </w:r>
      <w:r>
        <w:rPr>
          <w:rFonts w:ascii="Arial" w:hAnsi="Arial" w:cs="Arial"/>
          <w:color w:val="282929"/>
          <w:sz w:val="20"/>
          <w:szCs w:val="20"/>
        </w:rPr>
        <w:tab/>
      </w:r>
      <w:r>
        <w:rPr>
          <w:rFonts w:ascii="Arial" w:hAnsi="Arial" w:cs="Arial"/>
          <w:color w:val="282929"/>
          <w:sz w:val="20"/>
          <w:szCs w:val="20"/>
        </w:rPr>
        <w:tab/>
      </w:r>
      <w:r w:rsidRPr="003F4B43">
        <w:rPr>
          <w:rFonts w:ascii="Arial" w:hAnsi="Arial" w:cs="Arial"/>
          <w:color w:val="282929"/>
          <w:sz w:val="20"/>
          <w:szCs w:val="20"/>
        </w:rPr>
        <w:t>NW690E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3F4B43">
        <w:rPr>
          <w:rFonts w:ascii="Arial" w:hAnsi="Arial" w:cs="Arial"/>
          <w:b/>
          <w:sz w:val="20"/>
          <w:szCs w:val="20"/>
        </w:rPr>
        <w:t xml:space="preserve">Find here: </w:t>
      </w:r>
      <w:hyperlink r:id="rId4" w:history="1">
        <w:r w:rsidRPr="00F3550C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C81080" w:rsidRPr="003F4B43" w:rsidSect="00C81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F4B43"/>
    <w:rsid w:val="003F4B43"/>
    <w:rsid w:val="00C81080"/>
    <w:rsid w:val="00F3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5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584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>Proline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2016-05-17T10:34:00Z</dcterms:created>
  <dcterms:modified xsi:type="dcterms:W3CDTF">2016-05-17T10:34:00Z</dcterms:modified>
</cp:coreProperties>
</file>