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31" w:rsidRPr="00054031" w:rsidRDefault="00054031" w:rsidP="000540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4031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054031">
        <w:rPr>
          <w:rFonts w:ascii="Arial" w:hAnsi="Arial" w:cs="Arial"/>
          <w:b/>
          <w:sz w:val="20"/>
          <w:szCs w:val="20"/>
        </w:rPr>
        <w:t xml:space="preserve">Question Number: </w:t>
      </w:r>
      <w:r w:rsidRPr="00054031">
        <w:rPr>
          <w:rFonts w:ascii="Arial" w:hAnsi="Arial" w:cs="Arial"/>
          <w:b/>
          <w:bCs/>
          <w:sz w:val="20"/>
          <w:szCs w:val="20"/>
        </w:rPr>
        <w:t>576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054031">
        <w:rPr>
          <w:rFonts w:ascii="Arial" w:hAnsi="Arial" w:cs="Arial"/>
          <w:b/>
          <w:bCs/>
          <w:sz w:val="20"/>
          <w:szCs w:val="20"/>
        </w:rPr>
        <w:t xml:space="preserve">Mu C H </w:t>
      </w:r>
      <w:r w:rsidRPr="00054031">
        <w:rPr>
          <w:rFonts w:ascii="Arial" w:hAnsi="Arial" w:cs="Arial"/>
          <w:b/>
          <w:bCs/>
          <w:iCs/>
          <w:sz w:val="20"/>
          <w:szCs w:val="20"/>
        </w:rPr>
        <w:t xml:space="preserve">K </w:t>
      </w:r>
      <w:r>
        <w:rPr>
          <w:rFonts w:ascii="Arial" w:hAnsi="Arial" w:cs="Arial"/>
          <w:b/>
          <w:sz w:val="20"/>
          <w:szCs w:val="20"/>
        </w:rPr>
        <w:t>H</w:t>
      </w:r>
      <w:r w:rsidRPr="00054031">
        <w:rPr>
          <w:rFonts w:ascii="Arial" w:hAnsi="Arial" w:cs="Arial"/>
          <w:b/>
          <w:sz w:val="20"/>
          <w:szCs w:val="20"/>
        </w:rPr>
        <w:t>unsinger (DAJ to ask the Minister of Transport: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54031">
        <w:rPr>
          <w:rFonts w:ascii="Arial" w:hAnsi="Arial" w:cs="Arial"/>
          <w:sz w:val="20"/>
          <w:szCs w:val="20"/>
        </w:rPr>
        <w:t>Are official forms being (i) photocopied and (ii) supplied to the public at various licensing offices; if</w:t>
      </w:r>
      <w:r>
        <w:rPr>
          <w:rFonts w:ascii="Arial" w:hAnsi="Arial" w:cs="Arial"/>
          <w:sz w:val="20"/>
          <w:szCs w:val="20"/>
        </w:rPr>
        <w:t xml:space="preserve"> </w:t>
      </w:r>
      <w:r w:rsidRPr="00054031">
        <w:rPr>
          <w:rFonts w:ascii="Arial" w:hAnsi="Arial" w:cs="Arial"/>
          <w:sz w:val="20"/>
          <w:szCs w:val="20"/>
        </w:rPr>
        <w:t>so, why, (b) since when have such forms been supplied to the public, (c) what has been the cost</w:t>
      </w:r>
      <w:r>
        <w:rPr>
          <w:rFonts w:ascii="Arial" w:hAnsi="Arial" w:cs="Arial"/>
          <w:sz w:val="20"/>
          <w:szCs w:val="20"/>
        </w:rPr>
        <w:t xml:space="preserve"> </w:t>
      </w:r>
      <w:r w:rsidRPr="00054031">
        <w:rPr>
          <w:rFonts w:ascii="Arial" w:hAnsi="Arial" w:cs="Arial"/>
          <w:sz w:val="20"/>
          <w:szCs w:val="20"/>
        </w:rPr>
        <w:t>of photocopying these forms and (d) what are the costs of photocopying these forms for each</w:t>
      </w:r>
      <w:r>
        <w:rPr>
          <w:rFonts w:ascii="Arial" w:hAnsi="Arial" w:cs="Arial"/>
          <w:sz w:val="20"/>
          <w:szCs w:val="20"/>
        </w:rPr>
        <w:t xml:space="preserve"> </w:t>
      </w:r>
      <w:r w:rsidRPr="00054031">
        <w:rPr>
          <w:rFonts w:ascii="Arial" w:hAnsi="Arial" w:cs="Arial"/>
          <w:sz w:val="20"/>
          <w:szCs w:val="20"/>
        </w:rPr>
        <w:t>province? NW656E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54031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54031">
        <w:rPr>
          <w:rFonts w:ascii="Arial" w:hAnsi="Arial" w:cs="Arial"/>
          <w:sz w:val="20"/>
          <w:szCs w:val="20"/>
        </w:rPr>
        <w:t>(a) i. The National Road Traffic Act (NRTA) forms as published in the schedule of forms</w:t>
      </w:r>
      <w:r>
        <w:rPr>
          <w:rFonts w:ascii="Arial" w:hAnsi="Arial" w:cs="Arial"/>
          <w:sz w:val="20"/>
          <w:szCs w:val="20"/>
        </w:rPr>
        <w:t xml:space="preserve"> </w:t>
      </w:r>
      <w:r w:rsidRPr="00054031">
        <w:rPr>
          <w:rFonts w:ascii="Arial" w:hAnsi="Arial" w:cs="Arial"/>
          <w:sz w:val="20"/>
          <w:szCs w:val="20"/>
        </w:rPr>
        <w:t>(volume 1) are the only forms approved for use at DLTC's, vehicle testing stations and</w:t>
      </w:r>
      <w:r>
        <w:rPr>
          <w:rFonts w:ascii="Arial" w:hAnsi="Arial" w:cs="Arial"/>
          <w:sz w:val="20"/>
          <w:szCs w:val="20"/>
        </w:rPr>
        <w:t xml:space="preserve"> </w:t>
      </w:r>
      <w:r w:rsidRPr="00054031">
        <w:rPr>
          <w:rFonts w:ascii="Arial" w:hAnsi="Arial" w:cs="Arial"/>
          <w:sz w:val="20"/>
          <w:szCs w:val="20"/>
        </w:rPr>
        <w:t>registering authorities. Published forms should not be copied for use at the Registering</w:t>
      </w:r>
      <w:r>
        <w:rPr>
          <w:rFonts w:ascii="Arial" w:hAnsi="Arial" w:cs="Arial"/>
          <w:sz w:val="20"/>
          <w:szCs w:val="20"/>
        </w:rPr>
        <w:t xml:space="preserve"> </w:t>
      </w:r>
      <w:r w:rsidRPr="00054031">
        <w:rPr>
          <w:rFonts w:ascii="Arial" w:hAnsi="Arial" w:cs="Arial"/>
          <w:sz w:val="20"/>
          <w:szCs w:val="20"/>
        </w:rPr>
        <w:t>Authorities and all other vehicle and licencing centres in South Africa.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54031">
        <w:rPr>
          <w:rFonts w:ascii="Arial" w:hAnsi="Arial" w:cs="Arial"/>
          <w:sz w:val="20"/>
          <w:szCs w:val="20"/>
        </w:rPr>
        <w:t>ii. Yes, when a member of public visits our various licensing offices they are provided with</w:t>
      </w:r>
      <w:r>
        <w:rPr>
          <w:rFonts w:ascii="Arial" w:hAnsi="Arial" w:cs="Arial"/>
          <w:sz w:val="20"/>
          <w:szCs w:val="20"/>
        </w:rPr>
        <w:t xml:space="preserve"> </w:t>
      </w:r>
      <w:r w:rsidRPr="00054031">
        <w:rPr>
          <w:rFonts w:ascii="Arial" w:hAnsi="Arial" w:cs="Arial"/>
          <w:sz w:val="20"/>
          <w:szCs w:val="20"/>
        </w:rPr>
        <w:t>only the approved and published forms as per the NRTA and there should not be any</w:t>
      </w:r>
      <w:r>
        <w:rPr>
          <w:rFonts w:ascii="Arial" w:hAnsi="Arial" w:cs="Arial"/>
          <w:sz w:val="20"/>
          <w:szCs w:val="20"/>
        </w:rPr>
        <w:t xml:space="preserve"> </w:t>
      </w:r>
      <w:r w:rsidRPr="00054031">
        <w:rPr>
          <w:rFonts w:ascii="Arial" w:hAnsi="Arial" w:cs="Arial"/>
          <w:sz w:val="20"/>
          <w:szCs w:val="20"/>
        </w:rPr>
        <w:t>copies provided to the public.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54031">
        <w:rPr>
          <w:rFonts w:ascii="Arial" w:hAnsi="Arial" w:cs="Arial"/>
          <w:sz w:val="20"/>
          <w:szCs w:val="20"/>
        </w:rPr>
        <w:t>(b) Since the implementation relating to road traffic management.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54031">
        <w:rPr>
          <w:rFonts w:ascii="Arial" w:hAnsi="Arial" w:cs="Arial"/>
          <w:sz w:val="20"/>
          <w:szCs w:val="20"/>
        </w:rPr>
        <w:t>(c) Department of Transport is not aware of any photocopying of the forms and the costs</w:t>
      </w:r>
      <w:r>
        <w:rPr>
          <w:rFonts w:ascii="Arial" w:hAnsi="Arial" w:cs="Arial"/>
          <w:sz w:val="20"/>
          <w:szCs w:val="20"/>
        </w:rPr>
        <w:t xml:space="preserve"> </w:t>
      </w:r>
      <w:r w:rsidRPr="00054031">
        <w:rPr>
          <w:rFonts w:ascii="Arial" w:hAnsi="Arial" w:cs="Arial"/>
          <w:sz w:val="20"/>
          <w:szCs w:val="20"/>
        </w:rPr>
        <w:t>related thereto.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54031">
        <w:rPr>
          <w:rFonts w:ascii="Arial" w:hAnsi="Arial" w:cs="Arial"/>
          <w:sz w:val="20"/>
          <w:szCs w:val="20"/>
        </w:rPr>
        <w:t>(d) Falls away</w:t>
      </w:r>
    </w:p>
    <w:p w:rsidR="005D3403" w:rsidRPr="00054031" w:rsidRDefault="005D3403">
      <w:pPr>
        <w:rPr>
          <w:rFonts w:ascii="Arial" w:hAnsi="Arial" w:cs="Arial"/>
          <w:sz w:val="20"/>
          <w:szCs w:val="20"/>
        </w:rPr>
      </w:pPr>
    </w:p>
    <w:sectPr w:rsidR="005D3403" w:rsidRPr="00054031" w:rsidSect="00901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characterSpacingControl w:val="doNotCompress"/>
  <w:compat/>
  <w:rsids>
    <w:rsidRoot w:val="00054031"/>
    <w:rsid w:val="00054031"/>
    <w:rsid w:val="005D3403"/>
    <w:rsid w:val="005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961</Characters>
  <Application>Microsoft Office Word</Application>
  <DocSecurity>0</DocSecurity>
  <Lines>8</Lines>
  <Paragraphs>2</Paragraphs>
  <ScaleCrop>false</ScaleCrop>
  <Company>Deftones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2015-07-08T10:11:00Z</dcterms:created>
  <dcterms:modified xsi:type="dcterms:W3CDTF">2015-07-08T10:14:00Z</dcterms:modified>
</cp:coreProperties>
</file>