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0A" w:rsidRPr="00516C39" w:rsidRDefault="00F16819" w:rsidP="0013793B">
      <w:pPr>
        <w:pStyle w:val="BodyText"/>
        <w:ind w:left="347"/>
        <w:rPr>
          <w:rFonts w:eastAsia="Arial Black" w:cs="Arial"/>
          <w:sz w:val="20"/>
          <w:szCs w:val="20"/>
        </w:rPr>
      </w:pPr>
      <w:proofErr w:type="gramStart"/>
      <w:r w:rsidRPr="00516C39">
        <w:rPr>
          <w:rFonts w:cs="Arial"/>
          <w:b/>
          <w:w w:val="75"/>
          <w:sz w:val="20"/>
          <w:szCs w:val="20"/>
        </w:rPr>
        <w:t xml:space="preserve">National </w:t>
      </w:r>
      <w:r w:rsidRPr="00516C39">
        <w:rPr>
          <w:rFonts w:cs="Arial"/>
          <w:b/>
          <w:spacing w:val="8"/>
          <w:w w:val="75"/>
          <w:sz w:val="20"/>
          <w:szCs w:val="20"/>
        </w:rPr>
        <w:t xml:space="preserve"> </w:t>
      </w:r>
      <w:r w:rsidRPr="00516C39">
        <w:rPr>
          <w:rFonts w:cs="Arial"/>
          <w:b/>
          <w:w w:val="75"/>
          <w:sz w:val="20"/>
          <w:szCs w:val="20"/>
        </w:rPr>
        <w:t>Assembly</w:t>
      </w:r>
      <w:proofErr w:type="gramEnd"/>
      <w:r w:rsidR="0013793B" w:rsidRPr="00516C39">
        <w:rPr>
          <w:rFonts w:eastAsia="Arial Black" w:cs="Arial"/>
          <w:b/>
          <w:sz w:val="20"/>
          <w:szCs w:val="20"/>
        </w:rPr>
        <w:br/>
        <w:t>Question Number: 571</w:t>
      </w:r>
      <w:r w:rsidR="0013793B" w:rsidRPr="00516C39">
        <w:rPr>
          <w:rFonts w:eastAsia="Arial Black" w:cs="Arial"/>
          <w:b/>
          <w:sz w:val="20"/>
          <w:szCs w:val="20"/>
        </w:rPr>
        <w:br/>
      </w:r>
      <w:r w:rsidR="0013793B" w:rsidRPr="00516C39">
        <w:rPr>
          <w:rFonts w:eastAsia="Arial Black" w:cs="Arial"/>
          <w:sz w:val="20"/>
          <w:szCs w:val="20"/>
        </w:rPr>
        <w:br/>
      </w:r>
      <w:r w:rsidR="0013793B" w:rsidRPr="00516C39">
        <w:rPr>
          <w:rFonts w:cs="Arial"/>
          <w:w w:val="90"/>
          <w:sz w:val="20"/>
          <w:szCs w:val="20"/>
        </w:rPr>
        <w:t>Mr.</w:t>
      </w:r>
      <w:r w:rsidRPr="00516C39">
        <w:rPr>
          <w:rFonts w:cs="Arial"/>
          <w:spacing w:val="-17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M</w:t>
      </w:r>
      <w:r w:rsidRPr="00516C39">
        <w:rPr>
          <w:rFonts w:cs="Arial"/>
          <w:spacing w:val="-24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S</w:t>
      </w:r>
      <w:r w:rsidRPr="00516C39">
        <w:rPr>
          <w:rFonts w:cs="Arial"/>
          <w:spacing w:val="-9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F</w:t>
      </w:r>
      <w:r w:rsidRPr="00516C39">
        <w:rPr>
          <w:rFonts w:cs="Arial"/>
          <w:spacing w:val="-22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de</w:t>
      </w:r>
      <w:r w:rsidRPr="00516C39">
        <w:rPr>
          <w:rFonts w:cs="Arial"/>
          <w:spacing w:val="-15"/>
          <w:w w:val="90"/>
          <w:sz w:val="20"/>
          <w:szCs w:val="20"/>
        </w:rPr>
        <w:t xml:space="preserve"> </w:t>
      </w:r>
      <w:proofErr w:type="spellStart"/>
      <w:r w:rsidRPr="00516C39">
        <w:rPr>
          <w:rFonts w:cs="Arial"/>
          <w:w w:val="90"/>
          <w:sz w:val="20"/>
          <w:szCs w:val="20"/>
        </w:rPr>
        <w:t>Freites</w:t>
      </w:r>
      <w:proofErr w:type="spellEnd"/>
      <w:r w:rsidRPr="00516C39">
        <w:rPr>
          <w:rFonts w:cs="Arial"/>
          <w:spacing w:val="-16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(DA)</w:t>
      </w:r>
      <w:r w:rsidRPr="00516C39">
        <w:rPr>
          <w:rFonts w:cs="Arial"/>
          <w:spacing w:val="-22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to</w:t>
      </w:r>
      <w:r w:rsidRPr="00516C39">
        <w:rPr>
          <w:rFonts w:cs="Arial"/>
          <w:spacing w:val="-20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ask</w:t>
      </w:r>
      <w:r w:rsidRPr="00516C39">
        <w:rPr>
          <w:rFonts w:cs="Arial"/>
          <w:spacing w:val="-15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the</w:t>
      </w:r>
      <w:r w:rsidRPr="00516C39">
        <w:rPr>
          <w:rFonts w:cs="Arial"/>
          <w:spacing w:val="-13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Minister</w:t>
      </w:r>
      <w:r w:rsidRPr="00516C39">
        <w:rPr>
          <w:rFonts w:cs="Arial"/>
          <w:spacing w:val="-11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of</w:t>
      </w:r>
      <w:r w:rsidRPr="00516C39">
        <w:rPr>
          <w:rFonts w:cs="Arial"/>
          <w:spacing w:val="-22"/>
          <w:w w:val="90"/>
          <w:sz w:val="20"/>
          <w:szCs w:val="20"/>
        </w:rPr>
        <w:t xml:space="preserve"> </w:t>
      </w:r>
      <w:r w:rsidRPr="00516C39">
        <w:rPr>
          <w:rFonts w:cs="Arial"/>
          <w:w w:val="90"/>
          <w:sz w:val="20"/>
          <w:szCs w:val="20"/>
        </w:rPr>
        <w:t>Transport:</w:t>
      </w:r>
      <w:r w:rsidR="0013793B" w:rsidRPr="00516C39">
        <w:rPr>
          <w:rFonts w:eastAsia="Arial Black" w:cs="Arial"/>
          <w:sz w:val="20"/>
          <w:szCs w:val="20"/>
        </w:rPr>
        <w:br/>
      </w:r>
      <w:r w:rsidR="0013793B" w:rsidRPr="00516C39">
        <w:rPr>
          <w:rFonts w:eastAsia="Arial Black" w:cs="Arial"/>
          <w:sz w:val="20"/>
          <w:szCs w:val="20"/>
        </w:rPr>
        <w:br/>
      </w:r>
      <w:r w:rsidRPr="00516C39">
        <w:rPr>
          <w:rFonts w:cs="Arial"/>
          <w:w w:val="85"/>
          <w:sz w:val="20"/>
          <w:szCs w:val="20"/>
        </w:rPr>
        <w:t>How</w:t>
      </w:r>
      <w:r w:rsidRPr="00516C39">
        <w:rPr>
          <w:rFonts w:cs="Arial"/>
          <w:spacing w:val="-26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many</w:t>
      </w:r>
      <w:r w:rsidRPr="00516C39">
        <w:rPr>
          <w:rFonts w:cs="Arial"/>
          <w:spacing w:val="-19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(</w:t>
      </w:r>
      <w:proofErr w:type="spellStart"/>
      <w:r w:rsidRPr="00516C39">
        <w:rPr>
          <w:rFonts w:cs="Arial"/>
          <w:w w:val="85"/>
          <w:sz w:val="20"/>
          <w:szCs w:val="20"/>
        </w:rPr>
        <w:t>i</w:t>
      </w:r>
      <w:proofErr w:type="spellEnd"/>
      <w:r w:rsidRPr="00516C39">
        <w:rPr>
          <w:rFonts w:cs="Arial"/>
          <w:w w:val="85"/>
          <w:sz w:val="20"/>
          <w:szCs w:val="20"/>
        </w:rPr>
        <w:t>)</w:t>
      </w:r>
      <w:r w:rsidRPr="00516C39">
        <w:rPr>
          <w:rFonts w:cs="Arial"/>
          <w:spacing w:val="-26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ships</w:t>
      </w:r>
      <w:r w:rsidRPr="00516C39">
        <w:rPr>
          <w:rFonts w:cs="Arial"/>
          <w:spacing w:val="-23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and</w:t>
      </w:r>
      <w:r w:rsidRPr="00516C39">
        <w:rPr>
          <w:rFonts w:cs="Arial"/>
          <w:spacing w:val="-22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(ii)</w:t>
      </w:r>
      <w:r w:rsidRPr="00516C39">
        <w:rPr>
          <w:rFonts w:cs="Arial"/>
          <w:spacing w:val="-22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skippers</w:t>
      </w:r>
      <w:r w:rsidRPr="00516C39">
        <w:rPr>
          <w:rFonts w:cs="Arial"/>
          <w:spacing w:val="-16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have</w:t>
      </w:r>
      <w:r w:rsidRPr="00516C39">
        <w:rPr>
          <w:rFonts w:cs="Arial"/>
          <w:spacing w:val="-23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been</w:t>
      </w:r>
      <w:r w:rsidRPr="00516C39">
        <w:rPr>
          <w:rFonts w:cs="Arial"/>
          <w:spacing w:val="-24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licensed</w:t>
      </w:r>
      <w:r w:rsidRPr="00516C39">
        <w:rPr>
          <w:rFonts w:cs="Arial"/>
          <w:spacing w:val="-21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in</w:t>
      </w:r>
      <w:r w:rsidRPr="00516C39">
        <w:rPr>
          <w:rFonts w:cs="Arial"/>
          <w:spacing w:val="-30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each</w:t>
      </w:r>
      <w:r w:rsidRPr="00516C39">
        <w:rPr>
          <w:rFonts w:cs="Arial"/>
          <w:spacing w:val="-16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month</w:t>
      </w:r>
      <w:r w:rsidRPr="00516C39">
        <w:rPr>
          <w:rFonts w:cs="Arial"/>
          <w:spacing w:val="-22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in</w:t>
      </w:r>
      <w:r w:rsidRPr="00516C39">
        <w:rPr>
          <w:rFonts w:cs="Arial"/>
          <w:spacing w:val="-30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(aa)</w:t>
      </w:r>
      <w:r w:rsidRPr="00516C39">
        <w:rPr>
          <w:rFonts w:cs="Arial"/>
          <w:spacing w:val="-26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2012,</w:t>
      </w:r>
      <w:r w:rsidRPr="00516C39">
        <w:rPr>
          <w:rFonts w:cs="Arial"/>
          <w:spacing w:val="-19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(bb)</w:t>
      </w:r>
      <w:r w:rsidRPr="00516C39">
        <w:rPr>
          <w:rFonts w:cs="Arial"/>
          <w:spacing w:val="-30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2013</w:t>
      </w:r>
      <w:r w:rsidRPr="00516C39">
        <w:rPr>
          <w:rFonts w:cs="Arial"/>
          <w:spacing w:val="-24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an</w:t>
      </w:r>
      <w:r w:rsidR="0013793B" w:rsidRPr="00516C39">
        <w:rPr>
          <w:rFonts w:cs="Arial"/>
          <w:w w:val="85"/>
          <w:sz w:val="20"/>
          <w:szCs w:val="20"/>
        </w:rPr>
        <w:t>d</w:t>
      </w:r>
      <w:r w:rsidR="0013793B" w:rsidRPr="00516C39">
        <w:rPr>
          <w:rFonts w:cs="Arial"/>
          <w:sz w:val="20"/>
          <w:szCs w:val="20"/>
        </w:rPr>
        <w:t xml:space="preserve"> </w:t>
      </w:r>
      <w:r w:rsidRPr="00516C39">
        <w:rPr>
          <w:rFonts w:cs="Arial"/>
          <w:sz w:val="20"/>
          <w:szCs w:val="20"/>
        </w:rPr>
        <w:t>(cc) 2014 and (b) in each case what (</w:t>
      </w:r>
      <w:proofErr w:type="spellStart"/>
      <w:r w:rsidRPr="00516C39">
        <w:rPr>
          <w:rFonts w:cs="Arial"/>
          <w:sz w:val="20"/>
          <w:szCs w:val="20"/>
        </w:rPr>
        <w:t>i</w:t>
      </w:r>
      <w:proofErr w:type="spellEnd"/>
      <w:r w:rsidRPr="00516C39">
        <w:rPr>
          <w:rFonts w:cs="Arial"/>
          <w:sz w:val="20"/>
          <w:szCs w:val="20"/>
        </w:rPr>
        <w:t xml:space="preserve">) was the length of the Iicen9e and (ii) are the reasons for  </w:t>
      </w:r>
      <w:r w:rsidRPr="00516C39">
        <w:rPr>
          <w:rFonts w:cs="Arial"/>
          <w:spacing w:val="18"/>
          <w:sz w:val="20"/>
          <w:szCs w:val="20"/>
        </w:rPr>
        <w:t xml:space="preserve"> </w:t>
      </w:r>
      <w:r w:rsidRPr="00516C39">
        <w:rPr>
          <w:rFonts w:cs="Arial"/>
          <w:sz w:val="20"/>
          <w:szCs w:val="20"/>
        </w:rPr>
        <w:t>this’NW651E</w:t>
      </w:r>
      <w:r w:rsidR="0013793B" w:rsidRPr="00516C39">
        <w:rPr>
          <w:rFonts w:cs="Arial"/>
          <w:sz w:val="20"/>
          <w:szCs w:val="20"/>
        </w:rPr>
        <w:br/>
      </w:r>
      <w:r w:rsidR="0013793B" w:rsidRPr="00516C39">
        <w:rPr>
          <w:rFonts w:cs="Arial"/>
          <w:sz w:val="20"/>
          <w:szCs w:val="20"/>
        </w:rPr>
        <w:br/>
      </w:r>
      <w:r w:rsidR="0013793B" w:rsidRPr="00516C39">
        <w:rPr>
          <w:rFonts w:cs="Arial"/>
          <w:sz w:val="20"/>
          <w:szCs w:val="20"/>
        </w:rPr>
        <w:br/>
      </w:r>
      <w:r w:rsidRPr="00516C39">
        <w:rPr>
          <w:rFonts w:cs="Arial"/>
          <w:b/>
          <w:sz w:val="20"/>
          <w:szCs w:val="20"/>
        </w:rPr>
        <w:t>REPLY</w:t>
      </w:r>
      <w:r w:rsidR="0013793B" w:rsidRPr="00516C39">
        <w:rPr>
          <w:rFonts w:eastAsia="Arial Black" w:cs="Arial"/>
          <w:sz w:val="20"/>
          <w:szCs w:val="20"/>
        </w:rPr>
        <w:br/>
      </w:r>
      <w:r w:rsidR="0013793B" w:rsidRPr="00516C39">
        <w:rPr>
          <w:rFonts w:eastAsia="Arial Black" w:cs="Arial"/>
          <w:sz w:val="20"/>
          <w:szCs w:val="20"/>
        </w:rPr>
        <w:br/>
      </w:r>
      <w:r w:rsidRPr="00516C39">
        <w:rPr>
          <w:rFonts w:cs="Arial"/>
          <w:w w:val="85"/>
          <w:sz w:val="20"/>
          <w:szCs w:val="20"/>
        </w:rPr>
        <w:t>(I) &amp;</w:t>
      </w:r>
      <w:r w:rsidRPr="00516C39">
        <w:rPr>
          <w:rFonts w:cs="Arial"/>
          <w:spacing w:val="-35"/>
          <w:w w:val="85"/>
          <w:sz w:val="20"/>
          <w:szCs w:val="20"/>
        </w:rPr>
        <w:t xml:space="preserve"> </w:t>
      </w:r>
      <w:r w:rsidRPr="00516C39">
        <w:rPr>
          <w:rFonts w:cs="Arial"/>
          <w:w w:val="85"/>
          <w:sz w:val="20"/>
          <w:szCs w:val="20"/>
        </w:rPr>
        <w:t>(II)</w:t>
      </w:r>
      <w:r w:rsidR="0013793B" w:rsidRPr="00516C39">
        <w:rPr>
          <w:rFonts w:eastAsia="Arial Black" w:cs="Arial"/>
          <w:sz w:val="20"/>
          <w:szCs w:val="20"/>
        </w:rPr>
        <w:br/>
      </w:r>
      <w:r w:rsidR="0013793B" w:rsidRPr="00516C39">
        <w:rPr>
          <w:rFonts w:eastAsia="Arial Black" w:cs="Arial"/>
          <w:b/>
          <w:sz w:val="20"/>
          <w:szCs w:val="20"/>
        </w:rPr>
        <w:br/>
        <w:t>(aa)</w:t>
      </w:r>
      <w:r w:rsidR="0013793B" w:rsidRPr="00516C39">
        <w:rPr>
          <w:rFonts w:eastAsia="Arial Black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851"/>
        <w:gridCol w:w="824"/>
      </w:tblGrid>
      <w:tr w:rsidR="0013793B" w:rsidRPr="00516C39" w:rsidTr="0013793B">
        <w:trPr>
          <w:trHeight w:hRule="exact" w:val="557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36" w:space="0" w:color="343838"/>
            </w:tcBorders>
          </w:tcPr>
          <w:p w:rsidR="0013793B" w:rsidRPr="00516C39" w:rsidRDefault="0013793B" w:rsidP="0013793B">
            <w:pPr>
              <w:pStyle w:val="TableParagraph"/>
              <w:ind w:left="165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90"/>
                <w:sz w:val="20"/>
                <w:szCs w:val="20"/>
              </w:rPr>
              <w:t>2012</w:t>
            </w:r>
            <w:r w:rsidRPr="00516C39">
              <w:rPr>
                <w:rFonts w:ascii="Arial" w:hAnsi="Arial" w:cs="Arial"/>
                <w:b/>
                <w:w w:val="95"/>
                <w:sz w:val="20"/>
                <w:szCs w:val="20"/>
              </w:rPr>
              <w:t>/2013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36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left="110" w:right="312" w:firstLine="14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85"/>
                <w:sz w:val="20"/>
                <w:szCs w:val="20"/>
              </w:rPr>
              <w:t>Ship</w:t>
            </w:r>
            <w:r w:rsidRPr="00516C39">
              <w:rPr>
                <w:rFonts w:ascii="Arial" w:hAnsi="Arial" w:cs="Arial"/>
                <w:b/>
                <w:w w:val="69"/>
                <w:sz w:val="20"/>
                <w:szCs w:val="20"/>
              </w:rPr>
              <w:t xml:space="preserve"> </w:t>
            </w:r>
            <w:r w:rsidRPr="00516C39">
              <w:rPr>
                <w:rFonts w:ascii="Arial" w:hAnsi="Arial" w:cs="Arial"/>
                <w:b/>
                <w:w w:val="70"/>
                <w:sz w:val="20"/>
                <w:szCs w:val="20"/>
              </w:rPr>
              <w:t>Surveys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left="235" w:right="96" w:hanging="101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65"/>
                <w:sz w:val="20"/>
                <w:szCs w:val="20"/>
              </w:rPr>
              <w:t>Skippers</w:t>
            </w:r>
            <w:r w:rsidRPr="00516C39">
              <w:rPr>
                <w:rFonts w:ascii="Arial" w:hAnsi="Arial" w:cs="Arial"/>
                <w:b/>
                <w:spacing w:val="-27"/>
                <w:w w:val="65"/>
                <w:sz w:val="20"/>
                <w:szCs w:val="20"/>
              </w:rPr>
              <w:t xml:space="preserve"> </w:t>
            </w:r>
            <w:r w:rsidRPr="00516C39">
              <w:rPr>
                <w:rFonts w:ascii="Arial" w:hAnsi="Arial" w:cs="Arial"/>
                <w:b/>
                <w:w w:val="65"/>
                <w:sz w:val="20"/>
                <w:szCs w:val="20"/>
              </w:rPr>
              <w:t>License</w:t>
            </w:r>
          </w:p>
        </w:tc>
      </w:tr>
      <w:tr w:rsidR="0013793B" w:rsidRPr="00516C39" w:rsidTr="0013793B">
        <w:trPr>
          <w:trHeight w:hRule="exact" w:val="312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 xml:space="preserve"> 4/12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558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8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860</w:t>
            </w:r>
          </w:p>
        </w:tc>
      </w:tr>
      <w:tr w:rsidR="0013793B" w:rsidRPr="00516C39" w:rsidTr="0013793B">
        <w:trPr>
          <w:trHeight w:hRule="exact" w:val="274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31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5/12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8" w:space="0" w:color="383B3B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5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623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8" w:space="0" w:color="383B3B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9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903</w:t>
            </w:r>
          </w:p>
        </w:tc>
      </w:tr>
      <w:tr w:rsidR="0013793B" w:rsidRPr="00516C39" w:rsidTr="0013793B">
        <w:trPr>
          <w:trHeight w:hRule="exact" w:val="355"/>
        </w:trPr>
        <w:tc>
          <w:tcPr>
            <w:tcW w:w="1147" w:type="dxa"/>
            <w:tcBorders>
              <w:top w:val="single" w:sz="31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3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6/12</w:t>
            </w:r>
          </w:p>
        </w:tc>
        <w:tc>
          <w:tcPr>
            <w:tcW w:w="851" w:type="dxa"/>
            <w:tcBorders>
              <w:top w:val="single" w:sz="8" w:space="0" w:color="383B3B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5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682</w:t>
            </w:r>
          </w:p>
        </w:tc>
        <w:tc>
          <w:tcPr>
            <w:tcW w:w="824" w:type="dxa"/>
            <w:tcBorders>
              <w:top w:val="single" w:sz="8" w:space="0" w:color="383B3B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98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1252</w:t>
            </w:r>
          </w:p>
        </w:tc>
      </w:tr>
      <w:tr w:rsidR="0013793B" w:rsidRPr="00516C39" w:rsidTr="0013793B">
        <w:trPr>
          <w:trHeight w:hRule="exact" w:val="302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7/12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643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8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1080</w:t>
            </w:r>
          </w:p>
        </w:tc>
      </w:tr>
      <w:tr w:rsidR="0013793B" w:rsidRPr="00516C39" w:rsidTr="0013793B">
        <w:trPr>
          <w:trHeight w:hRule="exact" w:val="317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8/12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663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11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724</w:t>
            </w:r>
          </w:p>
        </w:tc>
      </w:tr>
      <w:tr w:rsidR="0013793B" w:rsidRPr="00516C39" w:rsidTr="0013793B">
        <w:trPr>
          <w:trHeight w:hRule="exact" w:val="283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8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9/12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938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11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604</w:t>
            </w:r>
          </w:p>
        </w:tc>
      </w:tr>
      <w:tr w:rsidR="0013793B" w:rsidRPr="00516C39" w:rsidTr="0013793B">
        <w:trPr>
          <w:trHeight w:hRule="exact" w:val="331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44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10/12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0"/>
                <w:sz w:val="20"/>
                <w:szCs w:val="20"/>
              </w:rPr>
              <w:t>1099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8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811</w:t>
            </w:r>
          </w:p>
        </w:tc>
      </w:tr>
      <w:tr w:rsidR="0013793B" w:rsidRPr="00516C39" w:rsidTr="0013793B">
        <w:trPr>
          <w:trHeight w:hRule="exact" w:val="293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5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11/12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1208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9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898</w:t>
            </w:r>
          </w:p>
        </w:tc>
      </w:tr>
      <w:tr w:rsidR="0013793B" w:rsidRPr="00516C39" w:rsidTr="0013793B">
        <w:trPr>
          <w:trHeight w:hRule="exact" w:val="331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5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I2/12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72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360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10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378</w:t>
            </w:r>
          </w:p>
        </w:tc>
      </w:tr>
      <w:tr w:rsidR="0013793B" w:rsidRPr="00516C39" w:rsidTr="0013793B">
        <w:trPr>
          <w:trHeight w:hRule="exact" w:val="312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5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1/13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1119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11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644</w:t>
            </w:r>
          </w:p>
        </w:tc>
      </w:tr>
      <w:tr w:rsidR="0013793B" w:rsidRPr="00516C39" w:rsidTr="0013793B">
        <w:trPr>
          <w:trHeight w:hRule="exact" w:val="307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6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2/13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74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744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10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292</w:t>
            </w:r>
          </w:p>
        </w:tc>
      </w:tr>
      <w:tr w:rsidR="0013793B" w:rsidRPr="00516C39" w:rsidTr="0013793B">
        <w:trPr>
          <w:trHeight w:hRule="exact" w:val="326"/>
        </w:trPr>
        <w:tc>
          <w:tcPr>
            <w:tcW w:w="1147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7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3/13</w:t>
            </w:r>
          </w:p>
        </w:tc>
        <w:tc>
          <w:tcPr>
            <w:tcW w:w="851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7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647</w:t>
            </w:r>
          </w:p>
        </w:tc>
        <w:tc>
          <w:tcPr>
            <w:tcW w:w="824" w:type="dxa"/>
            <w:tcBorders>
              <w:top w:val="single" w:sz="10" w:space="0" w:color="343838"/>
              <w:left w:val="single" w:sz="10" w:space="0" w:color="343838"/>
              <w:bottom w:val="single" w:sz="10" w:space="0" w:color="343838"/>
              <w:right w:val="single" w:sz="10" w:space="0" w:color="343838"/>
            </w:tcBorders>
          </w:tcPr>
          <w:p w:rsidR="0013793B" w:rsidRPr="00516C39" w:rsidRDefault="0013793B" w:rsidP="0013793B">
            <w:pPr>
              <w:pStyle w:val="TableParagraph"/>
              <w:ind w:right="12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493</w:t>
            </w:r>
          </w:p>
        </w:tc>
      </w:tr>
    </w:tbl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sz w:val="20"/>
          <w:szCs w:val="20"/>
        </w:rPr>
      </w:pPr>
    </w:p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b/>
          <w:sz w:val="20"/>
          <w:szCs w:val="20"/>
        </w:rPr>
      </w:pPr>
      <w:r w:rsidRPr="00516C39">
        <w:rPr>
          <w:rFonts w:ascii="Arial" w:eastAsia="Arial Black" w:hAnsi="Arial" w:cs="Arial"/>
          <w:b/>
          <w:sz w:val="20"/>
          <w:szCs w:val="20"/>
        </w:rPr>
        <w:t>(</w:t>
      </w:r>
      <w:proofErr w:type="gramStart"/>
      <w:r w:rsidRPr="00516C39">
        <w:rPr>
          <w:rFonts w:ascii="Arial" w:eastAsia="Arial Black" w:hAnsi="Arial" w:cs="Arial"/>
          <w:b/>
          <w:sz w:val="20"/>
          <w:szCs w:val="20"/>
        </w:rPr>
        <w:t>bb</w:t>
      </w:r>
      <w:proofErr w:type="gramEnd"/>
      <w:r w:rsidRPr="00516C39">
        <w:rPr>
          <w:rFonts w:ascii="Arial" w:eastAsia="Arial Black" w:hAnsi="Arial" w:cs="Arial"/>
          <w:b/>
          <w:sz w:val="20"/>
          <w:szCs w:val="20"/>
        </w:rPr>
        <w:t>)</w:t>
      </w:r>
    </w:p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864"/>
        <w:gridCol w:w="941"/>
      </w:tblGrid>
      <w:tr w:rsidR="0013793B" w:rsidRPr="00516C39" w:rsidTr="008B119C">
        <w:trPr>
          <w:trHeight w:hRule="exact" w:val="547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ind w:left="165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90"/>
                <w:sz w:val="20"/>
                <w:szCs w:val="20"/>
              </w:rPr>
              <w:t>2013</w:t>
            </w:r>
            <w:r w:rsidRPr="00516C39">
              <w:rPr>
                <w:rFonts w:ascii="Arial" w:hAnsi="Arial" w:cs="Arial"/>
                <w:b/>
                <w:w w:val="95"/>
                <w:sz w:val="20"/>
                <w:szCs w:val="20"/>
              </w:rPr>
              <w:t>/2014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ind w:left="110" w:right="312" w:firstLine="14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85"/>
                <w:sz w:val="20"/>
                <w:szCs w:val="20"/>
              </w:rPr>
              <w:t>Ship</w:t>
            </w:r>
            <w:r w:rsidRPr="00516C39">
              <w:rPr>
                <w:rFonts w:ascii="Arial" w:hAnsi="Arial" w:cs="Arial"/>
                <w:b/>
                <w:w w:val="69"/>
                <w:sz w:val="20"/>
                <w:szCs w:val="20"/>
              </w:rPr>
              <w:t xml:space="preserve"> </w:t>
            </w:r>
            <w:r w:rsidRPr="00516C39">
              <w:rPr>
                <w:rFonts w:ascii="Arial" w:hAnsi="Arial" w:cs="Arial"/>
                <w:b/>
                <w:w w:val="70"/>
                <w:sz w:val="20"/>
                <w:szCs w:val="20"/>
              </w:rPr>
              <w:t>Surveys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ind w:left="235" w:right="96" w:hanging="101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65"/>
                <w:sz w:val="20"/>
                <w:szCs w:val="20"/>
              </w:rPr>
              <w:t>Skippers</w:t>
            </w:r>
            <w:r w:rsidRPr="00516C39">
              <w:rPr>
                <w:rFonts w:ascii="Arial" w:hAnsi="Arial" w:cs="Arial"/>
                <w:b/>
                <w:spacing w:val="-27"/>
                <w:w w:val="65"/>
                <w:sz w:val="20"/>
                <w:szCs w:val="20"/>
              </w:rPr>
              <w:t xml:space="preserve"> </w:t>
            </w:r>
            <w:r w:rsidRPr="00516C39">
              <w:rPr>
                <w:rFonts w:ascii="Arial" w:hAnsi="Arial" w:cs="Arial"/>
                <w:b/>
                <w:w w:val="65"/>
                <w:sz w:val="20"/>
                <w:szCs w:val="20"/>
              </w:rPr>
              <w:t>License</w:t>
            </w:r>
          </w:p>
        </w:tc>
      </w:tr>
      <w:tr w:rsidR="0013793B" w:rsidRPr="00516C39" w:rsidTr="008B119C">
        <w:trPr>
          <w:trHeight w:hRule="exact" w:val="307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9" w:lineRule="exact"/>
              <w:ind w:right="6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4/13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9" w:lineRule="exact"/>
              <w:ind w:right="44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889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9" w:lineRule="exact"/>
              <w:ind w:right="8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584</w:t>
            </w:r>
          </w:p>
        </w:tc>
      </w:tr>
      <w:tr w:rsidR="0013793B" w:rsidRPr="00516C39" w:rsidTr="008B119C">
        <w:trPr>
          <w:trHeight w:hRule="exact" w:val="30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6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5/13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5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973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9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90</w:t>
            </w:r>
          </w:p>
        </w:tc>
      </w:tr>
      <w:tr w:rsidR="0013793B" w:rsidRPr="00516C39" w:rsidTr="008B119C">
        <w:trPr>
          <w:trHeight w:hRule="exact" w:val="317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9" w:lineRule="exact"/>
              <w:ind w:right="6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6/1J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9" w:lineRule="exact"/>
              <w:ind w:right="6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892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9" w:lineRule="exact"/>
              <w:ind w:right="9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152</w:t>
            </w:r>
          </w:p>
        </w:tc>
      </w:tr>
      <w:tr w:rsidR="0013793B" w:rsidRPr="00516C39" w:rsidTr="008B119C">
        <w:trPr>
          <w:trHeight w:hRule="exact" w:val="307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8" w:lineRule="exact"/>
              <w:ind w:right="6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7/13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8" w:lineRule="exact"/>
              <w:ind w:right="6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74:t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8" w:lineRule="exact"/>
              <w:ind w:right="98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374</w:t>
            </w:r>
          </w:p>
        </w:tc>
      </w:tr>
      <w:tr w:rsidR="0013793B" w:rsidRPr="00516C39" w:rsidTr="008B119C">
        <w:trPr>
          <w:trHeight w:hRule="exact" w:val="32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7" w:lineRule="exact"/>
              <w:ind w:right="7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8/13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7" w:lineRule="exact"/>
              <w:ind w:right="5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718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7" w:lineRule="exact"/>
              <w:ind w:right="9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158</w:t>
            </w:r>
          </w:p>
        </w:tc>
      </w:tr>
      <w:tr w:rsidR="0013793B" w:rsidRPr="00516C39" w:rsidTr="008B119C">
        <w:trPr>
          <w:trHeight w:hRule="exact" w:val="30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5" w:lineRule="exact"/>
              <w:ind w:right="7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9/</w:t>
            </w:r>
            <w:r w:rsidRPr="00516C3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16C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5" w:lineRule="exact"/>
              <w:ind w:right="6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969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5" w:lineRule="exact"/>
              <w:ind w:right="99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1798</w:t>
            </w:r>
          </w:p>
        </w:tc>
      </w:tr>
      <w:tr w:rsidR="0013793B" w:rsidRPr="00516C39" w:rsidTr="008B119C">
        <w:trPr>
          <w:trHeight w:hRule="exact" w:val="298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7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10/13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58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1678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9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684</w:t>
            </w:r>
          </w:p>
        </w:tc>
      </w:tr>
      <w:tr w:rsidR="0013793B" w:rsidRPr="00516C39" w:rsidTr="008B119C">
        <w:trPr>
          <w:trHeight w:hRule="exact" w:val="32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61" w:lineRule="exact"/>
              <w:ind w:right="72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11/13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61" w:lineRule="exact"/>
              <w:ind w:right="5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1236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61" w:lineRule="exact"/>
              <w:ind w:right="94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1090</w:t>
            </w:r>
          </w:p>
        </w:tc>
      </w:tr>
      <w:tr w:rsidR="0013793B" w:rsidRPr="00516C39" w:rsidTr="008B119C">
        <w:trPr>
          <w:trHeight w:hRule="exact" w:val="32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6" w:lineRule="exact"/>
              <w:ind w:right="82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5"/>
                <w:sz w:val="20"/>
                <w:szCs w:val="20"/>
              </w:rPr>
              <w:t>IZ/13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6" w:lineRule="exact"/>
              <w:ind w:right="7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934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6" w:lineRule="exact"/>
              <w:ind w:right="10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809</w:t>
            </w:r>
          </w:p>
        </w:tc>
      </w:tr>
      <w:tr w:rsidR="0013793B" w:rsidRPr="00516C39" w:rsidTr="008B119C">
        <w:trPr>
          <w:trHeight w:hRule="exact" w:val="30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7" w:lineRule="exact"/>
              <w:ind w:right="92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2/14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7" w:lineRule="exact"/>
              <w:ind w:right="6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1299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47" w:lineRule="exact"/>
              <w:ind w:right="10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1309</w:t>
            </w:r>
          </w:p>
        </w:tc>
      </w:tr>
      <w:tr w:rsidR="0013793B" w:rsidRPr="00516C39" w:rsidTr="008B119C">
        <w:trPr>
          <w:trHeight w:hRule="exact" w:val="312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5" w:lineRule="exact"/>
              <w:ind w:right="8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2/24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5" w:lineRule="exact"/>
              <w:ind w:right="64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807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5" w:lineRule="exact"/>
              <w:ind w:right="9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650</w:t>
            </w:r>
          </w:p>
        </w:tc>
      </w:tr>
      <w:tr w:rsidR="0013793B" w:rsidRPr="00516C39" w:rsidTr="008B119C">
        <w:trPr>
          <w:trHeight w:hRule="exact" w:val="317"/>
        </w:trPr>
        <w:tc>
          <w:tcPr>
            <w:tcW w:w="730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8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3/14</w:t>
            </w:r>
          </w:p>
        </w:tc>
        <w:tc>
          <w:tcPr>
            <w:tcW w:w="864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7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837</w:t>
            </w:r>
          </w:p>
        </w:tc>
        <w:tc>
          <w:tcPr>
            <w:tcW w:w="941" w:type="dxa"/>
            <w:tcBorders>
              <w:top w:val="single" w:sz="10" w:space="0" w:color="343438"/>
              <w:left w:val="single" w:sz="10" w:space="0" w:color="343438"/>
              <w:bottom w:val="single" w:sz="10" w:space="0" w:color="343438"/>
              <w:right w:val="single" w:sz="10" w:space="0" w:color="343438"/>
            </w:tcBorders>
          </w:tcPr>
          <w:p w:rsidR="0013793B" w:rsidRPr="00516C39" w:rsidRDefault="0013793B" w:rsidP="008B119C">
            <w:pPr>
              <w:pStyle w:val="TableParagraph"/>
              <w:spacing w:line="252" w:lineRule="exact"/>
              <w:ind w:right="10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656</w:t>
            </w:r>
          </w:p>
        </w:tc>
      </w:tr>
    </w:tbl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sz w:val="20"/>
          <w:szCs w:val="20"/>
        </w:rPr>
      </w:pPr>
    </w:p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b/>
          <w:sz w:val="20"/>
          <w:szCs w:val="20"/>
        </w:rPr>
      </w:pPr>
      <w:r w:rsidRPr="00516C39">
        <w:rPr>
          <w:rFonts w:ascii="Arial" w:eastAsia="Arial Black" w:hAnsi="Arial" w:cs="Arial"/>
          <w:b/>
          <w:sz w:val="20"/>
          <w:szCs w:val="20"/>
        </w:rPr>
        <w:t>(cc)</w:t>
      </w:r>
    </w:p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878"/>
        <w:gridCol w:w="931"/>
      </w:tblGrid>
      <w:tr w:rsidR="0013793B" w:rsidRPr="00516C39" w:rsidTr="008B119C">
        <w:trPr>
          <w:trHeight w:hRule="exact" w:val="538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pStyle w:val="TableParagraph"/>
              <w:spacing w:line="251" w:lineRule="exact"/>
              <w:ind w:left="184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before="2" w:line="252" w:lineRule="exact"/>
              <w:ind w:left="129" w:right="100" w:firstLine="7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90"/>
                <w:sz w:val="20"/>
                <w:szCs w:val="20"/>
              </w:rPr>
              <w:t>Ship</w:t>
            </w:r>
            <w:r w:rsidRPr="00516C39">
              <w:rPr>
                <w:rFonts w:ascii="Arial" w:hAnsi="Arial" w:cs="Arial"/>
                <w:b/>
                <w:w w:val="73"/>
                <w:sz w:val="20"/>
                <w:szCs w:val="20"/>
              </w:rPr>
              <w:t xml:space="preserve"> </w:t>
            </w:r>
            <w:r w:rsidRPr="00516C39">
              <w:rPr>
                <w:rFonts w:ascii="Arial" w:hAnsi="Arial" w:cs="Arial"/>
                <w:b/>
                <w:w w:val="70"/>
                <w:sz w:val="20"/>
                <w:szCs w:val="20"/>
              </w:rPr>
              <w:t>Surveys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before="2" w:line="252" w:lineRule="exact"/>
              <w:ind w:left="136" w:right="100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516C39">
              <w:rPr>
                <w:rFonts w:ascii="Arial" w:hAnsi="Arial" w:cs="Arial"/>
                <w:b/>
                <w:w w:val="70"/>
                <w:sz w:val="20"/>
                <w:szCs w:val="20"/>
              </w:rPr>
              <w:t>Skippers</w:t>
            </w:r>
            <w:r w:rsidRPr="00516C39">
              <w:rPr>
                <w:rFonts w:ascii="Arial" w:hAnsi="Arial" w:cs="Arial"/>
                <w:b/>
                <w:spacing w:val="-38"/>
                <w:w w:val="70"/>
                <w:sz w:val="20"/>
                <w:szCs w:val="20"/>
              </w:rPr>
              <w:t xml:space="preserve"> </w:t>
            </w:r>
            <w:proofErr w:type="spellStart"/>
            <w:r w:rsidRPr="00516C39">
              <w:rPr>
                <w:rFonts w:ascii="Arial" w:hAnsi="Arial" w:cs="Arial"/>
                <w:b/>
                <w:w w:val="80"/>
                <w:sz w:val="20"/>
                <w:szCs w:val="20"/>
              </w:rPr>
              <w:t>Lience</w:t>
            </w:r>
            <w:proofErr w:type="spellEnd"/>
          </w:p>
        </w:tc>
      </w:tr>
      <w:tr w:rsidR="0013793B" w:rsidRPr="00516C39" w:rsidTr="008B119C">
        <w:trPr>
          <w:trHeight w:hRule="exact" w:val="336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4/14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</w:tr>
      <w:tr w:rsidR="0013793B" w:rsidRPr="00516C39" w:rsidTr="008B119C">
        <w:trPr>
          <w:trHeight w:hRule="exact" w:val="298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5/14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13793B" w:rsidRPr="00516C39" w:rsidTr="008B119C">
        <w:trPr>
          <w:trHeight w:hRule="exact" w:val="322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pStyle w:val="TableParagraph"/>
              <w:spacing w:line="246" w:lineRule="exact"/>
              <w:ind w:right="7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6/14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pStyle w:val="TableParagraph"/>
              <w:spacing w:line="246" w:lineRule="exact"/>
              <w:ind w:right="7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857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13793B">
            <w:pPr>
              <w:pStyle w:val="TableParagraph"/>
              <w:spacing w:line="246" w:lineRule="exact"/>
              <w:ind w:right="12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0"/>
                <w:sz w:val="20"/>
                <w:szCs w:val="20"/>
              </w:rPr>
              <w:t>147</w:t>
            </w:r>
          </w:p>
        </w:tc>
      </w:tr>
      <w:tr w:rsidR="0013793B" w:rsidRPr="00516C39" w:rsidTr="008B119C">
        <w:trPr>
          <w:trHeight w:hRule="exact" w:val="298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48" w:lineRule="exact"/>
              <w:ind w:right="6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lastRenderedPageBreak/>
              <w:t>7/14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48" w:lineRule="exact"/>
              <w:ind w:right="68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1146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48" w:lineRule="exact"/>
              <w:ind w:right="10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977</w:t>
            </w:r>
          </w:p>
        </w:tc>
      </w:tr>
      <w:tr w:rsidR="0013793B" w:rsidRPr="00516C39" w:rsidTr="008B119C">
        <w:trPr>
          <w:trHeight w:hRule="exact" w:val="312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3" w:lineRule="exact"/>
              <w:ind w:right="6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8/14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3" w:lineRule="exact"/>
              <w:ind w:right="74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1000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3" w:lineRule="exact"/>
              <w:ind w:right="107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357</w:t>
            </w:r>
          </w:p>
        </w:tc>
      </w:tr>
      <w:tr w:rsidR="0013793B" w:rsidRPr="00516C39" w:rsidTr="008B119C">
        <w:trPr>
          <w:trHeight w:hRule="exact" w:val="317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1" w:lineRule="exact"/>
              <w:ind w:right="76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9/14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1" w:lineRule="exact"/>
              <w:ind w:right="8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1273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1" w:lineRule="exact"/>
              <w:ind w:right="11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237</w:t>
            </w:r>
          </w:p>
        </w:tc>
      </w:tr>
      <w:tr w:rsidR="0013793B" w:rsidRPr="00516C39" w:rsidTr="008B119C">
        <w:trPr>
          <w:trHeight w:hRule="exact" w:val="307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65" w:lineRule="exact"/>
              <w:ind w:right="113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10/14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65" w:lineRule="exact"/>
              <w:ind w:left="381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105"/>
                <w:sz w:val="20"/>
                <w:szCs w:val="20"/>
              </w:rPr>
              <w:t>1469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65" w:lineRule="exact"/>
              <w:ind w:right="90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0"/>
                <w:sz w:val="20"/>
                <w:szCs w:val="20"/>
              </w:rPr>
              <w:t>21</w:t>
            </w:r>
          </w:p>
        </w:tc>
      </w:tr>
      <w:tr w:rsidR="0013793B" w:rsidRPr="00516C39" w:rsidTr="008B119C">
        <w:trPr>
          <w:trHeight w:hRule="exact" w:val="322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3" w:lineRule="exact"/>
              <w:ind w:right="82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75"/>
                <w:sz w:val="20"/>
                <w:szCs w:val="20"/>
              </w:rPr>
              <w:t>11/14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3" w:lineRule="exact"/>
              <w:ind w:right="8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1189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53" w:lineRule="exact"/>
              <w:ind w:right="122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55"/>
                <w:sz w:val="20"/>
                <w:szCs w:val="20"/>
              </w:rPr>
              <w:t>382</w:t>
            </w:r>
          </w:p>
        </w:tc>
      </w:tr>
      <w:tr w:rsidR="0013793B" w:rsidRPr="00516C39" w:rsidTr="008B119C">
        <w:trPr>
          <w:trHeight w:hRule="exact" w:val="298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34" w:lineRule="exact"/>
              <w:ind w:right="9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80"/>
                <w:sz w:val="20"/>
                <w:szCs w:val="20"/>
              </w:rPr>
              <w:t>12/14</w:t>
            </w: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34" w:lineRule="exact"/>
              <w:ind w:right="95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5"/>
                <w:sz w:val="20"/>
                <w:szCs w:val="20"/>
              </w:rPr>
              <w:t>707</w:t>
            </w: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pStyle w:val="TableParagraph"/>
              <w:spacing w:line="234" w:lineRule="exact"/>
              <w:ind w:right="131"/>
              <w:jc w:val="right"/>
              <w:rPr>
                <w:rFonts w:ascii="Arial" w:eastAsia="Arial Black" w:hAnsi="Arial" w:cs="Arial"/>
                <w:sz w:val="20"/>
                <w:szCs w:val="20"/>
              </w:rPr>
            </w:pPr>
            <w:r w:rsidRPr="00516C39">
              <w:rPr>
                <w:rFonts w:ascii="Arial" w:hAnsi="Arial" w:cs="Arial"/>
                <w:w w:val="60"/>
                <w:sz w:val="20"/>
                <w:szCs w:val="20"/>
              </w:rPr>
              <w:t>52</w:t>
            </w:r>
          </w:p>
        </w:tc>
      </w:tr>
      <w:tr w:rsidR="0013793B" w:rsidRPr="00516C39" w:rsidTr="008B119C">
        <w:trPr>
          <w:trHeight w:hRule="exact" w:val="302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3B" w:rsidRPr="00516C39" w:rsidTr="008B119C">
        <w:trPr>
          <w:trHeight w:hRule="exact" w:val="326"/>
        </w:trPr>
        <w:tc>
          <w:tcPr>
            <w:tcW w:w="797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:rsidR="0013793B" w:rsidRPr="00516C39" w:rsidRDefault="0013793B" w:rsidP="008B1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93B" w:rsidRPr="00516C39" w:rsidRDefault="0013793B" w:rsidP="0013793B">
      <w:pPr>
        <w:tabs>
          <w:tab w:val="left" w:pos="3383"/>
          <w:tab w:val="left" w:pos="6383"/>
        </w:tabs>
        <w:ind w:left="100"/>
        <w:rPr>
          <w:rFonts w:ascii="Arial" w:eastAsia="Arial Black" w:hAnsi="Arial" w:cs="Arial"/>
          <w:sz w:val="20"/>
          <w:szCs w:val="20"/>
        </w:rPr>
      </w:pPr>
    </w:p>
    <w:p w:rsidR="000A3F0A" w:rsidRPr="00516C39" w:rsidRDefault="0013793B" w:rsidP="0013793B">
      <w:pPr>
        <w:pStyle w:val="BodyText"/>
        <w:ind w:left="591"/>
        <w:rPr>
          <w:rFonts w:cs="Arial"/>
          <w:sz w:val="20"/>
          <w:szCs w:val="20"/>
        </w:rPr>
      </w:pPr>
      <w:r w:rsidRPr="00516C39">
        <w:rPr>
          <w:rFonts w:cs="Arial"/>
          <w:sz w:val="20"/>
          <w:szCs w:val="20"/>
        </w:rPr>
        <w:br/>
      </w:r>
      <w:r w:rsidR="00F16819" w:rsidRPr="00516C39">
        <w:rPr>
          <w:rFonts w:cs="Arial"/>
          <w:sz w:val="20"/>
          <w:szCs w:val="20"/>
        </w:rPr>
        <w:t>(b)</w:t>
      </w:r>
      <w:r w:rsidRPr="00516C39">
        <w:rPr>
          <w:rFonts w:cs="Arial"/>
          <w:sz w:val="20"/>
          <w:szCs w:val="20"/>
        </w:rPr>
        <w:br/>
      </w:r>
      <w:r w:rsidRPr="00516C39">
        <w:rPr>
          <w:rFonts w:cs="Arial"/>
          <w:sz w:val="20"/>
          <w:szCs w:val="20"/>
        </w:rPr>
        <w:br/>
        <w:t>(</w:t>
      </w:r>
      <w:proofErr w:type="spellStart"/>
      <w:r w:rsidR="00F16819" w:rsidRPr="00516C39">
        <w:rPr>
          <w:rFonts w:cs="Arial"/>
          <w:sz w:val="20"/>
          <w:szCs w:val="20"/>
        </w:rPr>
        <w:t>i</w:t>
      </w:r>
      <w:proofErr w:type="spellEnd"/>
      <w:r w:rsidR="00F16819" w:rsidRPr="00516C39">
        <w:rPr>
          <w:rFonts w:cs="Arial"/>
          <w:sz w:val="20"/>
          <w:szCs w:val="20"/>
        </w:rPr>
        <w:t xml:space="preserve">) </w:t>
      </w:r>
      <w:r w:rsidR="00F16819" w:rsidRPr="00516C39">
        <w:rPr>
          <w:rFonts w:cs="Arial"/>
          <w:b/>
          <w:sz w:val="20"/>
          <w:szCs w:val="20"/>
          <w:u w:val="single" w:color="2F3434"/>
        </w:rPr>
        <w:t>what was the length of the</w:t>
      </w:r>
      <w:r w:rsidR="00F16819" w:rsidRPr="00516C39">
        <w:rPr>
          <w:rFonts w:cs="Arial"/>
          <w:b/>
          <w:spacing w:val="18"/>
          <w:sz w:val="20"/>
          <w:szCs w:val="20"/>
          <w:u w:val="single" w:color="2F3434"/>
        </w:rPr>
        <w:t xml:space="preserve"> </w:t>
      </w:r>
      <w:r w:rsidR="00F16819" w:rsidRPr="00516C39">
        <w:rPr>
          <w:rFonts w:cs="Arial"/>
          <w:b/>
          <w:sz w:val="20"/>
          <w:szCs w:val="20"/>
          <w:u w:val="single" w:color="2F3434"/>
        </w:rPr>
        <w:t>license</w:t>
      </w:r>
      <w:r w:rsidR="00F16819" w:rsidRPr="00516C39">
        <w:rPr>
          <w:rFonts w:cs="Arial"/>
          <w:w w:val="99"/>
          <w:sz w:val="20"/>
          <w:szCs w:val="20"/>
        </w:rPr>
        <w:t xml:space="preserve"> </w:t>
      </w:r>
      <w:r w:rsidR="00F16819" w:rsidRPr="00516C39">
        <w:rPr>
          <w:rFonts w:cs="Arial"/>
          <w:w w:val="99"/>
          <w:sz w:val="20"/>
          <w:szCs w:val="20"/>
        </w:rPr>
        <w:br/>
      </w:r>
      <w:r w:rsidR="00F16819" w:rsidRPr="00516C39">
        <w:rPr>
          <w:rFonts w:cs="Arial"/>
          <w:w w:val="99"/>
          <w:sz w:val="20"/>
          <w:szCs w:val="20"/>
        </w:rPr>
        <w:br/>
      </w:r>
      <w:r w:rsidR="00F16819" w:rsidRPr="00516C39">
        <w:rPr>
          <w:rFonts w:cs="Arial"/>
          <w:w w:val="95"/>
          <w:sz w:val="20"/>
          <w:szCs w:val="20"/>
        </w:rPr>
        <w:t>Local</w:t>
      </w:r>
      <w:r w:rsidR="00F16819" w:rsidRPr="00516C39">
        <w:rPr>
          <w:rFonts w:cs="Arial"/>
          <w:spacing w:val="-22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General</w:t>
      </w:r>
      <w:r w:rsidR="00F16819" w:rsidRPr="00516C39">
        <w:rPr>
          <w:rFonts w:cs="Arial"/>
          <w:spacing w:val="-12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Safety</w:t>
      </w:r>
      <w:r w:rsidR="00F16819" w:rsidRPr="00516C39">
        <w:rPr>
          <w:rFonts w:cs="Arial"/>
          <w:spacing w:val="-1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Certificate</w:t>
      </w:r>
      <w:r w:rsidR="00F16819" w:rsidRPr="00516C39">
        <w:rPr>
          <w:rFonts w:cs="Arial"/>
          <w:spacing w:val="-17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-</w:t>
      </w:r>
      <w:r w:rsidR="00F16819" w:rsidRPr="00516C39">
        <w:rPr>
          <w:rFonts w:cs="Arial"/>
          <w:spacing w:val="-18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12</w:t>
      </w:r>
      <w:r w:rsidR="00F16819" w:rsidRPr="00516C39">
        <w:rPr>
          <w:rFonts w:cs="Arial"/>
          <w:spacing w:val="-16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Months</w:t>
      </w:r>
      <w:r w:rsidRPr="00516C39">
        <w:rPr>
          <w:rFonts w:cs="Arial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br/>
      </w:r>
      <w:r w:rsidR="00F16819" w:rsidRPr="00516C39">
        <w:rPr>
          <w:rFonts w:cs="Arial"/>
          <w:w w:val="95"/>
          <w:sz w:val="20"/>
          <w:szCs w:val="20"/>
        </w:rPr>
        <w:br/>
      </w:r>
      <w:r w:rsidRPr="00516C39">
        <w:rPr>
          <w:rFonts w:cs="Arial"/>
          <w:w w:val="95"/>
          <w:sz w:val="20"/>
          <w:szCs w:val="20"/>
        </w:rPr>
        <w:t>smal</w:t>
      </w:r>
      <w:r w:rsidR="00F16819" w:rsidRPr="00516C39">
        <w:rPr>
          <w:rFonts w:cs="Arial"/>
          <w:w w:val="95"/>
          <w:sz w:val="20"/>
          <w:szCs w:val="20"/>
        </w:rPr>
        <w:t>l</w:t>
      </w:r>
      <w:r w:rsidR="00F16819" w:rsidRPr="00516C39">
        <w:rPr>
          <w:rFonts w:cs="Arial"/>
          <w:spacing w:val="-19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Vessel</w:t>
      </w:r>
      <w:r w:rsidR="00F16819" w:rsidRPr="00516C39">
        <w:rPr>
          <w:rFonts w:cs="Arial"/>
          <w:spacing w:val="-9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Skippers</w:t>
      </w:r>
      <w:r w:rsidR="00F16819" w:rsidRPr="00516C39">
        <w:rPr>
          <w:rFonts w:cs="Arial"/>
          <w:spacing w:val="-6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Certificate</w:t>
      </w:r>
      <w:r w:rsidR="00F16819" w:rsidRPr="00516C39">
        <w:rPr>
          <w:rFonts w:cs="Arial"/>
          <w:spacing w:val="-10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of</w:t>
      </w:r>
      <w:r w:rsidR="00F16819" w:rsidRPr="00516C39">
        <w:rPr>
          <w:rFonts w:cs="Arial"/>
          <w:spacing w:val="-14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Competence</w:t>
      </w:r>
      <w:r w:rsidR="00F16819" w:rsidRPr="00516C39">
        <w:rPr>
          <w:rFonts w:cs="Arial"/>
          <w:spacing w:val="-11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-</w:t>
      </w:r>
      <w:r w:rsidR="00F16819" w:rsidRPr="00516C39">
        <w:rPr>
          <w:rFonts w:cs="Arial"/>
          <w:spacing w:val="-33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no</w:t>
      </w:r>
      <w:r w:rsidR="00F16819" w:rsidRPr="00516C39">
        <w:rPr>
          <w:rFonts w:cs="Arial"/>
          <w:spacing w:val="-18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expiry</w:t>
      </w:r>
      <w:r w:rsidR="00F16819" w:rsidRPr="00516C39">
        <w:rPr>
          <w:rFonts w:cs="Arial"/>
          <w:spacing w:val="-11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date</w:t>
      </w:r>
      <w:r w:rsidRPr="00516C39">
        <w:rPr>
          <w:rFonts w:cs="Arial"/>
          <w:sz w:val="20"/>
          <w:szCs w:val="20"/>
        </w:rPr>
        <w:br/>
      </w:r>
      <w:r w:rsidRPr="00516C39">
        <w:rPr>
          <w:rFonts w:cs="Arial"/>
          <w:sz w:val="20"/>
          <w:szCs w:val="20"/>
        </w:rPr>
        <w:br/>
      </w:r>
      <w:r w:rsidR="00F16819" w:rsidRPr="00516C39">
        <w:rPr>
          <w:rFonts w:cs="Arial"/>
          <w:sz w:val="20"/>
          <w:szCs w:val="20"/>
        </w:rPr>
        <w:t xml:space="preserve">(ii) </w:t>
      </w:r>
      <w:r w:rsidR="00F16819" w:rsidRPr="00516C39">
        <w:rPr>
          <w:rFonts w:cs="Arial"/>
          <w:b/>
          <w:sz w:val="20"/>
          <w:szCs w:val="20"/>
        </w:rPr>
        <w:t>what are the reasons for</w:t>
      </w:r>
      <w:r w:rsidR="00F16819" w:rsidRPr="00516C39">
        <w:rPr>
          <w:rFonts w:cs="Arial"/>
          <w:b/>
          <w:spacing w:val="5"/>
          <w:sz w:val="20"/>
          <w:szCs w:val="20"/>
        </w:rPr>
        <w:t xml:space="preserve"> </w:t>
      </w:r>
      <w:r w:rsidR="00F16819" w:rsidRPr="00516C39">
        <w:rPr>
          <w:rFonts w:cs="Arial"/>
          <w:b/>
          <w:sz w:val="20"/>
          <w:szCs w:val="20"/>
        </w:rPr>
        <w:t>this</w:t>
      </w:r>
      <w:r w:rsidR="00F16819" w:rsidRPr="00516C39">
        <w:rPr>
          <w:rFonts w:cs="Arial"/>
          <w:b/>
          <w:w w:val="102"/>
          <w:sz w:val="20"/>
          <w:szCs w:val="20"/>
        </w:rPr>
        <w:t xml:space="preserve"> </w:t>
      </w:r>
      <w:r w:rsidR="00F16819" w:rsidRPr="00516C39">
        <w:rPr>
          <w:rFonts w:cs="Arial"/>
          <w:b/>
          <w:w w:val="95"/>
          <w:sz w:val="20"/>
          <w:szCs w:val="20"/>
        </w:rPr>
        <w:t>As</w:t>
      </w:r>
      <w:r w:rsidR="00F16819" w:rsidRPr="00516C39">
        <w:rPr>
          <w:rFonts w:cs="Arial"/>
          <w:b/>
          <w:spacing w:val="-24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b/>
          <w:w w:val="95"/>
          <w:sz w:val="20"/>
          <w:szCs w:val="20"/>
        </w:rPr>
        <w:t>per</w:t>
      </w:r>
      <w:r w:rsidR="00F16819" w:rsidRPr="00516C39">
        <w:rPr>
          <w:rFonts w:cs="Arial"/>
          <w:b/>
          <w:spacing w:val="-28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b/>
          <w:w w:val="95"/>
          <w:sz w:val="20"/>
          <w:szCs w:val="20"/>
        </w:rPr>
        <w:t>Regulations</w:t>
      </w:r>
      <w:r w:rsidRPr="00516C39">
        <w:rPr>
          <w:rFonts w:cs="Arial"/>
          <w:sz w:val="20"/>
          <w:szCs w:val="20"/>
        </w:rPr>
        <w:br/>
      </w:r>
      <w:r w:rsidRPr="00516C39">
        <w:rPr>
          <w:rFonts w:cs="Arial"/>
          <w:sz w:val="20"/>
          <w:szCs w:val="20"/>
        </w:rPr>
        <w:br/>
      </w:r>
      <w:r w:rsidRPr="00516C39">
        <w:rPr>
          <w:rFonts w:cs="Arial"/>
          <w:w w:val="95"/>
          <w:sz w:val="20"/>
          <w:szCs w:val="20"/>
        </w:rPr>
        <w:t>Smal</w:t>
      </w:r>
      <w:r w:rsidR="00F16819" w:rsidRPr="00516C39">
        <w:rPr>
          <w:rFonts w:cs="Arial"/>
          <w:w w:val="95"/>
          <w:sz w:val="20"/>
          <w:szCs w:val="20"/>
        </w:rPr>
        <w:t>l</w:t>
      </w:r>
      <w:r w:rsidR="00F16819" w:rsidRPr="00516C39">
        <w:rPr>
          <w:rFonts w:cs="Arial"/>
          <w:spacing w:val="-30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Vessel</w:t>
      </w:r>
      <w:r w:rsidR="00F16819" w:rsidRPr="00516C39">
        <w:rPr>
          <w:rFonts w:cs="Arial"/>
          <w:spacing w:val="-18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Skippers</w:t>
      </w:r>
      <w:r w:rsidR="00F16819" w:rsidRPr="00516C39">
        <w:rPr>
          <w:rFonts w:cs="Arial"/>
          <w:spacing w:val="-16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license</w:t>
      </w:r>
      <w:r w:rsidR="00F16819" w:rsidRPr="00516C39">
        <w:rPr>
          <w:rFonts w:cs="Arial"/>
          <w:spacing w:val="-26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-</w:t>
      </w:r>
      <w:r w:rsidR="00F16819" w:rsidRPr="00516C39">
        <w:rPr>
          <w:rFonts w:cs="Arial"/>
          <w:spacing w:val="-35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there</w:t>
      </w:r>
      <w:r w:rsidR="00F16819" w:rsidRPr="00516C39">
        <w:rPr>
          <w:rFonts w:cs="Arial"/>
          <w:spacing w:val="-17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are</w:t>
      </w:r>
      <w:r w:rsidR="00F16819" w:rsidRPr="00516C39">
        <w:rPr>
          <w:rFonts w:cs="Arial"/>
          <w:spacing w:val="-24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no</w:t>
      </w:r>
      <w:r w:rsidR="00F16819" w:rsidRPr="00516C39">
        <w:rPr>
          <w:rFonts w:cs="Arial"/>
          <w:spacing w:val="-25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provisions</w:t>
      </w:r>
      <w:r w:rsidR="00F16819" w:rsidRPr="00516C39">
        <w:rPr>
          <w:rFonts w:cs="Arial"/>
          <w:spacing w:val="-15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in</w:t>
      </w:r>
      <w:r w:rsidR="00F16819" w:rsidRPr="00516C39">
        <w:rPr>
          <w:rFonts w:cs="Arial"/>
          <w:spacing w:val="-28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our</w:t>
      </w:r>
      <w:r w:rsidR="00F16819" w:rsidRPr="00516C39">
        <w:rPr>
          <w:rFonts w:cs="Arial"/>
          <w:spacing w:val="-14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Merchant</w:t>
      </w:r>
      <w:r w:rsidR="00F16819" w:rsidRPr="00516C39">
        <w:rPr>
          <w:rFonts w:cs="Arial"/>
          <w:spacing w:val="-16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Shipping</w:t>
      </w:r>
      <w:r w:rsidR="00F16819" w:rsidRPr="00516C39">
        <w:rPr>
          <w:rFonts w:cs="Arial"/>
          <w:spacing w:val="-18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(National</w:t>
      </w:r>
      <w:r w:rsidR="00F16819" w:rsidRPr="00516C39">
        <w:rPr>
          <w:rFonts w:cs="Arial"/>
          <w:spacing w:val="-20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Small</w:t>
      </w:r>
      <w:r w:rsidRPr="00516C39">
        <w:rPr>
          <w:rFonts w:cs="Arial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Vessel</w:t>
      </w:r>
      <w:r w:rsidR="00F16819" w:rsidRPr="00516C39">
        <w:rPr>
          <w:rFonts w:cs="Arial"/>
          <w:spacing w:val="-26"/>
          <w:w w:val="95"/>
          <w:sz w:val="20"/>
          <w:szCs w:val="20"/>
        </w:rPr>
        <w:t xml:space="preserve"> </w:t>
      </w:r>
      <w:r w:rsidRPr="00516C39">
        <w:rPr>
          <w:rFonts w:cs="Arial"/>
          <w:w w:val="95"/>
          <w:sz w:val="20"/>
          <w:szCs w:val="20"/>
        </w:rPr>
        <w:t>Sa</w:t>
      </w:r>
      <w:r w:rsidR="00F16819" w:rsidRPr="00516C39">
        <w:rPr>
          <w:rFonts w:cs="Arial"/>
          <w:w w:val="95"/>
          <w:sz w:val="20"/>
          <w:szCs w:val="20"/>
        </w:rPr>
        <w:t>fety)</w:t>
      </w:r>
      <w:r w:rsidR="00F16819" w:rsidRPr="00516C39">
        <w:rPr>
          <w:rFonts w:cs="Arial"/>
          <w:spacing w:val="-25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Regulations,</w:t>
      </w:r>
      <w:r w:rsidR="00F16819" w:rsidRPr="00516C39">
        <w:rPr>
          <w:rFonts w:cs="Arial"/>
          <w:spacing w:val="-32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2007</w:t>
      </w:r>
      <w:r w:rsidR="00F16819" w:rsidRPr="00516C39">
        <w:rPr>
          <w:rFonts w:cs="Arial"/>
          <w:spacing w:val="-30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as</w:t>
      </w:r>
      <w:r w:rsidR="00F16819" w:rsidRPr="00516C39">
        <w:rPr>
          <w:rFonts w:cs="Arial"/>
          <w:spacing w:val="-34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to</w:t>
      </w:r>
      <w:r w:rsidR="00F16819" w:rsidRPr="00516C39">
        <w:rPr>
          <w:rFonts w:cs="Arial"/>
          <w:spacing w:val="-30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the</w:t>
      </w:r>
      <w:r w:rsidR="00F16819" w:rsidRPr="00516C39">
        <w:rPr>
          <w:rFonts w:cs="Arial"/>
          <w:spacing w:val="-32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expiry</w:t>
      </w:r>
      <w:r w:rsidR="00F16819" w:rsidRPr="00516C39">
        <w:rPr>
          <w:rFonts w:cs="Arial"/>
          <w:spacing w:val="-26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dates</w:t>
      </w:r>
      <w:r w:rsidR="00F16819" w:rsidRPr="00516C39">
        <w:rPr>
          <w:rFonts w:cs="Arial"/>
          <w:spacing w:val="-29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of</w:t>
      </w:r>
      <w:r w:rsidR="00F16819" w:rsidRPr="00516C39">
        <w:rPr>
          <w:rFonts w:cs="Arial"/>
          <w:spacing w:val="-37"/>
          <w:w w:val="95"/>
          <w:sz w:val="20"/>
          <w:szCs w:val="20"/>
        </w:rPr>
        <w:t xml:space="preserve"> </w:t>
      </w:r>
      <w:r w:rsidR="00F16819" w:rsidRPr="00516C39">
        <w:rPr>
          <w:rFonts w:cs="Arial"/>
          <w:w w:val="95"/>
          <w:sz w:val="20"/>
          <w:szCs w:val="20"/>
        </w:rPr>
        <w:t>these</w:t>
      </w:r>
      <w:r w:rsidR="00F16819" w:rsidRPr="00516C39">
        <w:rPr>
          <w:rFonts w:cs="Arial"/>
          <w:spacing w:val="-30"/>
          <w:w w:val="95"/>
          <w:sz w:val="20"/>
          <w:szCs w:val="20"/>
        </w:rPr>
        <w:t xml:space="preserve"> </w:t>
      </w:r>
      <w:r w:rsidRPr="00516C39">
        <w:rPr>
          <w:rFonts w:cs="Arial"/>
          <w:w w:val="95"/>
          <w:sz w:val="20"/>
          <w:szCs w:val="20"/>
        </w:rPr>
        <w:t>certific</w:t>
      </w:r>
      <w:r w:rsidR="00F16819" w:rsidRPr="00516C39">
        <w:rPr>
          <w:rFonts w:cs="Arial"/>
          <w:w w:val="95"/>
          <w:sz w:val="20"/>
          <w:szCs w:val="20"/>
        </w:rPr>
        <w:t>ates.</w:t>
      </w:r>
      <w:r w:rsidRPr="00516C39">
        <w:rPr>
          <w:rFonts w:cs="Arial"/>
          <w:sz w:val="20"/>
          <w:szCs w:val="20"/>
        </w:rPr>
        <w:br/>
      </w:r>
    </w:p>
    <w:sectPr w:rsidR="000A3F0A" w:rsidRPr="00516C39" w:rsidSect="000A3F0A">
      <w:type w:val="continuous"/>
      <w:pgSz w:w="11910" w:h="16840"/>
      <w:pgMar w:top="1580" w:right="5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236"/>
    <w:multiLevelType w:val="hybridMultilevel"/>
    <w:tmpl w:val="4036CC62"/>
    <w:lvl w:ilvl="0" w:tplc="4EA45CF2">
      <w:start w:val="1"/>
      <w:numFmt w:val="lowerLetter"/>
      <w:lvlText w:val="(%1)"/>
      <w:lvlJc w:val="left"/>
      <w:pPr>
        <w:ind w:left="656" w:hanging="324"/>
        <w:jc w:val="left"/>
      </w:pPr>
      <w:rPr>
        <w:rFonts w:ascii="Arial Black" w:eastAsia="Arial Black" w:hAnsi="Arial Black" w:hint="default"/>
        <w:w w:val="77"/>
        <w:sz w:val="21"/>
        <w:szCs w:val="21"/>
      </w:rPr>
    </w:lvl>
    <w:lvl w:ilvl="1" w:tplc="29BC7DCC">
      <w:start w:val="1"/>
      <w:numFmt w:val="lowerLetter"/>
      <w:lvlText w:val="(%2)"/>
      <w:lvlJc w:val="left"/>
      <w:pPr>
        <w:ind w:left="980" w:hanging="339"/>
        <w:jc w:val="left"/>
      </w:pPr>
      <w:rPr>
        <w:rFonts w:ascii="Arial Black" w:eastAsia="Arial Black" w:hAnsi="Arial Black" w:hint="default"/>
        <w:w w:val="86"/>
        <w:sz w:val="20"/>
        <w:szCs w:val="20"/>
      </w:rPr>
    </w:lvl>
    <w:lvl w:ilvl="2" w:tplc="A15611DE">
      <w:start w:val="1"/>
      <w:numFmt w:val="bullet"/>
      <w:lvlText w:val="•"/>
      <w:lvlJc w:val="left"/>
      <w:pPr>
        <w:ind w:left="1966" w:hanging="339"/>
      </w:pPr>
      <w:rPr>
        <w:rFonts w:hint="default"/>
      </w:rPr>
    </w:lvl>
    <w:lvl w:ilvl="3" w:tplc="AF5E33FC">
      <w:start w:val="1"/>
      <w:numFmt w:val="bullet"/>
      <w:lvlText w:val="•"/>
      <w:lvlJc w:val="left"/>
      <w:pPr>
        <w:ind w:left="2953" w:hanging="339"/>
      </w:pPr>
      <w:rPr>
        <w:rFonts w:hint="default"/>
      </w:rPr>
    </w:lvl>
    <w:lvl w:ilvl="4" w:tplc="9C5CF5E0">
      <w:start w:val="1"/>
      <w:numFmt w:val="bullet"/>
      <w:lvlText w:val="•"/>
      <w:lvlJc w:val="left"/>
      <w:pPr>
        <w:ind w:left="3940" w:hanging="339"/>
      </w:pPr>
      <w:rPr>
        <w:rFonts w:hint="default"/>
      </w:rPr>
    </w:lvl>
    <w:lvl w:ilvl="5" w:tplc="1BB416E6">
      <w:start w:val="1"/>
      <w:numFmt w:val="bullet"/>
      <w:lvlText w:val="•"/>
      <w:lvlJc w:val="left"/>
      <w:pPr>
        <w:ind w:left="4927" w:hanging="339"/>
      </w:pPr>
      <w:rPr>
        <w:rFonts w:hint="default"/>
      </w:rPr>
    </w:lvl>
    <w:lvl w:ilvl="6" w:tplc="FB2095AA">
      <w:start w:val="1"/>
      <w:numFmt w:val="bullet"/>
      <w:lvlText w:val="•"/>
      <w:lvlJc w:val="left"/>
      <w:pPr>
        <w:ind w:left="5914" w:hanging="339"/>
      </w:pPr>
      <w:rPr>
        <w:rFonts w:hint="default"/>
      </w:rPr>
    </w:lvl>
    <w:lvl w:ilvl="7" w:tplc="022CCCB0">
      <w:start w:val="1"/>
      <w:numFmt w:val="bullet"/>
      <w:lvlText w:val="•"/>
      <w:lvlJc w:val="left"/>
      <w:pPr>
        <w:ind w:left="6901" w:hanging="339"/>
      </w:pPr>
      <w:rPr>
        <w:rFonts w:hint="default"/>
      </w:rPr>
    </w:lvl>
    <w:lvl w:ilvl="8" w:tplc="189ED260">
      <w:start w:val="1"/>
      <w:numFmt w:val="bullet"/>
      <w:lvlText w:val="•"/>
      <w:lvlJc w:val="left"/>
      <w:pPr>
        <w:ind w:left="7887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3F0A"/>
    <w:rsid w:val="000335CD"/>
    <w:rsid w:val="000A3F0A"/>
    <w:rsid w:val="0013793B"/>
    <w:rsid w:val="00516C39"/>
    <w:rsid w:val="00F1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3F0A"/>
    <w:pPr>
      <w:ind w:left="56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A3F0A"/>
  </w:style>
  <w:style w:type="paragraph" w:customStyle="1" w:styleId="TableParagraph">
    <w:name w:val="Table Paragraph"/>
    <w:basedOn w:val="Normal"/>
    <w:uiPriority w:val="1"/>
    <w:qFormat/>
    <w:rsid w:val="000A3F0A"/>
  </w:style>
  <w:style w:type="paragraph" w:styleId="BalloonText">
    <w:name w:val="Balloon Text"/>
    <w:basedOn w:val="Normal"/>
    <w:link w:val="BalloonTextChar"/>
    <w:uiPriority w:val="99"/>
    <w:semiHidden/>
    <w:unhideWhenUsed/>
    <w:rsid w:val="0013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2015-07-22T09:35:00Z</dcterms:created>
  <dcterms:modified xsi:type="dcterms:W3CDTF">2015-09-29T11:20:00Z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KMBT_C652</vt:lpwstr>
  </property>
  <property fmtid="{D5CDD505-2E9C-101B-9397-08002B2CF9AE}" pid="4" name="LastSaved">
    <vt:filetime>2015-07-22T00:00:00Z</vt:filetime>
  </property>
</Properties>
</file>